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E6B00" w14:textId="77777777" w:rsidR="003D10D2" w:rsidRPr="008D11FA" w:rsidRDefault="003D10D2" w:rsidP="003D10D2">
      <w:pPr>
        <w:pStyle w:val="berschrift2"/>
        <w:rPr>
          <w:rFonts w:asciiTheme="minorHAnsi" w:hAnsiTheme="minorHAnsi" w:cstheme="minorHAnsi"/>
          <w:color w:val="00325F" w:themeColor="accent6"/>
          <w:sz w:val="40"/>
          <w:szCs w:val="40"/>
        </w:rPr>
      </w:pPr>
      <w:bookmarkStart w:id="0" w:name="_Toc190429435"/>
      <w:r w:rsidRPr="008D11FA">
        <w:rPr>
          <w:rFonts w:asciiTheme="minorHAnsi" w:hAnsiTheme="minorHAnsi" w:cstheme="minorHAnsi"/>
          <w:color w:val="00325F" w:themeColor="accent6"/>
          <w:sz w:val="40"/>
          <w:szCs w:val="40"/>
        </w:rPr>
        <w:t>Konzepterörterung – Planung der Planung</w:t>
      </w:r>
      <w:r w:rsidRPr="008D11FA">
        <w:rPr>
          <w:rStyle w:val="Funotenzeichen"/>
          <w:rFonts w:asciiTheme="minorHAnsi" w:hAnsiTheme="minorHAnsi" w:cstheme="minorHAnsi"/>
          <w:color w:val="00325F" w:themeColor="accent6"/>
          <w:sz w:val="40"/>
          <w:szCs w:val="40"/>
        </w:rPr>
        <w:footnoteReference w:id="1"/>
      </w:r>
      <w:bookmarkEnd w:id="0"/>
    </w:p>
    <w:p w14:paraId="21DB9507" w14:textId="77777777" w:rsidR="003D10D2" w:rsidRPr="008D11FA" w:rsidRDefault="003D10D2" w:rsidP="003D10D2">
      <w:pPr>
        <w:rPr>
          <w:rFonts w:cstheme="minorHAnsi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275"/>
        <w:gridCol w:w="4531"/>
      </w:tblGrid>
      <w:tr w:rsidR="005A7BFC" w:rsidRPr="008D11FA" w14:paraId="6C970EF3" w14:textId="77777777" w:rsidTr="004C33F3">
        <w:trPr>
          <w:trHeight w:val="49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7FF0DF97" w14:textId="77777777" w:rsidR="003D10D2" w:rsidRPr="008D11FA" w:rsidRDefault="003D10D2" w:rsidP="003D10D2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Planungstitel: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EB0F2" w14:textId="66744F09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</w:tc>
      </w:tr>
      <w:tr w:rsidR="005A7BFC" w:rsidRPr="008D11FA" w14:paraId="0EBD0B6F" w14:textId="77777777" w:rsidTr="0060308E">
        <w:trPr>
          <w:trHeight w:val="219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574B6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B74D0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34DF3182" w14:textId="77777777" w:rsidTr="0060308E">
        <w:trPr>
          <w:trHeight w:val="1200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59D3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Welcher Auftrag/welcher Zweck steht hinter der Planungsaktivität?</w:t>
            </w:r>
          </w:p>
          <w:p w14:paraId="28BEA57B" w14:textId="4C2B6970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</w:tc>
      </w:tr>
      <w:tr w:rsidR="005A7BFC" w:rsidRPr="008D11FA" w14:paraId="140685AD" w14:textId="77777777" w:rsidTr="0060308E">
        <w:trPr>
          <w:trHeight w:val="60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B0930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1C62C9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77257AD9" w14:textId="77777777" w:rsidTr="004C33F3">
        <w:trPr>
          <w:trHeight w:val="495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5942EA5B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Planungsziele:</w:t>
            </w:r>
          </w:p>
        </w:tc>
      </w:tr>
      <w:tr w:rsidR="005A7BFC" w:rsidRPr="008D11FA" w14:paraId="22857B38" w14:textId="77777777" w:rsidTr="0060308E">
        <w:trPr>
          <w:trHeight w:val="60"/>
        </w:trPr>
        <w:tc>
          <w:tcPr>
            <w:tcW w:w="3256" w:type="dxa"/>
            <w:tcBorders>
              <w:top w:val="single" w:sz="4" w:space="0" w:color="auto"/>
            </w:tcBorders>
            <w:vAlign w:val="center"/>
          </w:tcPr>
          <w:p w14:paraId="73E6D635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Planungsaktivität: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</w:tcBorders>
            <w:vAlign w:val="center"/>
          </w:tcPr>
          <w:p w14:paraId="79B4A75C" w14:textId="77777777" w:rsidR="003D10D2" w:rsidRPr="008D11FA" w:rsidRDefault="003D10D2" w:rsidP="0060308E">
            <w:pPr>
              <w:rPr>
                <w:rFonts w:cstheme="minorHAnsi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Planungsaktivität:</w:t>
            </w:r>
          </w:p>
        </w:tc>
      </w:tr>
      <w:tr w:rsidR="003D10D2" w:rsidRPr="008D11FA" w14:paraId="76477E9B" w14:textId="77777777" w:rsidTr="0060308E">
        <w:trPr>
          <w:trHeight w:val="1200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E47D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Welche Ziele sollen durch die oder mit Hilfe der Planung erreicht werden?</w:t>
            </w:r>
          </w:p>
          <w:p w14:paraId="034E84C0" w14:textId="0C93F755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</w:tc>
      </w:tr>
      <w:tr w:rsidR="005A7BFC" w:rsidRPr="008D11FA" w14:paraId="3253B4F2" w14:textId="77777777" w:rsidTr="0060308E">
        <w:trPr>
          <w:trHeight w:val="60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2FD0FDBE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gridSpan w:val="2"/>
            <w:tcBorders>
              <w:bottom w:val="single" w:sz="4" w:space="0" w:color="auto"/>
            </w:tcBorders>
            <w:vAlign w:val="center"/>
          </w:tcPr>
          <w:p w14:paraId="7FA32F1F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5D9BCC72" w14:textId="77777777" w:rsidTr="004C33F3">
        <w:trPr>
          <w:trHeight w:val="495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505164FB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Planungsaspekte:</w:t>
            </w:r>
          </w:p>
        </w:tc>
      </w:tr>
      <w:tr w:rsidR="005A7BFC" w:rsidRPr="008D11FA" w14:paraId="3D70D692" w14:textId="77777777" w:rsidTr="0060308E">
        <w:trPr>
          <w:trHeight w:val="60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F1465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E3E82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5A7BFC" w:rsidRPr="008D11FA" w14:paraId="5E4D915B" w14:textId="77777777" w:rsidTr="0060308E">
        <w:trPr>
          <w:trHeight w:val="1726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749C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Müssen innerhalb der Planung (fach-) politische Ziele berücksichtigt werden?</w:t>
            </w:r>
          </w:p>
          <w:p w14:paraId="734B6228" w14:textId="6A67EE0B" w:rsidR="004C33F3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DA4D6E">
              <w:rPr>
                <w:rFonts w:cstheme="minorHAnsi"/>
                <w:sz w:val="20"/>
              </w:rPr>
              <w:t> </w:t>
            </w:r>
            <w:r w:rsidR="00DA4D6E">
              <w:rPr>
                <w:rFonts w:cstheme="minorHAnsi"/>
                <w:sz w:val="20"/>
              </w:rPr>
              <w:t> </w:t>
            </w:r>
            <w:r w:rsidR="00DA4D6E">
              <w:rPr>
                <w:rFonts w:cstheme="minorHAnsi"/>
                <w:sz w:val="20"/>
              </w:rPr>
              <w:t> </w:t>
            </w:r>
            <w:r w:rsidR="00DA4D6E">
              <w:rPr>
                <w:rFonts w:cstheme="minorHAnsi"/>
                <w:sz w:val="20"/>
              </w:rPr>
              <w:t> </w:t>
            </w:r>
            <w:r w:rsidR="00DA4D6E">
              <w:rPr>
                <w:rFonts w:cstheme="minorHAnsi"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  <w:p w14:paraId="535A48C8" w14:textId="1E9489D9" w:rsidR="00DA4D6E" w:rsidRPr="008D11FA" w:rsidRDefault="00DA4D6E" w:rsidP="005A7BFC">
            <w:pPr>
              <w:spacing w:line="240" w:lineRule="auto"/>
              <w:rPr>
                <w:rFonts w:cstheme="minorHAnsi"/>
                <w:sz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FEC4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Müssen innerhalb der Planung bereichsorientierte Aspekte berücksichtigt werden?</w:t>
            </w:r>
          </w:p>
          <w:p w14:paraId="0ED4500B" w14:textId="77777777" w:rsidR="003D10D2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  <w:p w14:paraId="26888470" w14:textId="15A899B5" w:rsidR="00DA4D6E" w:rsidRPr="008D11FA" w:rsidRDefault="00DA4D6E" w:rsidP="005A7BFC">
            <w:pPr>
              <w:spacing w:line="240" w:lineRule="auto"/>
              <w:rPr>
                <w:rFonts w:cstheme="minorHAnsi"/>
                <w:sz w:val="20"/>
              </w:rPr>
            </w:pPr>
          </w:p>
        </w:tc>
      </w:tr>
      <w:tr w:rsidR="005A7BFC" w:rsidRPr="008D11FA" w14:paraId="38ED6B71" w14:textId="77777777" w:rsidTr="0060308E">
        <w:trPr>
          <w:trHeight w:val="1726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E33A3" w14:textId="77777777" w:rsidR="005207A4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Müssen innerhalb der Planung sozialräumlich</w:t>
            </w:r>
            <w:r w:rsidR="005207A4"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e Aspekte berücksichtigt werden?</w:t>
            </w:r>
          </w:p>
          <w:p w14:paraId="260BA496" w14:textId="77777777" w:rsidR="005207A4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  <w:p w14:paraId="619FDD6A" w14:textId="051A3B41" w:rsidR="00DA4D6E" w:rsidRPr="008D11FA" w:rsidRDefault="00DA4D6E" w:rsidP="005A7BFC">
            <w:pPr>
              <w:spacing w:line="240" w:lineRule="auto"/>
              <w:rPr>
                <w:rFonts w:cstheme="minorHAnsi"/>
                <w:sz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063F" w14:textId="77777777" w:rsidR="005207A4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Müssen innerhalb der Planung bestimmte Zi</w:t>
            </w:r>
            <w:r w:rsidR="005207A4"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elgruppen berücksichtigt werden?</w:t>
            </w:r>
          </w:p>
          <w:p w14:paraId="04D07966" w14:textId="77777777" w:rsidR="004C33F3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  <w:p w14:paraId="48427774" w14:textId="2A305D65" w:rsidR="00DA4D6E" w:rsidRPr="008D11FA" w:rsidRDefault="00DA4D6E" w:rsidP="005A7BFC">
            <w:pPr>
              <w:spacing w:line="240" w:lineRule="auto"/>
              <w:rPr>
                <w:rFonts w:cstheme="minorHAnsi"/>
                <w:sz w:val="20"/>
              </w:rPr>
            </w:pPr>
          </w:p>
        </w:tc>
      </w:tr>
      <w:tr w:rsidR="005A7BFC" w:rsidRPr="008D11FA" w14:paraId="56345ED7" w14:textId="77777777" w:rsidTr="0060308E">
        <w:trPr>
          <w:trHeight w:val="60"/>
        </w:trPr>
        <w:tc>
          <w:tcPr>
            <w:tcW w:w="3256" w:type="dxa"/>
            <w:tcBorders>
              <w:top w:val="single" w:sz="4" w:space="0" w:color="auto"/>
            </w:tcBorders>
            <w:vAlign w:val="center"/>
          </w:tcPr>
          <w:p w14:paraId="15AA2688" w14:textId="77777777" w:rsidR="00F25C16" w:rsidRPr="008D11FA" w:rsidRDefault="00F25C16" w:rsidP="0060308E">
            <w:pPr>
              <w:rPr>
                <w:rFonts w:cstheme="minorHAnsi"/>
                <w:b/>
                <w:bCs/>
                <w:color w:val="00579D"/>
              </w:rPr>
            </w:pPr>
          </w:p>
          <w:p w14:paraId="588638A5" w14:textId="77777777" w:rsidR="008A6BC5" w:rsidRPr="008D11FA" w:rsidRDefault="008A6BC5" w:rsidP="0060308E">
            <w:pPr>
              <w:rPr>
                <w:rFonts w:cstheme="minorHAnsi"/>
                <w:b/>
                <w:bCs/>
                <w:color w:val="00579D"/>
              </w:rPr>
            </w:pPr>
          </w:p>
          <w:p w14:paraId="03EDDE60" w14:textId="77777777" w:rsidR="00DA4D6E" w:rsidRDefault="00DA4D6E" w:rsidP="0060308E">
            <w:pPr>
              <w:rPr>
                <w:rFonts w:cstheme="minorHAnsi"/>
                <w:b/>
                <w:bCs/>
                <w:color w:val="00579D"/>
              </w:rPr>
            </w:pPr>
          </w:p>
          <w:p w14:paraId="00A92FCA" w14:textId="77777777" w:rsidR="00DA4D6E" w:rsidRPr="008D11FA" w:rsidRDefault="00DA4D6E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gridSpan w:val="2"/>
            <w:tcBorders>
              <w:top w:val="single" w:sz="4" w:space="0" w:color="auto"/>
            </w:tcBorders>
            <w:vAlign w:val="center"/>
          </w:tcPr>
          <w:p w14:paraId="759AFEF8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2441201B" w14:textId="77777777" w:rsidTr="004C33F3">
        <w:trPr>
          <w:trHeight w:val="495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32272EF4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lastRenderedPageBreak/>
              <w:t>Planungsverantwortliche / planungsrelevante Personengruppen:</w:t>
            </w:r>
          </w:p>
        </w:tc>
      </w:tr>
      <w:tr w:rsidR="005A7BFC" w:rsidRPr="008D11FA" w14:paraId="65B664FD" w14:textId="77777777" w:rsidTr="0060308E">
        <w:trPr>
          <w:trHeight w:val="60"/>
        </w:trPr>
        <w:tc>
          <w:tcPr>
            <w:tcW w:w="3256" w:type="dxa"/>
            <w:vAlign w:val="center"/>
          </w:tcPr>
          <w:p w14:paraId="71798100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gridSpan w:val="2"/>
            <w:vAlign w:val="center"/>
          </w:tcPr>
          <w:p w14:paraId="5D56CAFE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1D12637D" w14:textId="77777777" w:rsidTr="0060308E">
        <w:trPr>
          <w:trHeight w:val="1915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1B46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 xml:space="preserve">Welche </w:t>
            </w:r>
            <w:proofErr w:type="gramStart"/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Kolleg:innen</w:t>
            </w:r>
            <w:proofErr w:type="gramEnd"/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 xml:space="preserve"> sind neben der Jugendhilfeplanung mitverantwortlich für die Steuerung der Planungsaktivität (Steuerungsgruppe)? Wer übernimmt die Projektleitung? Wer ist für die operative Umsetzung verantwortlich?</w:t>
            </w:r>
          </w:p>
          <w:p w14:paraId="261C0C58" w14:textId="4FE06BE9" w:rsidR="005207A4" w:rsidRPr="008D11FA" w:rsidRDefault="00FF2D21" w:rsidP="008A6BC5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</w:tc>
      </w:tr>
    </w:tbl>
    <w:p w14:paraId="657F6BE1" w14:textId="1D0F3A47" w:rsidR="005A7BFC" w:rsidRPr="008D11FA" w:rsidRDefault="005A7BFC">
      <w:pPr>
        <w:rPr>
          <w:rFonts w:cstheme="minorHAnsi"/>
        </w:rPr>
      </w:pPr>
    </w:p>
    <w:tbl>
      <w:tblPr>
        <w:tblStyle w:val="Tabellenraster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5A7BFC" w:rsidRPr="008D11FA" w14:paraId="7F35A140" w14:textId="77777777" w:rsidTr="005A7BFC">
        <w:trPr>
          <w:trHeight w:val="60"/>
        </w:trPr>
        <w:tc>
          <w:tcPr>
            <w:tcW w:w="3256" w:type="dxa"/>
            <w:vAlign w:val="center"/>
          </w:tcPr>
          <w:p w14:paraId="645A7CCA" w14:textId="77777777" w:rsidR="003A0CA0" w:rsidRPr="008D11FA" w:rsidRDefault="003A0CA0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7E723A5B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665EE4BF" w14:textId="77777777" w:rsidTr="005A7BFC">
        <w:trPr>
          <w:trHeight w:val="49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47781F8B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Ressourcen:</w:t>
            </w:r>
          </w:p>
        </w:tc>
      </w:tr>
      <w:tr w:rsidR="005A7BFC" w:rsidRPr="008D11FA" w14:paraId="4A608037" w14:textId="77777777" w:rsidTr="005A7BFC">
        <w:trPr>
          <w:trHeight w:val="60"/>
        </w:trPr>
        <w:tc>
          <w:tcPr>
            <w:tcW w:w="3256" w:type="dxa"/>
            <w:vAlign w:val="center"/>
          </w:tcPr>
          <w:p w14:paraId="617A57A4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2D8109C4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37D4A157" w14:textId="77777777" w:rsidTr="005A7BFC">
        <w:trPr>
          <w:trHeight w:val="598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399EA" w14:textId="67C2057F" w:rsidR="003D10D2" w:rsidRPr="008D11FA" w:rsidRDefault="003D10D2" w:rsidP="00DA4D6E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eastAsiaTheme="majorEastAsia" w:cstheme="minorHAnsi"/>
                <w:i/>
                <w:iCs/>
                <w:color w:val="00325F" w:themeColor="accent6"/>
              </w:rPr>
              <w:t>personelle:</w:t>
            </w:r>
            <w:r w:rsidR="00FF2D21" w:rsidRPr="008D11FA">
              <w:rPr>
                <w:rFonts w:cstheme="minorHAnsi"/>
                <w:color w:val="00325F" w:themeColor="accent6"/>
                <w:sz w:val="20"/>
              </w:rPr>
              <w:t xml:space="preserve"> </w:t>
            </w:r>
            <w:r w:rsidR="00FF2D21"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F2D21" w:rsidRPr="008D11FA">
              <w:rPr>
                <w:rFonts w:cstheme="minorHAnsi"/>
                <w:sz w:val="20"/>
              </w:rPr>
              <w:instrText xml:space="preserve"> FORMTEXT </w:instrText>
            </w:r>
            <w:r w:rsidR="00FF2D21" w:rsidRPr="008D11FA">
              <w:rPr>
                <w:rFonts w:cstheme="minorHAnsi"/>
                <w:sz w:val="20"/>
              </w:rPr>
            </w:r>
            <w:r w:rsidR="00FF2D21" w:rsidRPr="008D11FA">
              <w:rPr>
                <w:rFonts w:cstheme="minorHAnsi"/>
                <w:sz w:val="20"/>
              </w:rPr>
              <w:fldChar w:fldCharType="separate"/>
            </w:r>
            <w:r w:rsidR="00DA4D6E">
              <w:rPr>
                <w:rFonts w:cstheme="minorHAnsi"/>
                <w:sz w:val="20"/>
              </w:rPr>
              <w:t> </w:t>
            </w:r>
            <w:r w:rsidR="00DA4D6E">
              <w:rPr>
                <w:rFonts w:cstheme="minorHAnsi"/>
                <w:sz w:val="20"/>
              </w:rPr>
              <w:t> </w:t>
            </w:r>
            <w:r w:rsidR="00DA4D6E">
              <w:rPr>
                <w:rFonts w:cstheme="minorHAnsi"/>
                <w:sz w:val="20"/>
              </w:rPr>
              <w:t> </w:t>
            </w:r>
            <w:r w:rsidR="00DA4D6E">
              <w:rPr>
                <w:rFonts w:cstheme="minorHAnsi"/>
                <w:sz w:val="20"/>
              </w:rPr>
              <w:t> </w:t>
            </w:r>
            <w:r w:rsidR="00DA4D6E">
              <w:rPr>
                <w:rFonts w:cstheme="minorHAnsi"/>
                <w:sz w:val="20"/>
              </w:rPr>
              <w:t> </w:t>
            </w:r>
            <w:r w:rsidR="00FF2D21" w:rsidRPr="008D11FA">
              <w:rPr>
                <w:rFonts w:cstheme="minorHAnsi"/>
                <w:sz w:val="20"/>
              </w:rPr>
              <w:fldChar w:fldCharType="end"/>
            </w:r>
          </w:p>
        </w:tc>
      </w:tr>
      <w:tr w:rsidR="003D10D2" w:rsidRPr="008D11FA" w14:paraId="3AEFC81F" w14:textId="77777777" w:rsidTr="005A7BFC">
        <w:trPr>
          <w:trHeight w:val="598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5FD8" w14:textId="506934BA" w:rsidR="003D10D2" w:rsidRPr="008D11FA" w:rsidRDefault="003D10D2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eastAsiaTheme="majorEastAsia" w:cstheme="minorHAnsi"/>
                <w:i/>
                <w:iCs/>
                <w:color w:val="00325F" w:themeColor="accent6"/>
              </w:rPr>
              <w:t>materielle:</w:t>
            </w:r>
            <w:r w:rsidR="00FF2D21" w:rsidRPr="008D11FA">
              <w:rPr>
                <w:rFonts w:cstheme="minorHAnsi"/>
                <w:color w:val="00325F" w:themeColor="accent6"/>
                <w:sz w:val="20"/>
              </w:rPr>
              <w:t xml:space="preserve"> </w:t>
            </w:r>
            <w:r w:rsidR="00FF2D21"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F2D21" w:rsidRPr="008D11FA">
              <w:rPr>
                <w:rFonts w:cstheme="minorHAnsi"/>
                <w:sz w:val="20"/>
              </w:rPr>
              <w:instrText xml:space="preserve"> FORMTEXT </w:instrText>
            </w:r>
            <w:r w:rsidR="00FF2D21" w:rsidRPr="008D11FA">
              <w:rPr>
                <w:rFonts w:cstheme="minorHAnsi"/>
                <w:sz w:val="20"/>
              </w:rPr>
            </w:r>
            <w:r w:rsidR="00FF2D21"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FF2D21" w:rsidRPr="008D11FA">
              <w:rPr>
                <w:rFonts w:cstheme="minorHAnsi"/>
                <w:sz w:val="20"/>
              </w:rPr>
              <w:fldChar w:fldCharType="end"/>
            </w:r>
          </w:p>
        </w:tc>
      </w:tr>
      <w:tr w:rsidR="003D10D2" w:rsidRPr="008D11FA" w14:paraId="0D576BF3" w14:textId="77777777" w:rsidTr="005A7BFC">
        <w:trPr>
          <w:trHeight w:val="598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2169" w14:textId="1F304D40" w:rsidR="003D10D2" w:rsidRPr="008D11FA" w:rsidRDefault="003D10D2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eastAsiaTheme="majorEastAsia" w:cstheme="minorHAnsi"/>
                <w:i/>
                <w:iCs/>
                <w:color w:val="00325F" w:themeColor="accent6"/>
              </w:rPr>
              <w:t>finanzielle:</w:t>
            </w:r>
            <w:r w:rsidR="00FF2D21" w:rsidRPr="008D11FA">
              <w:rPr>
                <w:rFonts w:cstheme="minorHAnsi"/>
                <w:color w:val="00325F" w:themeColor="accent6"/>
                <w:sz w:val="20"/>
              </w:rPr>
              <w:t xml:space="preserve"> </w:t>
            </w:r>
            <w:r w:rsidR="00FF2D21"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F2D21" w:rsidRPr="008D11FA">
              <w:rPr>
                <w:rFonts w:cstheme="minorHAnsi"/>
                <w:sz w:val="20"/>
              </w:rPr>
              <w:instrText xml:space="preserve"> FORMTEXT </w:instrText>
            </w:r>
            <w:r w:rsidR="00FF2D21" w:rsidRPr="008D11FA">
              <w:rPr>
                <w:rFonts w:cstheme="minorHAnsi"/>
                <w:sz w:val="20"/>
              </w:rPr>
            </w:r>
            <w:r w:rsidR="00FF2D21"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FF2D21" w:rsidRPr="008D11FA">
              <w:rPr>
                <w:rFonts w:cstheme="minorHAnsi"/>
                <w:sz w:val="20"/>
              </w:rPr>
              <w:fldChar w:fldCharType="end"/>
            </w:r>
          </w:p>
        </w:tc>
      </w:tr>
      <w:tr w:rsidR="005A7BFC" w:rsidRPr="008D11FA" w14:paraId="431CC0E1" w14:textId="77777777" w:rsidTr="005A7BFC">
        <w:trPr>
          <w:trHeight w:val="60"/>
        </w:trPr>
        <w:tc>
          <w:tcPr>
            <w:tcW w:w="3256" w:type="dxa"/>
            <w:vAlign w:val="center"/>
          </w:tcPr>
          <w:p w14:paraId="6DD50298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1FD17FB3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1289EE0D" w14:textId="77777777" w:rsidTr="005A7BFC">
        <w:trPr>
          <w:trHeight w:val="49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41206330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Restriktionen:</w:t>
            </w:r>
          </w:p>
        </w:tc>
      </w:tr>
      <w:tr w:rsidR="005A7BFC" w:rsidRPr="008D11FA" w14:paraId="3EAF283E" w14:textId="77777777" w:rsidTr="005A7BFC">
        <w:trPr>
          <w:trHeight w:val="80"/>
        </w:trPr>
        <w:tc>
          <w:tcPr>
            <w:tcW w:w="3256" w:type="dxa"/>
            <w:vAlign w:val="center"/>
          </w:tcPr>
          <w:p w14:paraId="507E1262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0F941325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1027477B" w14:textId="77777777" w:rsidTr="005A7BFC">
        <w:trPr>
          <w:trHeight w:val="1284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9608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Welche Randbedingungen/Auflagen/Schnittstellen sind zu berücksichtigen? Welche Probleme oder Hindernisse sind zu erwarten?</w:t>
            </w:r>
          </w:p>
          <w:p w14:paraId="1833A400" w14:textId="5A3C85A8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</w:tc>
      </w:tr>
    </w:tbl>
    <w:p w14:paraId="4DEDE4FE" w14:textId="61D7561B" w:rsidR="005A7BFC" w:rsidRPr="008D11FA" w:rsidRDefault="005A7BFC">
      <w:pPr>
        <w:rPr>
          <w:rFonts w:cstheme="minorHAnsi"/>
        </w:rPr>
      </w:pPr>
    </w:p>
    <w:tbl>
      <w:tblPr>
        <w:tblStyle w:val="Tabellenraster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5A7BFC" w:rsidRPr="008D11FA" w14:paraId="3A67BF4D" w14:textId="77777777" w:rsidTr="005A7BFC">
        <w:trPr>
          <w:trHeight w:val="60"/>
        </w:trPr>
        <w:tc>
          <w:tcPr>
            <w:tcW w:w="3256" w:type="dxa"/>
            <w:vAlign w:val="center"/>
          </w:tcPr>
          <w:p w14:paraId="3A76BDAA" w14:textId="77777777" w:rsidR="003A0CA0" w:rsidRPr="008D11FA" w:rsidRDefault="003A0CA0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7856F0FB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04210309" w14:textId="77777777" w:rsidTr="005A7BFC">
        <w:trPr>
          <w:trHeight w:val="49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3922B907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Adressat:innenbeteiligung:</w:t>
            </w:r>
          </w:p>
        </w:tc>
      </w:tr>
      <w:tr w:rsidR="005A7BFC" w:rsidRPr="008D11FA" w14:paraId="421B829E" w14:textId="77777777" w:rsidTr="005A7BFC">
        <w:trPr>
          <w:trHeight w:val="80"/>
        </w:trPr>
        <w:tc>
          <w:tcPr>
            <w:tcW w:w="3256" w:type="dxa"/>
            <w:vAlign w:val="center"/>
          </w:tcPr>
          <w:p w14:paraId="017E1A4F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5DC3F85A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71F5ABE3" w14:textId="77777777" w:rsidTr="005A7BFC">
        <w:trPr>
          <w:trHeight w:val="1063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EB83F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 xml:space="preserve">Wie werden die </w:t>
            </w:r>
            <w:proofErr w:type="gramStart"/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Adressat:innen</w:t>
            </w:r>
            <w:proofErr w:type="gramEnd"/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 xml:space="preserve"> im Planungsprozess beteiligt?</w:t>
            </w:r>
          </w:p>
          <w:p w14:paraId="169F225B" w14:textId="5EAC2249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</w:tc>
      </w:tr>
    </w:tbl>
    <w:p w14:paraId="78D01175" w14:textId="6C3B81EB" w:rsidR="005A7BFC" w:rsidRPr="008D11FA" w:rsidRDefault="005A7BFC">
      <w:pPr>
        <w:rPr>
          <w:rFonts w:cstheme="minorHAnsi"/>
        </w:rPr>
      </w:pPr>
    </w:p>
    <w:tbl>
      <w:tblPr>
        <w:tblStyle w:val="Tabellenraster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5A7BFC" w:rsidRPr="008D11FA" w14:paraId="169F448B" w14:textId="77777777" w:rsidTr="005A7BFC">
        <w:trPr>
          <w:trHeight w:val="60"/>
        </w:trPr>
        <w:tc>
          <w:tcPr>
            <w:tcW w:w="3256" w:type="dxa"/>
            <w:vAlign w:val="center"/>
          </w:tcPr>
          <w:p w14:paraId="1A1FD9F1" w14:textId="77777777" w:rsidR="003A0CA0" w:rsidRPr="008D11FA" w:rsidRDefault="003A0CA0" w:rsidP="0060308E">
            <w:pPr>
              <w:rPr>
                <w:rFonts w:cstheme="minorHAnsi"/>
                <w:b/>
                <w:bCs/>
                <w:color w:val="00579D"/>
              </w:rPr>
            </w:pPr>
          </w:p>
          <w:p w14:paraId="613AA838" w14:textId="77777777" w:rsidR="008A6BC5" w:rsidRPr="008D11FA" w:rsidRDefault="008A6BC5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225449C8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03B35C41" w14:textId="77777777" w:rsidTr="005A7BFC">
        <w:trPr>
          <w:trHeight w:val="49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77153586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lastRenderedPageBreak/>
              <w:t>Beteiligung der Freien Träger:</w:t>
            </w:r>
          </w:p>
        </w:tc>
      </w:tr>
      <w:tr w:rsidR="005A7BFC" w:rsidRPr="008D11FA" w14:paraId="7D631A3F" w14:textId="77777777" w:rsidTr="005A7BFC">
        <w:trPr>
          <w:trHeight w:val="80"/>
        </w:trPr>
        <w:tc>
          <w:tcPr>
            <w:tcW w:w="3256" w:type="dxa"/>
            <w:vAlign w:val="center"/>
          </w:tcPr>
          <w:p w14:paraId="12E6E5C9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3F09FE07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62B4C45F" w14:textId="77777777" w:rsidTr="005A7BFC">
        <w:trPr>
          <w:trHeight w:val="1887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DC92" w14:textId="77777777" w:rsidR="003D10D2" w:rsidRPr="008D11FA" w:rsidRDefault="005207A4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W</w:t>
            </w:r>
            <w:r w:rsidR="003D10D2"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ie werden die Freien Träger im Planungsprozess beteiligt?</w:t>
            </w:r>
          </w:p>
          <w:p w14:paraId="4904A647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In welcher AG nach § 78 sollte das Thema platziert werden?</w:t>
            </w:r>
          </w:p>
          <w:p w14:paraId="526BD872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Welche Unterarbeitsgruppen müssen eventuell organisiert werden?</w:t>
            </w:r>
          </w:p>
          <w:p w14:paraId="0E5B6169" w14:textId="47907A54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</w:tc>
      </w:tr>
    </w:tbl>
    <w:p w14:paraId="4BDE5870" w14:textId="41F40331" w:rsidR="005A7BFC" w:rsidRPr="008D11FA" w:rsidRDefault="005A7BFC">
      <w:pPr>
        <w:rPr>
          <w:rFonts w:cstheme="minorHAnsi"/>
        </w:rPr>
      </w:pPr>
    </w:p>
    <w:tbl>
      <w:tblPr>
        <w:tblStyle w:val="Tabellenraster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5A7BFC" w:rsidRPr="008D11FA" w14:paraId="67D3E57A" w14:textId="77777777" w:rsidTr="005A7BFC">
        <w:trPr>
          <w:trHeight w:val="122"/>
        </w:trPr>
        <w:tc>
          <w:tcPr>
            <w:tcW w:w="3256" w:type="dxa"/>
            <w:vAlign w:val="center"/>
          </w:tcPr>
          <w:p w14:paraId="2BF3980E" w14:textId="77777777" w:rsidR="003A0CA0" w:rsidRPr="008D11FA" w:rsidRDefault="003A0CA0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3B1D22FC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670604BC" w14:textId="77777777" w:rsidTr="005A7BFC">
        <w:trPr>
          <w:trHeight w:val="49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4717618C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Zusammenarbeit mit anderen Stellen und öffentlichen Einrichtungen:</w:t>
            </w:r>
          </w:p>
        </w:tc>
      </w:tr>
      <w:tr w:rsidR="005A7BFC" w:rsidRPr="008D11FA" w14:paraId="57163904" w14:textId="77777777" w:rsidTr="005A7BFC">
        <w:trPr>
          <w:trHeight w:val="80"/>
        </w:trPr>
        <w:tc>
          <w:tcPr>
            <w:tcW w:w="3256" w:type="dxa"/>
            <w:vAlign w:val="center"/>
          </w:tcPr>
          <w:p w14:paraId="6CF08812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62A10A55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52C55801" w14:textId="77777777" w:rsidTr="005A7BFC">
        <w:trPr>
          <w:trHeight w:val="1720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3C00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Welche weiteren Stellen und öffentlichen Einrichtungen sollten in welcher Form am Planungsprozess beteiligt werden? Welche bereits bestehenden Gremien oder Arbeitskreise können genutzt werden?</w:t>
            </w:r>
          </w:p>
          <w:p w14:paraId="408894E8" w14:textId="1B65A421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</w:tc>
      </w:tr>
    </w:tbl>
    <w:p w14:paraId="77CE0264" w14:textId="492B3B27" w:rsidR="005A7BFC" w:rsidRPr="008D11FA" w:rsidRDefault="005A7BFC">
      <w:pPr>
        <w:rPr>
          <w:rFonts w:cstheme="minorHAnsi"/>
        </w:rPr>
      </w:pPr>
    </w:p>
    <w:tbl>
      <w:tblPr>
        <w:tblStyle w:val="Tabellenraster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5A7BFC" w:rsidRPr="008D11FA" w14:paraId="5A880FEF" w14:textId="77777777" w:rsidTr="005A7BFC">
        <w:trPr>
          <w:trHeight w:val="60"/>
        </w:trPr>
        <w:tc>
          <w:tcPr>
            <w:tcW w:w="3256" w:type="dxa"/>
            <w:vAlign w:val="center"/>
          </w:tcPr>
          <w:p w14:paraId="353EA2FA" w14:textId="77777777" w:rsidR="003A0CA0" w:rsidRPr="008D11FA" w:rsidRDefault="003A0CA0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3EFF12FB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6D9518D3" w14:textId="77777777" w:rsidTr="005A7BFC">
        <w:trPr>
          <w:trHeight w:val="49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30D81B1E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B4B2B2" w:themeColor="accent5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Jugendhilfeausschuss:</w:t>
            </w:r>
          </w:p>
        </w:tc>
      </w:tr>
      <w:tr w:rsidR="005A7BFC" w:rsidRPr="008D11FA" w14:paraId="0D9A31D1" w14:textId="77777777" w:rsidTr="005A7BFC">
        <w:trPr>
          <w:trHeight w:val="80"/>
        </w:trPr>
        <w:tc>
          <w:tcPr>
            <w:tcW w:w="3256" w:type="dxa"/>
            <w:vAlign w:val="center"/>
          </w:tcPr>
          <w:p w14:paraId="0BE64912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B4B2B2" w:themeColor="accent5"/>
              </w:rPr>
            </w:pPr>
          </w:p>
        </w:tc>
        <w:tc>
          <w:tcPr>
            <w:tcW w:w="5806" w:type="dxa"/>
            <w:vAlign w:val="center"/>
          </w:tcPr>
          <w:p w14:paraId="1C8DF91B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2A5DF256" w14:textId="77777777" w:rsidTr="008D11FA">
        <w:trPr>
          <w:trHeight w:val="1013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CA75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Wie wird der Jugendhilfeausschuss in dem weiteren Planungsprozess einbezogen?</w:t>
            </w:r>
          </w:p>
          <w:p w14:paraId="14E4D8CD" w14:textId="78EFD000" w:rsidR="008D11FA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</w:tc>
      </w:tr>
      <w:tr w:rsidR="005A7BFC" w:rsidRPr="008D11FA" w14:paraId="429DAE5A" w14:textId="77777777" w:rsidTr="005A7BFC">
        <w:trPr>
          <w:trHeight w:val="60"/>
        </w:trPr>
        <w:tc>
          <w:tcPr>
            <w:tcW w:w="3256" w:type="dxa"/>
            <w:vAlign w:val="center"/>
          </w:tcPr>
          <w:p w14:paraId="71269A1E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70F358AC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66D3E8C4" w14:textId="77777777" w:rsidTr="005A7BFC">
        <w:trPr>
          <w:trHeight w:val="49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363693E1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Berichtswesen:</w:t>
            </w:r>
          </w:p>
        </w:tc>
      </w:tr>
      <w:tr w:rsidR="005A7BFC" w:rsidRPr="008D11FA" w14:paraId="0C9A9BB6" w14:textId="77777777" w:rsidTr="005A7BFC">
        <w:trPr>
          <w:trHeight w:val="80"/>
        </w:trPr>
        <w:tc>
          <w:tcPr>
            <w:tcW w:w="3256" w:type="dxa"/>
            <w:vAlign w:val="center"/>
          </w:tcPr>
          <w:p w14:paraId="6A9592B9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072AB627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13482E1C" w14:textId="77777777" w:rsidTr="005A7BFC">
        <w:trPr>
          <w:trHeight w:val="1051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48AC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Wem wird wann und worüber in welcher Form Bericht erstattet?</w:t>
            </w:r>
          </w:p>
          <w:p w14:paraId="1674A0C4" w14:textId="0E4325A8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</w:tc>
      </w:tr>
    </w:tbl>
    <w:p w14:paraId="531DB6C5" w14:textId="1A892488" w:rsidR="005A7BFC" w:rsidRPr="008D11FA" w:rsidRDefault="005A7BFC">
      <w:pPr>
        <w:rPr>
          <w:rFonts w:cstheme="minorHAnsi"/>
        </w:rPr>
      </w:pPr>
    </w:p>
    <w:p w14:paraId="7D85AB43" w14:textId="77777777" w:rsidR="008A6BC5" w:rsidRPr="008D11FA" w:rsidRDefault="008A6BC5">
      <w:pPr>
        <w:rPr>
          <w:rFonts w:cstheme="minorHAnsi"/>
        </w:rPr>
      </w:pPr>
    </w:p>
    <w:p w14:paraId="3203163D" w14:textId="77777777" w:rsidR="008A6BC5" w:rsidRPr="008D11FA" w:rsidRDefault="008A6BC5">
      <w:pPr>
        <w:rPr>
          <w:rFonts w:cstheme="minorHAnsi"/>
        </w:rPr>
      </w:pPr>
    </w:p>
    <w:tbl>
      <w:tblPr>
        <w:tblStyle w:val="Tabellenraster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5A7BFC" w:rsidRPr="008D11FA" w14:paraId="53165F3E" w14:textId="77777777" w:rsidTr="005A7BFC">
        <w:trPr>
          <w:trHeight w:val="60"/>
        </w:trPr>
        <w:tc>
          <w:tcPr>
            <w:tcW w:w="3256" w:type="dxa"/>
            <w:vAlign w:val="center"/>
          </w:tcPr>
          <w:p w14:paraId="35F99229" w14:textId="77777777" w:rsidR="003A0CA0" w:rsidRPr="008D11FA" w:rsidRDefault="003A0CA0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42690CA1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5F8191D0" w14:textId="77777777" w:rsidTr="005A7BFC">
        <w:trPr>
          <w:trHeight w:val="49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1C50B6CD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lastRenderedPageBreak/>
              <w:t>Skizze der nächsten Arbeitsschritte:</w:t>
            </w:r>
          </w:p>
        </w:tc>
      </w:tr>
      <w:tr w:rsidR="005A7BFC" w:rsidRPr="008D11FA" w14:paraId="5910AAA3" w14:textId="77777777" w:rsidTr="005A7BFC">
        <w:trPr>
          <w:trHeight w:val="80"/>
        </w:trPr>
        <w:tc>
          <w:tcPr>
            <w:tcW w:w="3256" w:type="dxa"/>
            <w:vAlign w:val="center"/>
          </w:tcPr>
          <w:p w14:paraId="08C3D360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5B90B22F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3C6234DC" w14:textId="77777777" w:rsidTr="005A7BFC">
        <w:trPr>
          <w:trHeight w:val="3704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08D4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00325F" w:themeColor="accent6"/>
              </w:rPr>
            </w:pPr>
            <w:r w:rsidRPr="008D11FA">
              <w:rPr>
                <w:rFonts w:eastAsiaTheme="majorEastAsia" w:cstheme="minorHAnsi"/>
                <w:i/>
                <w:iCs/>
                <w:color w:val="00325F" w:themeColor="accent6"/>
              </w:rPr>
              <w:t>Bestandserhebung</w:t>
            </w:r>
          </w:p>
          <w:p w14:paraId="11B29026" w14:textId="794B0174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  <w:p w14:paraId="0A50C146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00325F" w:themeColor="accent6"/>
              </w:rPr>
            </w:pPr>
            <w:r w:rsidRPr="008D11FA">
              <w:rPr>
                <w:rFonts w:eastAsiaTheme="majorEastAsia" w:cstheme="minorHAnsi"/>
                <w:i/>
                <w:iCs/>
                <w:color w:val="00325F" w:themeColor="accent6"/>
              </w:rPr>
              <w:t>Bedarfsanalyse</w:t>
            </w:r>
            <w:r w:rsidRPr="008D11FA">
              <w:rPr>
                <w:rFonts w:eastAsiaTheme="majorEastAsia" w:cstheme="minorHAnsi"/>
                <w:i/>
                <w:iCs/>
                <w:color w:val="00325F" w:themeColor="accent6"/>
              </w:rPr>
              <w:tab/>
            </w:r>
          </w:p>
          <w:p w14:paraId="57134823" w14:textId="5081999C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  <w:p w14:paraId="19C338EA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00325F" w:themeColor="accent6"/>
              </w:rPr>
            </w:pPr>
            <w:r w:rsidRPr="008D11FA">
              <w:rPr>
                <w:rFonts w:eastAsiaTheme="majorEastAsia" w:cstheme="minorHAnsi"/>
                <w:i/>
                <w:iCs/>
                <w:color w:val="00325F" w:themeColor="accent6"/>
              </w:rPr>
              <w:t>Maßnahmenplanung</w:t>
            </w:r>
          </w:p>
          <w:p w14:paraId="716B2672" w14:textId="66531B74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  <w:r w:rsidR="003D10D2"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ab/>
            </w:r>
          </w:p>
          <w:p w14:paraId="36AEE185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00325F" w:themeColor="accent6"/>
              </w:rPr>
            </w:pPr>
            <w:r w:rsidRPr="008D11FA">
              <w:rPr>
                <w:rFonts w:eastAsiaTheme="majorEastAsia" w:cstheme="minorHAnsi"/>
                <w:i/>
                <w:iCs/>
                <w:color w:val="00325F" w:themeColor="accent6"/>
              </w:rPr>
              <w:t>Evaluation</w:t>
            </w:r>
          </w:p>
          <w:p w14:paraId="6E0E79C4" w14:textId="4B9A5446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  <w:r w:rsidR="003D10D2" w:rsidRPr="008D11FA">
              <w:rPr>
                <w:rFonts w:eastAsiaTheme="majorEastAsia" w:cstheme="minorHAnsi"/>
                <w:i/>
                <w:iCs/>
                <w:color w:val="1179AA" w:themeColor="accent1" w:themeShade="BF"/>
              </w:rPr>
              <w:tab/>
            </w:r>
          </w:p>
        </w:tc>
      </w:tr>
    </w:tbl>
    <w:p w14:paraId="1E92C20D" w14:textId="1A4B3553" w:rsidR="005A7BFC" w:rsidRPr="008D11FA" w:rsidRDefault="005A7BFC">
      <w:pPr>
        <w:rPr>
          <w:rFonts w:cstheme="minorHAnsi"/>
        </w:rPr>
      </w:pPr>
    </w:p>
    <w:tbl>
      <w:tblPr>
        <w:tblStyle w:val="Tabellenraster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5A7BFC" w:rsidRPr="008D11FA" w14:paraId="1DA781BD" w14:textId="77777777" w:rsidTr="005A7BFC">
        <w:trPr>
          <w:trHeight w:val="60"/>
        </w:trPr>
        <w:tc>
          <w:tcPr>
            <w:tcW w:w="3256" w:type="dxa"/>
            <w:vAlign w:val="center"/>
          </w:tcPr>
          <w:p w14:paraId="7F2B364C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37CF100D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45FCB514" w14:textId="77777777" w:rsidTr="005A7BFC">
        <w:trPr>
          <w:trHeight w:val="495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3E290049" w14:textId="77777777" w:rsidR="003D10D2" w:rsidRPr="008D11FA" w:rsidRDefault="003D10D2" w:rsidP="0060308E">
            <w:pPr>
              <w:rPr>
                <w:rFonts w:cstheme="minorHAnsi"/>
                <w:b/>
                <w:bCs/>
                <w:i/>
                <w:i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Erste Bestandsaufnahme:</w:t>
            </w:r>
          </w:p>
        </w:tc>
      </w:tr>
      <w:tr w:rsidR="005A7BFC" w:rsidRPr="008D11FA" w14:paraId="236015D0" w14:textId="77777777" w:rsidTr="005A7BFC">
        <w:trPr>
          <w:trHeight w:val="80"/>
        </w:trPr>
        <w:tc>
          <w:tcPr>
            <w:tcW w:w="3256" w:type="dxa"/>
            <w:vAlign w:val="center"/>
          </w:tcPr>
          <w:p w14:paraId="0ABBA1D3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5B3BE229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3D10D2" w:rsidRPr="008D11FA" w14:paraId="3EBB54CB" w14:textId="77777777" w:rsidTr="005A7BFC">
        <w:trPr>
          <w:trHeight w:val="2057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9B03" w14:textId="77777777" w:rsidR="003D10D2" w:rsidRPr="008D11FA" w:rsidRDefault="003D10D2" w:rsidP="0060308E">
            <w:pPr>
              <w:rPr>
                <w:rFonts w:eastAsiaTheme="majorEastAsia" w:cstheme="minorHAnsi"/>
                <w:i/>
                <w:iCs/>
                <w:color w:val="B4B2B2" w:themeColor="accent5"/>
              </w:rPr>
            </w:pPr>
            <w:r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>Gibt es bereits eine erste Bestandsaufnahme?</w:t>
            </w:r>
          </w:p>
          <w:p w14:paraId="6214A2BF" w14:textId="6318C750" w:rsidR="003D10D2" w:rsidRPr="008D11FA" w:rsidRDefault="00FF2D21" w:rsidP="005A7BFC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D11FA">
              <w:rPr>
                <w:rFonts w:cstheme="minorHAnsi"/>
                <w:sz w:val="20"/>
              </w:rPr>
              <w:instrText xml:space="preserve"> FORMTEXT </w:instrText>
            </w:r>
            <w:r w:rsidRPr="008D11FA">
              <w:rPr>
                <w:rFonts w:cstheme="minorHAnsi"/>
                <w:sz w:val="20"/>
              </w:rPr>
            </w:r>
            <w:r w:rsidRPr="008D11FA">
              <w:rPr>
                <w:rFonts w:cstheme="minorHAnsi"/>
                <w:sz w:val="20"/>
              </w:rPr>
              <w:fldChar w:fldCharType="separate"/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="008D11FA">
              <w:rPr>
                <w:rFonts w:cstheme="minorHAnsi"/>
                <w:noProof/>
                <w:sz w:val="20"/>
              </w:rPr>
              <w:t> </w:t>
            </w:r>
            <w:r w:rsidRPr="008D11FA">
              <w:rPr>
                <w:rFonts w:cstheme="minorHAnsi"/>
                <w:sz w:val="20"/>
              </w:rPr>
              <w:fldChar w:fldCharType="end"/>
            </w:r>
          </w:p>
          <w:p w14:paraId="3A893F81" w14:textId="77777777" w:rsidR="00805728" w:rsidRPr="008D11FA" w:rsidRDefault="00805728" w:rsidP="005A7BFC">
            <w:pPr>
              <w:spacing w:line="240" w:lineRule="auto"/>
              <w:rPr>
                <w:rFonts w:cstheme="minorHAnsi"/>
                <w:sz w:val="20"/>
              </w:rPr>
            </w:pPr>
          </w:p>
          <w:p w14:paraId="4CB45F5D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5A7BFC" w:rsidRPr="008D11FA" w14:paraId="7310E0D3" w14:textId="77777777" w:rsidTr="005A7BFC">
        <w:trPr>
          <w:trHeight w:val="60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33B0B9B4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00579D"/>
              </w:rPr>
            </w:pPr>
          </w:p>
        </w:tc>
        <w:tc>
          <w:tcPr>
            <w:tcW w:w="5806" w:type="dxa"/>
            <w:vAlign w:val="center"/>
          </w:tcPr>
          <w:p w14:paraId="1DD0EC95" w14:textId="77777777" w:rsidR="003D10D2" w:rsidRPr="008D11FA" w:rsidRDefault="003D10D2" w:rsidP="0060308E">
            <w:pPr>
              <w:rPr>
                <w:rFonts w:cstheme="minorHAnsi"/>
              </w:rPr>
            </w:pPr>
          </w:p>
        </w:tc>
      </w:tr>
      <w:tr w:rsidR="005A7BFC" w:rsidRPr="008D11FA" w14:paraId="315554B5" w14:textId="77777777" w:rsidTr="005A7BFC">
        <w:trPr>
          <w:trHeight w:val="49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493" w:themeFill="accent2"/>
            <w:vAlign w:val="center"/>
          </w:tcPr>
          <w:p w14:paraId="698DF08B" w14:textId="77777777" w:rsidR="003D10D2" w:rsidRPr="008D11FA" w:rsidRDefault="003D10D2" w:rsidP="0060308E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8D11FA">
              <w:rPr>
                <w:rFonts w:cstheme="minorHAnsi"/>
                <w:b/>
                <w:bCs/>
                <w:color w:val="FFFFFF" w:themeColor="background1"/>
              </w:rPr>
              <w:t>Bearbeitungsstand: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1E1F0" w14:textId="20439906" w:rsidR="003D10D2" w:rsidRPr="008D11FA" w:rsidRDefault="003D10D2" w:rsidP="003A678B">
            <w:pPr>
              <w:spacing w:line="240" w:lineRule="auto"/>
              <w:rPr>
                <w:rFonts w:cstheme="minorHAnsi"/>
                <w:sz w:val="20"/>
              </w:rPr>
            </w:pPr>
            <w:r w:rsidRPr="008D11FA">
              <w:rPr>
                <w:rFonts w:eastAsiaTheme="majorEastAsia" w:cstheme="minorHAnsi"/>
                <w:i/>
                <w:iCs/>
                <w:color w:val="00325F" w:themeColor="accent6"/>
              </w:rPr>
              <w:t>Datum</w:t>
            </w:r>
            <w:r w:rsidR="00FF2D21" w:rsidRPr="008D11FA">
              <w:rPr>
                <w:rFonts w:eastAsiaTheme="majorEastAsia" w:cstheme="minorHAnsi"/>
                <w:i/>
                <w:iCs/>
                <w:color w:val="B4B2B2" w:themeColor="accent5"/>
              </w:rPr>
              <w:t xml:space="preserve"> </w:t>
            </w:r>
            <w:r w:rsidR="00FF2D21" w:rsidRPr="008D11FA">
              <w:rPr>
                <w:rFonts w:cstheme="minorHAns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F2D21" w:rsidRPr="008D11FA">
              <w:rPr>
                <w:rFonts w:cstheme="minorHAnsi"/>
                <w:sz w:val="20"/>
              </w:rPr>
              <w:instrText xml:space="preserve"> FORMTEXT </w:instrText>
            </w:r>
            <w:r w:rsidR="00FF2D21" w:rsidRPr="008D11FA">
              <w:rPr>
                <w:rFonts w:cstheme="minorHAnsi"/>
                <w:sz w:val="20"/>
              </w:rPr>
            </w:r>
            <w:r w:rsidR="00FF2D21" w:rsidRPr="008D11FA">
              <w:rPr>
                <w:rFonts w:cstheme="minorHAnsi"/>
                <w:sz w:val="20"/>
              </w:rPr>
              <w:fldChar w:fldCharType="separate"/>
            </w:r>
            <w:r w:rsidR="003A678B">
              <w:rPr>
                <w:rFonts w:cstheme="minorHAnsi"/>
                <w:sz w:val="20"/>
              </w:rPr>
              <w:t> </w:t>
            </w:r>
            <w:r w:rsidR="003A678B">
              <w:rPr>
                <w:rFonts w:cstheme="minorHAnsi"/>
                <w:sz w:val="20"/>
              </w:rPr>
              <w:t> </w:t>
            </w:r>
            <w:r w:rsidR="003A678B">
              <w:rPr>
                <w:rFonts w:cstheme="minorHAnsi"/>
                <w:sz w:val="20"/>
              </w:rPr>
              <w:t> </w:t>
            </w:r>
            <w:r w:rsidR="003A678B">
              <w:rPr>
                <w:rFonts w:cstheme="minorHAnsi"/>
                <w:sz w:val="20"/>
              </w:rPr>
              <w:t> </w:t>
            </w:r>
            <w:r w:rsidR="003A678B">
              <w:rPr>
                <w:rFonts w:cstheme="minorHAnsi"/>
                <w:sz w:val="20"/>
              </w:rPr>
              <w:t> </w:t>
            </w:r>
            <w:r w:rsidR="00FF2D21" w:rsidRPr="008D11FA">
              <w:rPr>
                <w:rFonts w:cstheme="minorHAnsi"/>
                <w:sz w:val="20"/>
              </w:rPr>
              <w:fldChar w:fldCharType="end"/>
            </w:r>
          </w:p>
        </w:tc>
      </w:tr>
    </w:tbl>
    <w:p w14:paraId="7F5799AB" w14:textId="77777777" w:rsidR="00F25C16" w:rsidRPr="008D11FA" w:rsidRDefault="00F25C16" w:rsidP="003D10D2">
      <w:pPr>
        <w:rPr>
          <w:rFonts w:cstheme="minorHAnsi"/>
        </w:rPr>
      </w:pPr>
      <w:bookmarkStart w:id="1" w:name="_Toc190429436"/>
    </w:p>
    <w:p w14:paraId="04E228C7" w14:textId="77777777" w:rsidR="00F25C16" w:rsidRPr="008D11FA" w:rsidRDefault="00F25C16" w:rsidP="003D10D2">
      <w:pPr>
        <w:rPr>
          <w:rFonts w:cstheme="minorHAnsi"/>
        </w:rPr>
      </w:pPr>
    </w:p>
    <w:p w14:paraId="7128D111" w14:textId="77777777" w:rsidR="00F25C16" w:rsidRPr="008D11FA" w:rsidRDefault="00F25C16" w:rsidP="003D10D2">
      <w:pPr>
        <w:rPr>
          <w:rFonts w:cstheme="minorHAnsi"/>
        </w:rPr>
      </w:pPr>
    </w:p>
    <w:p w14:paraId="2977C943" w14:textId="77777777" w:rsidR="00F25C16" w:rsidRPr="008D11FA" w:rsidRDefault="00F25C16" w:rsidP="003D10D2">
      <w:pPr>
        <w:rPr>
          <w:rFonts w:cstheme="minorHAnsi"/>
        </w:rPr>
      </w:pPr>
    </w:p>
    <w:p w14:paraId="4DAACD03" w14:textId="7664E2A6" w:rsidR="003D10D2" w:rsidRPr="00DA4D6E" w:rsidRDefault="003A678B" w:rsidP="003D10D2">
      <w:pPr>
        <w:rPr>
          <w:rFonts w:cstheme="minorHAnsi"/>
          <w:color w:val="00325F" w:themeColor="accent6"/>
        </w:rPr>
      </w:pPr>
      <w:r>
        <w:rPr>
          <w:rFonts w:cstheme="minorHAnsi"/>
        </w:rPr>
        <w:br w:type="column"/>
      </w:r>
      <w:r w:rsidR="003D10D2" w:rsidRPr="008D11FA">
        <w:rPr>
          <w:rStyle w:val="berschrift2Zchn"/>
          <w:rFonts w:asciiTheme="minorHAnsi" w:hAnsiTheme="minorHAnsi" w:cstheme="minorHAnsi"/>
          <w:color w:val="00325F" w:themeColor="accent6"/>
        </w:rPr>
        <w:lastRenderedPageBreak/>
        <w:t>Planungs- und Gremienstruktur</w:t>
      </w:r>
      <w:bookmarkEnd w:id="1"/>
      <w:r w:rsidR="00DA4D6E">
        <w:rPr>
          <w:rStyle w:val="Funotenzeichen"/>
          <w:rFonts w:eastAsiaTheme="majorEastAsia" w:cstheme="minorHAnsi"/>
          <w:color w:val="00325F" w:themeColor="accent6"/>
          <w:sz w:val="26"/>
          <w:szCs w:val="26"/>
        </w:rPr>
        <w:footnoteReference w:id="2"/>
      </w:r>
      <w:r w:rsidR="00A25C53" w:rsidRPr="008D11FA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C9B560" wp14:editId="1B401E9C">
                <wp:simplePos x="0" y="0"/>
                <wp:positionH relativeFrom="column">
                  <wp:posOffset>-385445</wp:posOffset>
                </wp:positionH>
                <wp:positionV relativeFrom="paragraph">
                  <wp:posOffset>448310</wp:posOffset>
                </wp:positionV>
                <wp:extent cx="1485900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96AC7" w14:textId="77777777" w:rsidR="00A25C53" w:rsidRPr="008D11FA" w:rsidRDefault="00A25C53" w:rsidP="00A25C53">
                            <w:pPr>
                              <w:jc w:val="center"/>
                              <w:rPr>
                                <w:rFonts w:cstheme="minorHAnsi"/>
                                <w:color w:val="00325F" w:themeColor="accent6"/>
                                <w:sz w:val="24"/>
                              </w:rPr>
                            </w:pPr>
                            <w:r w:rsidRPr="008D11FA">
                              <w:rPr>
                                <w:rFonts w:cstheme="minorHAnsi"/>
                                <w:color w:val="00325F" w:themeColor="accent6"/>
                                <w:sz w:val="24"/>
                              </w:rPr>
                              <w:t>Operative Ebene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C9B56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30.35pt;margin-top:35.3pt;width:11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" stroked="f">
                <v:textbox style="mso-fit-shape-to-text:t">
                  <w:txbxContent>
                    <w:p w14:paraId="0EF96AC7" w14:textId="77777777" w:rsidR="00A25C53" w:rsidRPr="008D11FA" w:rsidRDefault="00A25C53" w:rsidP="00A25C53">
                      <w:pPr>
                        <w:jc w:val="center"/>
                        <w:rPr>
                          <w:rFonts w:cstheme="minorHAnsi"/>
                          <w:color w:val="00325F" w:themeColor="accent6"/>
                          <w:sz w:val="24"/>
                        </w:rPr>
                      </w:pPr>
                      <w:r w:rsidRPr="008D11FA">
                        <w:rPr>
                          <w:rFonts w:cstheme="minorHAnsi"/>
                          <w:color w:val="00325F" w:themeColor="accent6"/>
                          <w:sz w:val="24"/>
                        </w:rPr>
                        <w:t>Operative Ebene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bookmarkStart w:id="2" w:name="_Toc190429437"/>
    <w:p w14:paraId="2C87CE9F" w14:textId="77777777" w:rsidR="00D61AB9" w:rsidRPr="008D11FA" w:rsidRDefault="00A25C53" w:rsidP="00D61AB9">
      <w:pPr>
        <w:rPr>
          <w:rFonts w:cstheme="minorHAnsi"/>
        </w:rPr>
      </w:pPr>
      <w:r w:rsidRPr="008D11FA">
        <w:rPr>
          <w:rFonts w:cstheme="minorHAnsi"/>
          <w:noProof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E30E88" wp14:editId="35F9F458">
                <wp:simplePos x="0" y="0"/>
                <wp:positionH relativeFrom="column">
                  <wp:posOffset>3919855</wp:posOffset>
                </wp:positionH>
                <wp:positionV relativeFrom="paragraph">
                  <wp:posOffset>171450</wp:posOffset>
                </wp:positionV>
                <wp:extent cx="19050" cy="7391400"/>
                <wp:effectExtent l="0" t="0" r="19050" b="1905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391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/>
                          </a:solidFill>
                          <a:prstDash val="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5CF7BA" id="Gerader Verbinder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8.65pt,13.5pt" to="310.15pt,5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" strokecolor="#005493 [3205]" strokeweight="2pt">
                <v:stroke dashstyle="dash"/>
              </v:line>
            </w:pict>
          </mc:Fallback>
        </mc:AlternateContent>
      </w:r>
      <w:r w:rsidRPr="008D11FA">
        <w:rPr>
          <w:rFonts w:cstheme="minorHAnsi"/>
          <w:noProof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E384F9" wp14:editId="511FAE68">
                <wp:simplePos x="0" y="0"/>
                <wp:positionH relativeFrom="column">
                  <wp:posOffset>1538605</wp:posOffset>
                </wp:positionH>
                <wp:positionV relativeFrom="paragraph">
                  <wp:posOffset>171450</wp:posOffset>
                </wp:positionV>
                <wp:extent cx="19050" cy="7391400"/>
                <wp:effectExtent l="0" t="0" r="19050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7391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/>
                          </a:solidFill>
                          <a:prstDash val="das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CF4BF1" id="Gerader Verbinder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15pt,13.5pt" to="122.65pt,5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" strokecolor="#005493 [3205]" strokeweight="2pt">
                <v:stroke dashstyle="dash"/>
              </v:line>
            </w:pict>
          </mc:Fallback>
        </mc:AlternateContent>
      </w:r>
      <w:r w:rsidRPr="008D11FA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EF85F6" wp14:editId="06F2F2A1">
                <wp:simplePos x="0" y="0"/>
                <wp:positionH relativeFrom="column">
                  <wp:posOffset>4271645</wp:posOffset>
                </wp:positionH>
                <wp:positionV relativeFrom="paragraph">
                  <wp:posOffset>57150</wp:posOffset>
                </wp:positionV>
                <wp:extent cx="1847850" cy="1404620"/>
                <wp:effectExtent l="0" t="0" r="0" b="0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2F4DC" w14:textId="77777777" w:rsidR="00A25C53" w:rsidRPr="008D11FA" w:rsidRDefault="00A25C53" w:rsidP="00A25C53">
                            <w:pPr>
                              <w:jc w:val="center"/>
                              <w:rPr>
                                <w:rFonts w:cstheme="minorHAnsi"/>
                                <w:color w:val="00325F" w:themeColor="accent6"/>
                                <w:sz w:val="24"/>
                              </w:rPr>
                            </w:pPr>
                            <w:r w:rsidRPr="008D11FA">
                              <w:rPr>
                                <w:rFonts w:cstheme="minorHAnsi"/>
                                <w:color w:val="00325F" w:themeColor="accent6"/>
                                <w:sz w:val="24"/>
                              </w:rPr>
                              <w:t>Steuerungs- und Entscheidungsebene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EF85F6" id="_x0000_s1027" type="#_x0000_t202" style="position:absolute;margin-left:336.35pt;margin-top:4.5pt;width:145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" stroked="f">
                <v:textbox style="mso-fit-shape-to-text:t">
                  <w:txbxContent>
                    <w:p w14:paraId="42D2F4DC" w14:textId="77777777" w:rsidR="00A25C53" w:rsidRPr="008D11FA" w:rsidRDefault="00A25C53" w:rsidP="00A25C53">
                      <w:pPr>
                        <w:jc w:val="center"/>
                        <w:rPr>
                          <w:rFonts w:cstheme="minorHAnsi"/>
                          <w:color w:val="00325F" w:themeColor="accent6"/>
                          <w:sz w:val="24"/>
                        </w:rPr>
                      </w:pPr>
                      <w:r w:rsidRPr="008D11FA">
                        <w:rPr>
                          <w:rFonts w:cstheme="minorHAnsi"/>
                          <w:color w:val="00325F" w:themeColor="accent6"/>
                          <w:sz w:val="24"/>
                        </w:rPr>
                        <w:t>Steuerungs- und Entscheidungsebene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D11FA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52D02C" wp14:editId="5108FEFA">
                <wp:simplePos x="0" y="0"/>
                <wp:positionH relativeFrom="column">
                  <wp:posOffset>1943100</wp:posOffset>
                </wp:positionH>
                <wp:positionV relativeFrom="paragraph">
                  <wp:posOffset>169545</wp:posOffset>
                </wp:positionV>
                <wp:extent cx="1485900" cy="1404620"/>
                <wp:effectExtent l="0" t="0" r="0" b="0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B2D41" w14:textId="77777777" w:rsidR="00A25C53" w:rsidRPr="008D11FA" w:rsidRDefault="00A25C53" w:rsidP="00A25C53">
                            <w:pPr>
                              <w:jc w:val="center"/>
                              <w:rPr>
                                <w:rFonts w:cstheme="minorHAnsi"/>
                                <w:color w:val="00325F" w:themeColor="accent6"/>
                                <w:sz w:val="24"/>
                              </w:rPr>
                            </w:pPr>
                            <w:r w:rsidRPr="008D11FA">
                              <w:rPr>
                                <w:rFonts w:cstheme="minorHAnsi"/>
                                <w:color w:val="00325F" w:themeColor="accent6"/>
                                <w:sz w:val="24"/>
                              </w:rPr>
                              <w:t>Planungsebene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52D02C" id="_x0000_s1028" type="#_x0000_t202" style="position:absolute;margin-left:153pt;margin-top:13.35pt;width:117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" stroked="f">
                <v:textbox style="mso-fit-shape-to-text:t">
                  <w:txbxContent>
                    <w:p w14:paraId="0C3B2D41" w14:textId="77777777" w:rsidR="00A25C53" w:rsidRPr="008D11FA" w:rsidRDefault="00A25C53" w:rsidP="00A25C53">
                      <w:pPr>
                        <w:jc w:val="center"/>
                        <w:rPr>
                          <w:rFonts w:cstheme="minorHAnsi"/>
                          <w:color w:val="00325F" w:themeColor="accent6"/>
                          <w:sz w:val="24"/>
                        </w:rPr>
                      </w:pPr>
                      <w:r w:rsidRPr="008D11FA">
                        <w:rPr>
                          <w:rFonts w:cstheme="minorHAnsi"/>
                          <w:color w:val="00325F" w:themeColor="accent6"/>
                          <w:sz w:val="24"/>
                        </w:rPr>
                        <w:t>Planungsebene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FDF315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10CF4188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1765B44C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4915345A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304FB927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04D932C9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4D68CD7F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499E4833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5ED71CFD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3234125E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3DAD3011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4FAA865A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49CEBBDA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56E2F5DA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4F434F1D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5AEFB12F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53E6843A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2F55494D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285ED334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20E53182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56B5A413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53280896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05E598BE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22E2341A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18C5E464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3824D04E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05E63095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0B24DD3A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7B8B867D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29183013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3277930D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35B292CE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6351A449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1C4CAE88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05C172AF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21EF1099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55FF6BE3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5BB7355A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2FC8CDE7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3DF195B3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684EB051" w14:textId="77777777" w:rsidR="00F25C16" w:rsidRPr="008D11FA" w:rsidRDefault="00F25C16" w:rsidP="00F25C16">
      <w:pPr>
        <w:spacing w:after="0" w:line="240" w:lineRule="auto"/>
        <w:rPr>
          <w:rFonts w:cstheme="minorHAnsi"/>
        </w:rPr>
      </w:pPr>
    </w:p>
    <w:p w14:paraId="528F623D" w14:textId="77777777" w:rsidR="00DA4D6E" w:rsidRDefault="00DA4D6E" w:rsidP="00F25C16">
      <w:pPr>
        <w:spacing w:after="0" w:line="240" w:lineRule="auto"/>
        <w:rPr>
          <w:rStyle w:val="berschrift2Zchn"/>
          <w:rFonts w:asciiTheme="minorHAnsi" w:hAnsiTheme="minorHAnsi" w:cstheme="minorHAnsi"/>
          <w:color w:val="00325F" w:themeColor="accent6"/>
        </w:rPr>
      </w:pPr>
    </w:p>
    <w:p w14:paraId="5409A60F" w14:textId="3509C320" w:rsidR="003D10D2" w:rsidRDefault="003D10D2" w:rsidP="00F25C16">
      <w:pPr>
        <w:spacing w:after="0" w:line="240" w:lineRule="auto"/>
        <w:rPr>
          <w:rStyle w:val="berschrift2Zchn"/>
          <w:rFonts w:asciiTheme="minorHAnsi" w:hAnsiTheme="minorHAnsi" w:cstheme="minorHAnsi"/>
          <w:color w:val="00325F" w:themeColor="accent6"/>
        </w:rPr>
      </w:pPr>
      <w:r w:rsidRPr="008D11FA">
        <w:rPr>
          <w:rStyle w:val="berschrift2Zchn"/>
          <w:rFonts w:asciiTheme="minorHAnsi" w:hAnsiTheme="minorHAnsi" w:cstheme="minorHAnsi"/>
          <w:color w:val="00325F" w:themeColor="accent6"/>
        </w:rPr>
        <w:lastRenderedPageBreak/>
        <w:t>Zeitplanung</w:t>
      </w:r>
      <w:bookmarkEnd w:id="2"/>
      <w:r w:rsidR="00DA4D6E">
        <w:rPr>
          <w:rStyle w:val="Funotenzeichen"/>
          <w:rFonts w:eastAsiaTheme="majorEastAsia" w:cstheme="minorHAnsi"/>
          <w:color w:val="00325F" w:themeColor="accent6"/>
          <w:sz w:val="26"/>
          <w:szCs w:val="26"/>
        </w:rPr>
        <w:footnoteReference w:id="3"/>
      </w:r>
    </w:p>
    <w:p w14:paraId="7A6B4A21" w14:textId="77777777" w:rsidR="008D11FA" w:rsidRDefault="008D11FA" w:rsidP="00F25C16">
      <w:pPr>
        <w:spacing w:after="0" w:line="240" w:lineRule="auto"/>
        <w:rPr>
          <w:rStyle w:val="berschrift2Zchn"/>
          <w:rFonts w:asciiTheme="minorHAnsi" w:hAnsiTheme="minorHAnsi" w:cstheme="minorHAnsi"/>
          <w:color w:val="00325F" w:themeColor="accent6"/>
        </w:rPr>
      </w:pPr>
    </w:p>
    <w:p w14:paraId="24A92A72" w14:textId="77777777" w:rsidR="008D11FA" w:rsidRPr="008D11FA" w:rsidRDefault="008D11FA" w:rsidP="00F25C16">
      <w:pPr>
        <w:spacing w:after="0" w:line="240" w:lineRule="auto"/>
        <w:rPr>
          <w:rStyle w:val="berschrift2Zchn"/>
          <w:rFonts w:asciiTheme="minorHAnsi" w:eastAsiaTheme="minorHAnsi" w:hAnsiTheme="minorHAnsi" w:cstheme="minorHAnsi"/>
          <w:color w:val="00325F" w:themeColor="accent6"/>
          <w:sz w:val="22"/>
          <w:szCs w:val="22"/>
        </w:rPr>
      </w:pPr>
    </w:p>
    <w:p w14:paraId="113460D9" w14:textId="77777777" w:rsidR="003D10D2" w:rsidRPr="008D11FA" w:rsidRDefault="003D10D2" w:rsidP="003D10D2">
      <w:pPr>
        <w:rPr>
          <w:rFonts w:cstheme="minorHAnsi"/>
        </w:rPr>
      </w:pPr>
    </w:p>
    <w:p w14:paraId="21741EAE" w14:textId="77777777" w:rsidR="0021741B" w:rsidRPr="008D11FA" w:rsidRDefault="0021741B">
      <w:pPr>
        <w:rPr>
          <w:rFonts w:cstheme="minorHAnsi"/>
        </w:rPr>
      </w:pPr>
    </w:p>
    <w:sectPr w:rsidR="0021741B" w:rsidRPr="008D11FA" w:rsidSect="0021741B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A1FFC" w14:textId="77777777" w:rsidR="003D10D2" w:rsidRDefault="003D10D2" w:rsidP="003D10D2">
      <w:pPr>
        <w:spacing w:after="0" w:line="240" w:lineRule="auto"/>
      </w:pPr>
      <w:r>
        <w:separator/>
      </w:r>
    </w:p>
  </w:endnote>
  <w:endnote w:type="continuationSeparator" w:id="0">
    <w:p w14:paraId="0FCFD5CF" w14:textId="77777777" w:rsidR="003D10D2" w:rsidRDefault="003D10D2" w:rsidP="003D1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90AB3" w14:textId="77777777" w:rsidR="003D10D2" w:rsidRDefault="003D10D2" w:rsidP="003D10D2">
      <w:pPr>
        <w:spacing w:after="0" w:line="240" w:lineRule="auto"/>
      </w:pPr>
      <w:r>
        <w:separator/>
      </w:r>
    </w:p>
  </w:footnote>
  <w:footnote w:type="continuationSeparator" w:id="0">
    <w:p w14:paraId="586AB8F0" w14:textId="77777777" w:rsidR="003D10D2" w:rsidRDefault="003D10D2" w:rsidP="003D10D2">
      <w:pPr>
        <w:spacing w:after="0" w:line="240" w:lineRule="auto"/>
      </w:pPr>
      <w:r>
        <w:continuationSeparator/>
      </w:r>
    </w:p>
  </w:footnote>
  <w:footnote w:id="1">
    <w:p w14:paraId="5E9FFDCA" w14:textId="77777777" w:rsidR="003D10D2" w:rsidRPr="00DA4D6E" w:rsidRDefault="003D10D2" w:rsidP="00DA4D6E">
      <w:pPr>
        <w:pStyle w:val="Funotentext"/>
        <w:rPr>
          <w:rFonts w:cstheme="minorHAnsi"/>
        </w:rPr>
      </w:pPr>
      <w:r w:rsidRPr="00DA4D6E">
        <w:rPr>
          <w:rStyle w:val="Funotenzeichen"/>
          <w:rFonts w:cstheme="minorHAnsi"/>
          <w:sz w:val="16"/>
          <w:szCs w:val="16"/>
        </w:rPr>
        <w:footnoteRef/>
      </w:r>
      <w:r w:rsidRPr="00DA4D6E">
        <w:rPr>
          <w:rFonts w:cstheme="minorHAnsi"/>
          <w:sz w:val="16"/>
          <w:szCs w:val="16"/>
        </w:rPr>
        <w:t xml:space="preserve"> „Die Konzepterörterung diskutiert das Planungsvorgehen mit seinen methodischen Handlungsweisen und seinen organisatorischen Rahmenbedingungen: Alle Beteiligten sollen nachvollziehen können, wie in zeitlicher und methodischer Hinsicht vorgegangen wird.“ (Merchel 2016, S. 88)</w:t>
      </w:r>
    </w:p>
  </w:footnote>
  <w:footnote w:id="2">
    <w:p w14:paraId="65197D2F" w14:textId="211264D3" w:rsidR="00DA4D6E" w:rsidRDefault="00DA4D6E">
      <w:pPr>
        <w:pStyle w:val="Funotentext"/>
      </w:pPr>
      <w:r w:rsidRPr="00DA4D6E">
        <w:rPr>
          <w:rStyle w:val="Funotenzeichen"/>
          <w:sz w:val="18"/>
          <w:szCs w:val="18"/>
        </w:rPr>
        <w:footnoteRef/>
      </w:r>
      <w:r w:rsidRPr="00DA4D6E">
        <w:rPr>
          <w:sz w:val="18"/>
          <w:szCs w:val="18"/>
        </w:rPr>
        <w:t xml:space="preserve"> </w:t>
      </w:r>
      <w:r>
        <w:rPr>
          <w:sz w:val="18"/>
          <w:szCs w:val="18"/>
        </w:rPr>
        <w:t>s</w:t>
      </w:r>
      <w:r w:rsidRPr="00DA4D6E">
        <w:rPr>
          <w:sz w:val="18"/>
          <w:szCs w:val="18"/>
        </w:rPr>
        <w:t xml:space="preserve">iehe </w:t>
      </w:r>
      <w:r>
        <w:rPr>
          <w:sz w:val="18"/>
          <w:szCs w:val="18"/>
        </w:rPr>
        <w:t>m</w:t>
      </w:r>
      <w:r w:rsidRPr="00DA4D6E">
        <w:rPr>
          <w:sz w:val="18"/>
          <w:szCs w:val="18"/>
        </w:rPr>
        <w:t>odellhafte Planungs- und Gremienstruktur</w:t>
      </w:r>
      <w:r>
        <w:rPr>
          <w:sz w:val="18"/>
          <w:szCs w:val="18"/>
        </w:rPr>
        <w:t xml:space="preserve"> in der Empfehlung zur kommunalen Jugendhilfeplanung (LVR/LWL 2026, S. 42)</w:t>
      </w:r>
    </w:p>
  </w:footnote>
  <w:footnote w:id="3">
    <w:p w14:paraId="7EF5F95B" w14:textId="5613B0D1" w:rsidR="00DA4D6E" w:rsidRDefault="00DA4D6E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sz w:val="18"/>
          <w:szCs w:val="18"/>
        </w:rPr>
        <w:t>s</w:t>
      </w:r>
      <w:r w:rsidRPr="00DA4D6E">
        <w:rPr>
          <w:sz w:val="18"/>
          <w:szCs w:val="18"/>
        </w:rPr>
        <w:t xml:space="preserve">iehe </w:t>
      </w:r>
      <w:r>
        <w:rPr>
          <w:sz w:val="18"/>
          <w:szCs w:val="18"/>
        </w:rPr>
        <w:t>m</w:t>
      </w:r>
      <w:r w:rsidRPr="00DA4D6E">
        <w:rPr>
          <w:sz w:val="18"/>
          <w:szCs w:val="18"/>
        </w:rPr>
        <w:t xml:space="preserve">odellhafte </w:t>
      </w:r>
      <w:r>
        <w:rPr>
          <w:sz w:val="18"/>
          <w:szCs w:val="18"/>
        </w:rPr>
        <w:t>Zeitplanung in der Empfehlung zur kommunalen Jugendhilfeplanung (LVR/LWL 2026, S. 43)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F29EC" w14:textId="434F1202" w:rsidR="00F25C16" w:rsidRPr="00DA4D6E" w:rsidRDefault="00F25C16">
    <w:pPr>
      <w:pStyle w:val="Kopfzeile"/>
      <w:rPr>
        <w:rFonts w:cstheme="minorHAnsi"/>
        <w:sz w:val="18"/>
        <w:szCs w:val="18"/>
      </w:rPr>
    </w:pPr>
    <w:r w:rsidRPr="00DA4D6E">
      <w:rPr>
        <w:rFonts w:cstheme="minorHAnsi"/>
        <w:sz w:val="18"/>
        <w:szCs w:val="18"/>
      </w:rPr>
      <w:t xml:space="preserve">© LVR/LWL – </w:t>
    </w:r>
    <w:r w:rsidR="003A0CA0" w:rsidRPr="00DA4D6E">
      <w:rPr>
        <w:rFonts w:cstheme="minorHAnsi"/>
        <w:sz w:val="18"/>
        <w:szCs w:val="18"/>
      </w:rPr>
      <w:t xml:space="preserve">Aus: </w:t>
    </w:r>
    <w:r w:rsidRPr="00DA4D6E">
      <w:rPr>
        <w:rFonts w:cstheme="minorHAnsi"/>
        <w:sz w:val="18"/>
        <w:szCs w:val="18"/>
      </w:rPr>
      <w:t xml:space="preserve">Empfehlung zur kommunalen Jugendhilfeplanung der Landesjugendämter Rheinland und Westfalen-Lippe </w:t>
    </w:r>
    <w:r w:rsidR="003A0CA0" w:rsidRPr="00DA4D6E">
      <w:rPr>
        <w:rFonts w:cstheme="minorHAnsi"/>
        <w:sz w:val="18"/>
        <w:szCs w:val="18"/>
      </w:rPr>
      <w:t>(2026)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srPOSIJjl8lJj2bvJnsfrAR/9lYY4JjEpY+TnsKUZJGDXF7mHFlSno4/3YyXH9GoxbnPwW+svwzXX4rUEdUZw==" w:salt="IT575bxDDa2dR7OE/tnRTQ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0D2"/>
    <w:rsid w:val="00143495"/>
    <w:rsid w:val="0021741B"/>
    <w:rsid w:val="00296CB7"/>
    <w:rsid w:val="002C1390"/>
    <w:rsid w:val="003A0CA0"/>
    <w:rsid w:val="003A678B"/>
    <w:rsid w:val="003D10D2"/>
    <w:rsid w:val="0040677F"/>
    <w:rsid w:val="004C33F3"/>
    <w:rsid w:val="005207A4"/>
    <w:rsid w:val="00555EC1"/>
    <w:rsid w:val="00561E80"/>
    <w:rsid w:val="005A3626"/>
    <w:rsid w:val="005A7BFC"/>
    <w:rsid w:val="00680409"/>
    <w:rsid w:val="006C0A17"/>
    <w:rsid w:val="00730562"/>
    <w:rsid w:val="00805728"/>
    <w:rsid w:val="008323B7"/>
    <w:rsid w:val="008668B8"/>
    <w:rsid w:val="008A6BC5"/>
    <w:rsid w:val="008D11FA"/>
    <w:rsid w:val="00A079CA"/>
    <w:rsid w:val="00A25C53"/>
    <w:rsid w:val="00B46393"/>
    <w:rsid w:val="00D61AB9"/>
    <w:rsid w:val="00DA4D6E"/>
    <w:rsid w:val="00E51464"/>
    <w:rsid w:val="00F25C16"/>
    <w:rsid w:val="00FF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AF56A4"/>
  <w15:chartTrackingRefBased/>
  <w15:docId w15:val="{4F996703-261C-4381-8775-AD4507CA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10D2"/>
    <w:pPr>
      <w:spacing w:after="160" w:line="259" w:lineRule="auto"/>
    </w:pPr>
    <w:rPr>
      <w:rFonts w:asciiTheme="minorHAnsi" w:hAnsiTheme="minorHAnsi"/>
      <w:kern w:val="2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D10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179AA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D10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5171" w:themeColor="accent1" w:themeShade="7F"/>
      <w:sz w:val="2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3D10D2"/>
    <w:rPr>
      <w:rFonts w:asciiTheme="majorHAnsi" w:eastAsiaTheme="majorEastAsia" w:hAnsiTheme="majorHAnsi" w:cstheme="majorBidi"/>
      <w:color w:val="1179AA" w:themeColor="accent1" w:themeShade="BF"/>
      <w:kern w:val="2"/>
      <w:sz w:val="26"/>
      <w:szCs w:val="26"/>
      <w14:ligatures w14:val="standardContextual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D10D2"/>
    <w:rPr>
      <w:rFonts w:asciiTheme="majorHAnsi" w:eastAsiaTheme="majorEastAsia" w:hAnsiTheme="majorHAnsi" w:cstheme="majorBidi"/>
      <w:color w:val="0B5171" w:themeColor="accent1" w:themeShade="7F"/>
      <w:kern w:val="2"/>
      <w:sz w:val="28"/>
      <w:szCs w:val="24"/>
      <w14:ligatures w14:val="standardContextual"/>
    </w:rPr>
  </w:style>
  <w:style w:type="table" w:styleId="Tabellenraster">
    <w:name w:val="Table Grid"/>
    <w:basedOn w:val="NormaleTabelle"/>
    <w:uiPriority w:val="39"/>
    <w:rsid w:val="003D10D2"/>
    <w:rPr>
      <w:rFonts w:asciiTheme="minorHAnsi" w:hAnsi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3D10D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D10D2"/>
    <w:rPr>
      <w:rFonts w:asciiTheme="minorHAnsi" w:hAnsiTheme="minorHAnsi"/>
      <w:kern w:val="2"/>
      <w:sz w:val="20"/>
      <w:szCs w:val="20"/>
      <w14:ligatures w14:val="standardContextual"/>
    </w:rPr>
  </w:style>
  <w:style w:type="character" w:styleId="Funotenzeichen">
    <w:name w:val="footnote reference"/>
    <w:basedOn w:val="Absatz-Standardschriftart"/>
    <w:uiPriority w:val="99"/>
    <w:semiHidden/>
    <w:unhideWhenUsed/>
    <w:rsid w:val="003D10D2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1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10D2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Platzhaltertext">
    <w:name w:val="Placeholder Text"/>
    <w:basedOn w:val="Absatz-Standardschriftart"/>
    <w:uiPriority w:val="99"/>
    <w:semiHidden/>
    <w:rsid w:val="004C33F3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F25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25C16"/>
    <w:rPr>
      <w:rFonts w:asciiTheme="minorHAnsi" w:hAnsiTheme="minorHAnsi"/>
      <w:kern w:val="2"/>
      <w14:ligatures w14:val="standardContextual"/>
    </w:rPr>
  </w:style>
  <w:style w:type="paragraph" w:styleId="Fuzeile">
    <w:name w:val="footer"/>
    <w:basedOn w:val="Standard"/>
    <w:link w:val="FuzeileZchn"/>
    <w:uiPriority w:val="99"/>
    <w:unhideWhenUsed/>
    <w:rsid w:val="00F25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25C16"/>
    <w:rPr>
      <w:rFonts w:asciiTheme="minorHAnsi" w:hAnsiTheme="minorHAns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WL">
  <a:themeElements>
    <a:clrScheme name="LWL 2015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7A3E4"/>
      </a:accent1>
      <a:accent2>
        <a:srgbClr val="005493"/>
      </a:accent2>
      <a:accent3>
        <a:srgbClr val="9B182A"/>
      </a:accent3>
      <a:accent4>
        <a:srgbClr val="EE7100"/>
      </a:accent4>
      <a:accent5>
        <a:srgbClr val="B4B2B2"/>
      </a:accent5>
      <a:accent6>
        <a:srgbClr val="00325F"/>
      </a:accent6>
      <a:hlink>
        <a:srgbClr val="E3000F"/>
      </a:hlink>
      <a:folHlink>
        <a:srgbClr val="878185"/>
      </a:folHlink>
    </a:clrScheme>
    <a:fontScheme name="LWL 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LWL" id="{AAFA7AAD-3EE1-417B-85C0-7E81BE44A47E}" vid="{85E76D7E-5D02-43B1-A479-9C8FA58DF67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3F47F-602D-43A6-A1F9-8E2D31052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363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LWL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Steff, Henrike</dc:creator>
  <cp:keywords/>
  <dc:description/>
  <cp:lastModifiedBy>Steff, Henrike</cp:lastModifiedBy>
  <cp:revision>13</cp:revision>
  <cp:lastPrinted>2026-07-21T10:59:00Z</cp:lastPrinted>
  <dcterms:created xsi:type="dcterms:W3CDTF">2025-07-21T10:24:00Z</dcterms:created>
  <dcterms:modified xsi:type="dcterms:W3CDTF">2026-07-28T14:02:00Z</dcterms:modified>
</cp:coreProperties>
</file>