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9684E" w14:textId="235B8BF9" w:rsidR="00FD6CF7" w:rsidRDefault="00FB32DA" w:rsidP="004E6C74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Anlage 3</w:t>
      </w:r>
    </w:p>
    <w:p w14:paraId="1169F340" w14:textId="7721E8C4" w:rsidR="0011090D" w:rsidRPr="0011090D" w:rsidRDefault="00E75BC3" w:rsidP="001109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090D">
        <w:rPr>
          <w:rFonts w:ascii="Arial" w:hAnsi="Arial" w:cs="Arial"/>
          <w:b/>
          <w:bCs/>
          <w:sz w:val="24"/>
          <w:szCs w:val="24"/>
        </w:rPr>
        <w:t xml:space="preserve">Bestätigung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br/>
      </w:r>
      <w:r w:rsidRPr="0011090D">
        <w:rPr>
          <w:rFonts w:ascii="Arial" w:hAnsi="Arial" w:cs="Arial"/>
          <w:b/>
          <w:bCs/>
          <w:sz w:val="24"/>
          <w:szCs w:val="24"/>
        </w:rPr>
        <w:t xml:space="preserve">über die Teilnahme an einem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br/>
      </w:r>
      <w:r w:rsidRPr="0011090D">
        <w:rPr>
          <w:rFonts w:ascii="Arial" w:hAnsi="Arial" w:cs="Arial"/>
          <w:b/>
          <w:bCs/>
          <w:sz w:val="24"/>
          <w:szCs w:val="24"/>
        </w:rPr>
        <w:t xml:space="preserve">Beratungsgespräch </w:t>
      </w:r>
      <w:r w:rsidR="0011090D" w:rsidRPr="0011090D">
        <w:rPr>
          <w:rFonts w:ascii="Arial" w:hAnsi="Arial" w:cs="Arial"/>
          <w:b/>
          <w:bCs/>
          <w:sz w:val="24"/>
          <w:szCs w:val="24"/>
        </w:rPr>
        <w:t xml:space="preserve">zu </w:t>
      </w:r>
      <w:bookmarkStart w:id="1" w:name="_Hlk219280638"/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t>Qualifizierungs</w:t>
      </w:r>
      <w:r w:rsidR="00605587">
        <w:rPr>
          <w:rFonts w:ascii="Arial" w:hAnsi="Arial" w:cs="Arial"/>
          <w:b/>
          <w:bCs/>
          <w:sz w:val="24"/>
          <w:szCs w:val="24"/>
          <w:lang w:eastAsia="de-DE"/>
        </w:rPr>
        <w:t>-</w:t>
      </w:r>
      <w:r w:rsidR="00FB32DA">
        <w:rPr>
          <w:rFonts w:ascii="Arial" w:hAnsi="Arial" w:cs="Arial"/>
          <w:b/>
          <w:bCs/>
          <w:sz w:val="24"/>
          <w:szCs w:val="24"/>
          <w:lang w:eastAsia="de-DE"/>
        </w:rPr>
        <w:t xml:space="preserve"> und /oder Ausbildungs</w:t>
      </w:r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t xml:space="preserve">maßnahmen </w:t>
      </w:r>
      <w:bookmarkEnd w:id="1"/>
      <w:r w:rsidR="0011090D" w:rsidRPr="0011090D">
        <w:rPr>
          <w:rFonts w:ascii="Arial" w:hAnsi="Arial" w:cs="Arial"/>
          <w:b/>
          <w:bCs/>
          <w:sz w:val="24"/>
          <w:szCs w:val="24"/>
          <w:lang w:eastAsia="de-DE"/>
        </w:rPr>
        <w:br/>
        <w:t>im Bereich der frühkindlichen Bildung</w:t>
      </w:r>
    </w:p>
    <w:p w14:paraId="004B0A5F" w14:textId="77777777" w:rsidR="0011090D" w:rsidRPr="0011090D" w:rsidRDefault="0011090D">
      <w:pPr>
        <w:rPr>
          <w:rFonts w:ascii="Arial" w:hAnsi="Arial" w:cs="Arial"/>
        </w:rPr>
      </w:pPr>
    </w:p>
    <w:p w14:paraId="1D318FE5" w14:textId="516A910A" w:rsidR="0011090D" w:rsidRPr="0011090D" w:rsidRDefault="0011090D" w:rsidP="0011090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11090D">
        <w:rPr>
          <w:rFonts w:ascii="Arial" w:hAnsi="Arial" w:cs="Arial"/>
          <w:b/>
          <w:bCs/>
        </w:rPr>
        <w:t>1. Allgemeine Informationen</w:t>
      </w:r>
    </w:p>
    <w:p w14:paraId="2FC031A2" w14:textId="2532B845" w:rsidR="0011090D" w:rsidRDefault="0011090D">
      <w:pPr>
        <w:rPr>
          <w:rFonts w:ascii="Arial" w:hAnsi="Arial" w:cs="Arial"/>
        </w:rPr>
      </w:pPr>
      <w:r w:rsidRPr="0011090D">
        <w:rPr>
          <w:rFonts w:ascii="Arial" w:hAnsi="Arial" w:cs="Arial"/>
        </w:rPr>
        <w:t xml:space="preserve">Hiermit wird bestätigt, dass Herr / Frau </w:t>
      </w:r>
    </w:p>
    <w:p w14:paraId="5086E9A3" w14:textId="77777777" w:rsidR="004E6C74" w:rsidRDefault="004E6C74" w:rsidP="0011090D">
      <w:pPr>
        <w:rPr>
          <w:rFonts w:ascii="Arial" w:hAnsi="Arial" w:cs="Arial"/>
          <w:i/>
          <w:iCs/>
        </w:rPr>
      </w:pPr>
    </w:p>
    <w:p w14:paraId="3A99CF8D" w14:textId="47B5576B" w:rsidR="007D6B0C" w:rsidRPr="004E6C74" w:rsidRDefault="001D5EDF" w:rsidP="0011090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Vor- und </w:t>
      </w:r>
      <w:r w:rsidR="0011090D" w:rsidRPr="004E6C74">
        <w:rPr>
          <w:rFonts w:ascii="Arial" w:hAnsi="Arial" w:cs="Arial"/>
        </w:rPr>
        <w:t>N</w:t>
      </w:r>
      <w:r>
        <w:rPr>
          <w:rFonts w:ascii="Arial" w:hAnsi="Arial" w:cs="Arial"/>
        </w:rPr>
        <w:t>achn</w:t>
      </w:r>
      <w:r w:rsidR="0011090D" w:rsidRPr="004E6C74">
        <w:rPr>
          <w:rFonts w:ascii="Arial" w:hAnsi="Arial" w:cs="Arial"/>
        </w:rPr>
        <w:t xml:space="preserve">ame der Mitarbeiterin / des Mitarbeiters: </w:t>
      </w:r>
      <w:r w:rsidR="0011090D" w:rsidRPr="004E6C74">
        <w:rPr>
          <w:rFonts w:ascii="Arial" w:hAnsi="Arial" w:cs="Arial"/>
          <w:u w:val="single"/>
        </w:rPr>
        <w:tab/>
      </w:r>
      <w:r w:rsidR="0011090D" w:rsidRPr="004E6C74">
        <w:rPr>
          <w:rFonts w:ascii="Arial" w:hAnsi="Arial" w:cs="Arial"/>
          <w:u w:val="single"/>
        </w:rPr>
        <w:tab/>
      </w:r>
      <w:r w:rsidR="0011090D" w:rsidRPr="004E6C74">
        <w:rPr>
          <w:rFonts w:ascii="Arial" w:hAnsi="Arial" w:cs="Arial"/>
          <w:u w:val="single"/>
        </w:rPr>
        <w:tab/>
      </w:r>
      <w:r w:rsidR="0011090D" w:rsidRPr="004E6C74">
        <w:rPr>
          <w:rFonts w:ascii="Arial" w:hAnsi="Arial" w:cs="Arial"/>
          <w:u w:val="single"/>
        </w:rPr>
        <w:tab/>
      </w:r>
      <w:r w:rsidR="0011090D" w:rsidRPr="004E6C74">
        <w:rPr>
          <w:rFonts w:ascii="Arial" w:hAnsi="Arial" w:cs="Arial"/>
          <w:u w:val="single"/>
        </w:rPr>
        <w:tab/>
      </w:r>
    </w:p>
    <w:p w14:paraId="5A883840" w14:textId="2A562A77" w:rsidR="00C4239B" w:rsidRDefault="0011090D" w:rsidP="00C4239B">
      <w:pPr>
        <w:rPr>
          <w:rFonts w:ascii="Arial" w:hAnsi="Arial" w:cs="Arial"/>
        </w:rPr>
      </w:pPr>
      <w:r w:rsidRPr="00C4239B">
        <w:rPr>
          <w:rFonts w:ascii="Arial" w:hAnsi="Arial" w:cs="Arial"/>
        </w:rPr>
        <w:t>an einem Beratungsgespräch zu Qualifizierungs</w:t>
      </w:r>
      <w:r w:rsidR="009F61A4">
        <w:rPr>
          <w:rFonts w:ascii="Arial" w:hAnsi="Arial" w:cs="Arial"/>
        </w:rPr>
        <w:t>- und</w:t>
      </w:r>
      <w:r w:rsidR="00C11B09">
        <w:rPr>
          <w:rFonts w:ascii="Arial" w:hAnsi="Arial" w:cs="Arial"/>
        </w:rPr>
        <w:t>/oder</w:t>
      </w:r>
      <w:r w:rsidR="009F61A4">
        <w:rPr>
          <w:rFonts w:ascii="Arial" w:hAnsi="Arial" w:cs="Arial"/>
        </w:rPr>
        <w:t xml:space="preserve"> Ausbildung</w:t>
      </w:r>
      <w:r w:rsidR="00C11B09">
        <w:rPr>
          <w:rFonts w:ascii="Arial" w:hAnsi="Arial" w:cs="Arial"/>
        </w:rPr>
        <w:t>s</w:t>
      </w:r>
      <w:r w:rsidRPr="00C4239B">
        <w:rPr>
          <w:rFonts w:ascii="Arial" w:hAnsi="Arial" w:cs="Arial"/>
        </w:rPr>
        <w:t xml:space="preserve">maßnahmen im Bereich der frühkindlichen Bildung teilgenommen hat und dabei über Inhalte, Aufbau und Anforderungen der nachfolgenden </w:t>
      </w:r>
      <w:r w:rsidR="007D6B0C" w:rsidRPr="00C4239B">
        <w:rPr>
          <w:rFonts w:ascii="Arial" w:hAnsi="Arial" w:cs="Arial"/>
        </w:rPr>
        <w:t>Ausbildungswege</w:t>
      </w:r>
      <w:r w:rsidRPr="00C4239B">
        <w:rPr>
          <w:rFonts w:ascii="Arial" w:hAnsi="Arial" w:cs="Arial"/>
        </w:rPr>
        <w:t xml:space="preserve"> beraten </w:t>
      </w:r>
      <w:r w:rsidRPr="00183B10">
        <w:rPr>
          <w:rFonts w:ascii="Arial" w:hAnsi="Arial" w:cs="Arial"/>
        </w:rPr>
        <w:t>wurde</w:t>
      </w:r>
      <w:r w:rsidR="00BA653D" w:rsidRPr="00183B10">
        <w:rPr>
          <w:rFonts w:ascii="Arial" w:hAnsi="Arial" w:cs="Arial"/>
        </w:rPr>
        <w:t xml:space="preserve"> (</w:t>
      </w:r>
      <w:r w:rsidR="00BA653D" w:rsidRPr="00183B10">
        <w:rPr>
          <w:rFonts w:ascii="Arial" w:hAnsi="Arial" w:cs="Arial"/>
          <w:b/>
          <w:bCs/>
        </w:rPr>
        <w:t>verpflichtend</w:t>
      </w:r>
      <w:r w:rsidR="00BA653D" w:rsidRPr="00183B10">
        <w:rPr>
          <w:rFonts w:ascii="Arial" w:hAnsi="Arial" w:cs="Arial"/>
        </w:rPr>
        <w:t>)</w:t>
      </w:r>
      <w:r w:rsidR="007D6B0C" w:rsidRPr="00183B10">
        <w:rPr>
          <w:rFonts w:ascii="Arial" w:hAnsi="Arial" w:cs="Arial"/>
        </w:rPr>
        <w:t>:</w:t>
      </w:r>
    </w:p>
    <w:p w14:paraId="6E95F769" w14:textId="0A962A9F" w:rsidR="00C4239B" w:rsidRPr="00C4239B" w:rsidRDefault="00C4239B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Konsekutive A</w:t>
      </w:r>
      <w:r w:rsidRPr="007D6B0C">
        <w:rPr>
          <w:rFonts w:ascii="Arial" w:hAnsi="Arial" w:cs="Arial"/>
        </w:rPr>
        <w:t>usbildung Kinderpflegerin / Kinderpfleger (2 Jahre)</w:t>
      </w:r>
    </w:p>
    <w:p w14:paraId="7F9E5B8D" w14:textId="14126B03" w:rsidR="00C4239B" w:rsidRDefault="00C4239B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7D6B0C">
        <w:rPr>
          <w:rFonts w:ascii="Arial" w:hAnsi="Arial" w:cs="Arial"/>
        </w:rPr>
        <w:t>Praxisintegrierte Ausbildung Kinderpflegerin / Kinderpfleger (2 Jahre)</w:t>
      </w:r>
    </w:p>
    <w:p w14:paraId="5D65601A" w14:textId="33C84730" w:rsidR="00C4239B" w:rsidRPr="00C4239B" w:rsidRDefault="00C4239B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C4239B">
        <w:rPr>
          <w:rFonts w:ascii="Arial" w:hAnsi="Arial" w:cs="Arial"/>
        </w:rPr>
        <w:t>Konsekutive Ausbildung Erzieherin / Erzieher (2 Jahre plus 1 Jahr Berufspraktikum)</w:t>
      </w:r>
    </w:p>
    <w:p w14:paraId="21CBDB9F" w14:textId="2225C665" w:rsidR="00C4239B" w:rsidRDefault="00C4239B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C4239B">
        <w:rPr>
          <w:rFonts w:ascii="Arial" w:hAnsi="Arial" w:cs="Arial"/>
        </w:rPr>
        <w:t>Praxisintegrierte Ausbildung Erzieherin / Erzieher (3 Jahre</w:t>
      </w:r>
      <w:r>
        <w:rPr>
          <w:rFonts w:ascii="Arial" w:hAnsi="Arial" w:cs="Arial"/>
        </w:rPr>
        <w:t>)</w:t>
      </w:r>
    </w:p>
    <w:p w14:paraId="45F627AE" w14:textId="3821DAD1" w:rsidR="004E6C74" w:rsidRPr="007D6B0C" w:rsidRDefault="00AC5B73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Qualifizierung zur</w:t>
      </w:r>
      <w:r w:rsidR="004E6C74">
        <w:rPr>
          <w:rFonts w:ascii="Arial" w:hAnsi="Arial" w:cs="Arial"/>
        </w:rPr>
        <w:t xml:space="preserve"> Kindertagespflegeperson</w:t>
      </w:r>
    </w:p>
    <w:p w14:paraId="54C0B5B3" w14:textId="77777777" w:rsidR="00C4239B" w:rsidRDefault="00C4239B" w:rsidP="007D6B0C">
      <w:pPr>
        <w:rPr>
          <w:rFonts w:ascii="Arial" w:hAnsi="Arial" w:cs="Arial"/>
        </w:rPr>
      </w:pPr>
    </w:p>
    <w:p w14:paraId="19CE8D1B" w14:textId="66DB5B31" w:rsidR="007D6B0C" w:rsidRPr="007D6B0C" w:rsidRDefault="005A6FCF" w:rsidP="007D6B0C">
      <w:pPr>
        <w:rPr>
          <w:rFonts w:ascii="Arial" w:hAnsi="Arial" w:cs="Arial"/>
        </w:rPr>
      </w:pPr>
      <w:r w:rsidRPr="00C4075B">
        <w:rPr>
          <w:rFonts w:ascii="Arial" w:hAnsi="Arial" w:cs="Arial"/>
          <w:b/>
          <w:bCs/>
        </w:rPr>
        <w:t>Optional</w:t>
      </w:r>
      <w:r>
        <w:rPr>
          <w:rFonts w:ascii="Arial" w:hAnsi="Arial" w:cs="Arial"/>
        </w:rPr>
        <w:t xml:space="preserve"> kann über folgende Inhalte beraten werden</w:t>
      </w:r>
      <w:r w:rsidR="007D6B0C">
        <w:rPr>
          <w:rFonts w:ascii="Arial" w:hAnsi="Arial" w:cs="Arial"/>
        </w:rPr>
        <w:t>:</w:t>
      </w:r>
    </w:p>
    <w:p w14:paraId="26B6C556" w14:textId="0237516C" w:rsidR="009F61A4" w:rsidRPr="00527C5B" w:rsidRDefault="009F61A4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7C5B">
        <w:rPr>
          <w:rFonts w:ascii="Arial" w:hAnsi="Arial" w:cs="Arial"/>
        </w:rPr>
        <w:t>(Pädagogische) Assistenztätigkeiten z.B. Integrationsbegleiterinnen</w:t>
      </w:r>
    </w:p>
    <w:p w14:paraId="2789E197" w14:textId="77777777" w:rsidR="00527C5B" w:rsidRDefault="00F92189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7C5B">
        <w:rPr>
          <w:rFonts w:ascii="Arial" w:hAnsi="Arial" w:cs="Arial"/>
        </w:rPr>
        <w:t xml:space="preserve">Erwerb </w:t>
      </w:r>
      <w:r w:rsidR="00177D55" w:rsidRPr="00527C5B">
        <w:rPr>
          <w:rFonts w:ascii="Arial" w:hAnsi="Arial" w:cs="Arial"/>
        </w:rPr>
        <w:t xml:space="preserve">eines </w:t>
      </w:r>
      <w:r w:rsidRPr="00527C5B">
        <w:rPr>
          <w:rFonts w:ascii="Arial" w:hAnsi="Arial" w:cs="Arial"/>
        </w:rPr>
        <w:t>berufliche</w:t>
      </w:r>
      <w:r w:rsidR="00177D55" w:rsidRPr="00527C5B">
        <w:rPr>
          <w:rFonts w:ascii="Arial" w:hAnsi="Arial" w:cs="Arial"/>
        </w:rPr>
        <w:t>n</w:t>
      </w:r>
      <w:r w:rsidRPr="00527C5B">
        <w:rPr>
          <w:rFonts w:ascii="Arial" w:hAnsi="Arial" w:cs="Arial"/>
        </w:rPr>
        <w:t xml:space="preserve"> Abschl</w:t>
      </w:r>
      <w:r w:rsidR="00177D55" w:rsidRPr="00527C5B">
        <w:rPr>
          <w:rFonts w:ascii="Arial" w:hAnsi="Arial" w:cs="Arial"/>
        </w:rPr>
        <w:t>u</w:t>
      </w:r>
      <w:r w:rsidRPr="00527C5B">
        <w:rPr>
          <w:rFonts w:ascii="Arial" w:hAnsi="Arial" w:cs="Arial"/>
        </w:rPr>
        <w:t>sse</w:t>
      </w:r>
      <w:r w:rsidR="00177D55" w:rsidRPr="00527C5B">
        <w:rPr>
          <w:rFonts w:ascii="Arial" w:hAnsi="Arial" w:cs="Arial"/>
        </w:rPr>
        <w:t xml:space="preserve">s (Erzieherin / Erzieher oder Kinderpflegerin / </w:t>
      </w:r>
    </w:p>
    <w:p w14:paraId="20B75660" w14:textId="7A6C4B18" w:rsidR="000B526A" w:rsidRPr="00527C5B" w:rsidRDefault="00177D55" w:rsidP="00527C5B">
      <w:pPr>
        <w:pStyle w:val="Listenabsatz"/>
        <w:ind w:left="502"/>
        <w:rPr>
          <w:rFonts w:ascii="Arial" w:hAnsi="Arial" w:cs="Arial"/>
        </w:rPr>
      </w:pPr>
      <w:r w:rsidRPr="00527C5B">
        <w:rPr>
          <w:rFonts w:ascii="Arial" w:hAnsi="Arial" w:cs="Arial"/>
        </w:rPr>
        <w:t>Kinderpfleger)</w:t>
      </w:r>
      <w:r w:rsidR="00F92189" w:rsidRPr="00527C5B">
        <w:rPr>
          <w:rFonts w:ascii="Arial" w:hAnsi="Arial" w:cs="Arial"/>
        </w:rPr>
        <w:t xml:space="preserve"> über </w:t>
      </w:r>
      <w:proofErr w:type="spellStart"/>
      <w:r w:rsidR="00F92189" w:rsidRPr="00527C5B">
        <w:rPr>
          <w:rFonts w:ascii="Arial" w:hAnsi="Arial" w:cs="Arial"/>
        </w:rPr>
        <w:t>Externenprüfung</w:t>
      </w:r>
      <w:proofErr w:type="spellEnd"/>
    </w:p>
    <w:p w14:paraId="3B105D60" w14:textId="45C5939A" w:rsidR="004E6C74" w:rsidRPr="00527C5B" w:rsidRDefault="004E6C74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7C5B">
        <w:rPr>
          <w:rFonts w:ascii="Arial" w:hAnsi="Arial" w:cs="Arial"/>
        </w:rPr>
        <w:t>Nachholen von Schulabschlüssen – Zweiter Bildungsweg</w:t>
      </w:r>
    </w:p>
    <w:p w14:paraId="461BD915" w14:textId="72166B0C" w:rsidR="007D6B0C" w:rsidRPr="00527C5B" w:rsidRDefault="004E6C74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7C5B">
        <w:rPr>
          <w:rFonts w:ascii="Arial" w:hAnsi="Arial" w:cs="Arial"/>
        </w:rPr>
        <w:t xml:space="preserve">Anerkennung von </w:t>
      </w:r>
      <w:r w:rsidR="007D6B0C" w:rsidRPr="00527C5B">
        <w:rPr>
          <w:rFonts w:ascii="Arial" w:hAnsi="Arial" w:cs="Arial"/>
        </w:rPr>
        <w:t xml:space="preserve">Studien- oder Berufsabschluss aus dem Ausland </w:t>
      </w:r>
    </w:p>
    <w:p w14:paraId="25B8F67C" w14:textId="4C6FA216" w:rsidR="0011090D" w:rsidRPr="00527C5B" w:rsidRDefault="007D6B0C" w:rsidP="00527C5B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527C5B">
        <w:rPr>
          <w:rFonts w:ascii="Arial" w:hAnsi="Arial" w:cs="Arial"/>
        </w:rPr>
        <w:t xml:space="preserve">Studium mit </w:t>
      </w:r>
      <w:r w:rsidR="000B526A" w:rsidRPr="00527C5B">
        <w:rPr>
          <w:rFonts w:ascii="Arial" w:hAnsi="Arial" w:cs="Arial"/>
        </w:rPr>
        <w:t>f</w:t>
      </w:r>
      <w:r w:rsidRPr="00527C5B">
        <w:rPr>
          <w:rFonts w:ascii="Arial" w:hAnsi="Arial" w:cs="Arial"/>
        </w:rPr>
        <w:t>ach</w:t>
      </w:r>
      <w:r w:rsidR="000B526A" w:rsidRPr="00527C5B">
        <w:rPr>
          <w:rFonts w:ascii="Arial" w:hAnsi="Arial" w:cs="Arial"/>
        </w:rPr>
        <w:t>gebundener oder</w:t>
      </w:r>
      <w:r w:rsidRPr="00527C5B">
        <w:rPr>
          <w:rFonts w:ascii="Arial" w:hAnsi="Arial" w:cs="Arial"/>
        </w:rPr>
        <w:t xml:space="preserve"> </w:t>
      </w:r>
      <w:r w:rsidR="000B526A" w:rsidRPr="00527C5B">
        <w:rPr>
          <w:rFonts w:ascii="Arial" w:hAnsi="Arial" w:cs="Arial"/>
        </w:rPr>
        <w:t>a</w:t>
      </w:r>
      <w:r w:rsidRPr="00527C5B">
        <w:rPr>
          <w:rFonts w:ascii="Arial" w:hAnsi="Arial" w:cs="Arial"/>
        </w:rPr>
        <w:t xml:space="preserve">llgemeiner Hochschulreife </w:t>
      </w:r>
    </w:p>
    <w:p w14:paraId="76C8C6B8" w14:textId="0F7C6780" w:rsidR="0011090D" w:rsidRDefault="0011090D">
      <w:pPr>
        <w:rPr>
          <w:rFonts w:ascii="Arial" w:hAnsi="Arial" w:cs="Arial"/>
        </w:rPr>
      </w:pPr>
    </w:p>
    <w:p w14:paraId="0196CCC3" w14:textId="0151DCA0" w:rsidR="0011090D" w:rsidRPr="0011090D" w:rsidRDefault="0011090D" w:rsidP="0011090D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Pr="0011090D">
        <w:rPr>
          <w:rFonts w:ascii="Arial" w:hAnsi="Arial" w:cs="Arial"/>
          <w:b/>
          <w:bCs/>
        </w:rPr>
        <w:t xml:space="preserve">. </w:t>
      </w:r>
      <w:r w:rsidR="00FD6CF7">
        <w:rPr>
          <w:rFonts w:ascii="Arial" w:hAnsi="Arial" w:cs="Arial"/>
          <w:b/>
          <w:bCs/>
        </w:rPr>
        <w:t>Bestätigung der Teilnahme</w:t>
      </w:r>
    </w:p>
    <w:p w14:paraId="13BCBABF" w14:textId="77777777" w:rsidR="007D6B0C" w:rsidRDefault="007D6B0C" w:rsidP="007D6B0C">
      <w:pPr>
        <w:rPr>
          <w:rFonts w:ascii="Arial" w:hAnsi="Arial" w:cs="Arial"/>
        </w:rPr>
      </w:pPr>
    </w:p>
    <w:p w14:paraId="29D80629" w14:textId="2211A34A" w:rsidR="007D6B0C" w:rsidRPr="0011090D" w:rsidRDefault="007D6B0C" w:rsidP="007D6B0C">
      <w:pPr>
        <w:rPr>
          <w:rFonts w:ascii="Arial" w:hAnsi="Arial" w:cs="Arial"/>
          <w:u w:val="single"/>
        </w:rPr>
      </w:pPr>
      <w:r w:rsidRPr="0011090D">
        <w:rPr>
          <w:rFonts w:ascii="Arial" w:hAnsi="Arial" w:cs="Arial"/>
        </w:rPr>
        <w:t>Datum des Gespräches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6C74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801A0E" w14:textId="77777777" w:rsidR="007D6B0C" w:rsidRDefault="007D6B0C" w:rsidP="00FD6CF7">
      <w:pPr>
        <w:rPr>
          <w:rFonts w:ascii="Arial" w:hAnsi="Arial" w:cs="Arial"/>
        </w:rPr>
      </w:pPr>
    </w:p>
    <w:p w14:paraId="64DDED90" w14:textId="5A405B7E" w:rsidR="00FD6CF7" w:rsidRDefault="004E6C74" w:rsidP="00FD6CF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Datum, </w:t>
      </w:r>
      <w:r w:rsidR="007D6B0C">
        <w:rPr>
          <w:rFonts w:ascii="Arial" w:hAnsi="Arial" w:cs="Arial"/>
        </w:rPr>
        <w:t xml:space="preserve">Unterschrift </w:t>
      </w:r>
      <w:r w:rsidR="00FD6CF7" w:rsidRPr="0011090D">
        <w:rPr>
          <w:rFonts w:ascii="Arial" w:hAnsi="Arial" w:cs="Arial"/>
        </w:rPr>
        <w:t>Mitarbeiterin / Mitarbeiter</w:t>
      </w:r>
      <w:r w:rsidR="00FD6CF7">
        <w:rPr>
          <w:rFonts w:ascii="Arial" w:hAnsi="Arial" w:cs="Arial"/>
        </w:rPr>
        <w:t xml:space="preserve">: </w:t>
      </w:r>
      <w:r w:rsidR="00FD6CF7">
        <w:rPr>
          <w:rFonts w:ascii="Arial" w:hAnsi="Arial" w:cs="Arial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 w:rsidR="00FD6CF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2463815" w14:textId="77777777" w:rsidR="00FD6CF7" w:rsidRDefault="00FD6CF7" w:rsidP="00FD6CF7">
      <w:pPr>
        <w:rPr>
          <w:rFonts w:ascii="Arial" w:hAnsi="Arial" w:cs="Arial"/>
          <w:u w:val="single"/>
        </w:rPr>
      </w:pPr>
    </w:p>
    <w:p w14:paraId="1D68A5AF" w14:textId="207EBB45" w:rsidR="007D6B0C" w:rsidRDefault="004E6C74" w:rsidP="00FD6CF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Datum, </w:t>
      </w:r>
      <w:r w:rsidR="007D6B0C">
        <w:rPr>
          <w:rFonts w:ascii="Arial" w:hAnsi="Arial" w:cs="Arial"/>
        </w:rPr>
        <w:t xml:space="preserve">Unterschrift </w:t>
      </w:r>
      <w:r w:rsidR="00FD6CF7">
        <w:rPr>
          <w:rFonts w:ascii="Arial" w:hAnsi="Arial" w:cs="Arial"/>
        </w:rPr>
        <w:t>Berater</w:t>
      </w:r>
      <w:r w:rsidR="007D6B0C">
        <w:rPr>
          <w:rFonts w:ascii="Arial" w:hAnsi="Arial" w:cs="Arial"/>
        </w:rPr>
        <w:t>in / Berater:</w:t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  <w:r w:rsidR="007D6B0C">
        <w:rPr>
          <w:rFonts w:ascii="Arial" w:hAnsi="Arial" w:cs="Arial"/>
          <w:u w:val="single"/>
        </w:rPr>
        <w:tab/>
      </w:r>
    </w:p>
    <w:p w14:paraId="38E31B43" w14:textId="77777777" w:rsidR="004E6C74" w:rsidRPr="004E6C74" w:rsidRDefault="004E6C74" w:rsidP="00FD6CF7">
      <w:pPr>
        <w:rPr>
          <w:rFonts w:ascii="Arial" w:hAnsi="Arial" w:cs="Arial"/>
          <w:u w:val="single"/>
        </w:rPr>
      </w:pPr>
    </w:p>
    <w:p w14:paraId="30EF9564" w14:textId="453AEB79" w:rsidR="00FD6CF7" w:rsidRPr="007D6B0C" w:rsidRDefault="00FD6CF7" w:rsidP="00FD6CF7">
      <w:pPr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="005A6FCF">
        <w:rPr>
          <w:rFonts w:ascii="Arial" w:hAnsi="Arial" w:cs="Arial"/>
        </w:rPr>
        <w:t xml:space="preserve"> (Aktenzeichen des LJA):</w:t>
      </w:r>
      <w:r w:rsidR="005A6FCF">
        <w:rPr>
          <w:rFonts w:ascii="Arial" w:hAnsi="Arial" w:cs="Arial"/>
        </w:rPr>
        <w:tab/>
      </w:r>
      <w:r w:rsidR="007D6B0C">
        <w:rPr>
          <w:rFonts w:ascii="Arial" w:hAnsi="Arial" w:cs="Arial"/>
        </w:rPr>
        <w:tab/>
      </w:r>
      <w:r w:rsidR="004E6C74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9B4748" w14:textId="31466252" w:rsidR="0011090D" w:rsidRDefault="0011090D">
      <w:pPr>
        <w:rPr>
          <w:rFonts w:ascii="Arial" w:hAnsi="Arial" w:cs="Arial"/>
          <w:u w:val="single"/>
        </w:rPr>
      </w:pPr>
    </w:p>
    <w:p w14:paraId="7436A2CD" w14:textId="77777777" w:rsidR="008F095E" w:rsidRDefault="008F095E">
      <w:pPr>
        <w:rPr>
          <w:rFonts w:ascii="Arial" w:hAnsi="Arial" w:cs="Arial"/>
          <w:u w:val="single"/>
        </w:rPr>
      </w:pPr>
    </w:p>
    <w:p w14:paraId="422FB5AE" w14:textId="6F108975" w:rsidR="00E11CC9" w:rsidRPr="00183B10" w:rsidRDefault="00E11CC9">
      <w:pPr>
        <w:rPr>
          <w:rFonts w:ascii="Arial" w:hAnsi="Arial" w:cs="Arial"/>
          <w:b/>
          <w:bCs/>
          <w:sz w:val="24"/>
          <w:szCs w:val="24"/>
        </w:rPr>
      </w:pPr>
      <w:r w:rsidRPr="00183B10">
        <w:rPr>
          <w:rFonts w:ascii="Arial" w:hAnsi="Arial" w:cs="Arial"/>
          <w:b/>
          <w:bCs/>
          <w:sz w:val="24"/>
          <w:szCs w:val="24"/>
        </w:rPr>
        <w:lastRenderedPageBreak/>
        <w:t>Erläuterung zum Beratungsb</w:t>
      </w:r>
      <w:r w:rsidR="0061341E" w:rsidRPr="00183B10">
        <w:rPr>
          <w:rFonts w:ascii="Arial" w:hAnsi="Arial" w:cs="Arial"/>
          <w:b/>
          <w:bCs/>
          <w:sz w:val="24"/>
          <w:szCs w:val="24"/>
        </w:rPr>
        <w:t>o</w:t>
      </w:r>
      <w:r w:rsidRPr="00183B10">
        <w:rPr>
          <w:rFonts w:ascii="Arial" w:hAnsi="Arial" w:cs="Arial"/>
          <w:b/>
          <w:bCs/>
          <w:sz w:val="24"/>
          <w:szCs w:val="24"/>
        </w:rPr>
        <w:t>gen</w:t>
      </w:r>
      <w:r w:rsidR="00DF2D39" w:rsidRPr="00183B10">
        <w:rPr>
          <w:rFonts w:ascii="Arial" w:hAnsi="Arial" w:cs="Arial"/>
          <w:b/>
          <w:bCs/>
          <w:sz w:val="24"/>
          <w:szCs w:val="24"/>
        </w:rPr>
        <w:t xml:space="preserve"> </w:t>
      </w:r>
      <w:r w:rsidR="00DF2D39" w:rsidRPr="00183B10">
        <w:rPr>
          <w:rFonts w:ascii="Arial" w:hAnsi="Arial" w:cs="Arial"/>
          <w:bCs/>
          <w:sz w:val="24"/>
          <w:szCs w:val="24"/>
        </w:rPr>
        <w:t>(als Anhang zum Beratungsbogen)</w:t>
      </w:r>
    </w:p>
    <w:p w14:paraId="06797533" w14:textId="77777777" w:rsidR="00E11CC9" w:rsidRPr="00183B10" w:rsidRDefault="00E11CC9">
      <w:pPr>
        <w:rPr>
          <w:rFonts w:ascii="Arial" w:hAnsi="Arial" w:cs="Arial"/>
          <w:b/>
          <w:bCs/>
        </w:rPr>
      </w:pPr>
    </w:p>
    <w:p w14:paraId="1B42CE2E" w14:textId="55EEAC87" w:rsidR="00E11CC9" w:rsidRPr="00183B10" w:rsidRDefault="00E11CC9" w:rsidP="00E11CC9">
      <w:pPr>
        <w:jc w:val="both"/>
        <w:rPr>
          <w:rFonts w:ascii="Arial" w:hAnsi="Arial" w:cs="Arial"/>
        </w:rPr>
      </w:pPr>
      <w:r w:rsidRPr="00183B10">
        <w:rPr>
          <w:rFonts w:ascii="Arial" w:hAnsi="Arial" w:cs="Arial"/>
        </w:rPr>
        <w:t xml:space="preserve">Der Beratungsbogen dient als Nachweis über die Inanspruchnahme eines vom Zuwendungs- oder Weiterleitungsempfänger durchgeführten Beratungsangebotes durch die Kita-Helferin beziehungsweise den Kita-Helfer zu Qualifizierungs- und Ausbildungsmaßnahmen im Bereich der frühkindlichen Bildung gemäß Ziffer 6.2.3 der Richtlinie zur Gewährung von Zuwendungen zur Förderung von Kita-Helferinnen und -Helfern vom </w:t>
      </w:r>
      <w:r w:rsidR="002A7326">
        <w:rPr>
          <w:rFonts w:ascii="Arial" w:hAnsi="Arial" w:cs="Arial"/>
        </w:rPr>
        <w:t>15</w:t>
      </w:r>
      <w:r w:rsidRPr="00183B10">
        <w:rPr>
          <w:rFonts w:ascii="Arial" w:hAnsi="Arial" w:cs="Arial"/>
        </w:rPr>
        <w:t>.0</w:t>
      </w:r>
      <w:r w:rsidR="002A7326">
        <w:rPr>
          <w:rFonts w:ascii="Arial" w:hAnsi="Arial" w:cs="Arial"/>
        </w:rPr>
        <w:t>4</w:t>
      </w:r>
      <w:r w:rsidRPr="00183B10">
        <w:rPr>
          <w:rFonts w:ascii="Arial" w:hAnsi="Arial" w:cs="Arial"/>
        </w:rPr>
        <w:t>.202</w:t>
      </w:r>
      <w:r w:rsidR="002A7326">
        <w:rPr>
          <w:rFonts w:ascii="Arial" w:hAnsi="Arial" w:cs="Arial"/>
        </w:rPr>
        <w:t>6</w:t>
      </w:r>
      <w:r w:rsidRPr="00183B10">
        <w:rPr>
          <w:rFonts w:ascii="Arial" w:hAnsi="Arial" w:cs="Arial"/>
        </w:rPr>
        <w:t xml:space="preserve">. </w:t>
      </w:r>
      <w:r w:rsidR="00605587" w:rsidRPr="00183B10">
        <w:rPr>
          <w:rFonts w:ascii="Arial" w:hAnsi="Arial" w:cs="Arial"/>
        </w:rPr>
        <w:t xml:space="preserve">Der Nachweis hat zwingend unter Verwendung der Anlage 3 zu erfolgen. </w:t>
      </w:r>
      <w:r w:rsidR="003C7E02" w:rsidRPr="00183B10">
        <w:rPr>
          <w:rFonts w:ascii="Arial" w:hAnsi="Arial" w:cs="Arial"/>
        </w:rPr>
        <w:t xml:space="preserve">Mit der Unterschrift wird bestätigt, dass die Kita-Helferin beziehungsweise der Kita-Helfer über die verpflichtenden Beratungsinhalte informiert wurde. </w:t>
      </w:r>
      <w:r w:rsidR="00605587" w:rsidRPr="00183B10">
        <w:rPr>
          <w:rFonts w:ascii="Arial" w:hAnsi="Arial" w:cs="Arial"/>
        </w:rPr>
        <w:t>Der Nachweis über modifizierte oder selbst erstellte Anschreiben oder Beratungsbögen ist nicht zulässig. Des Weiteren werden weiterführende Erläuterung</w:t>
      </w:r>
      <w:r w:rsidR="00DF2D39" w:rsidRPr="00183B10">
        <w:rPr>
          <w:rFonts w:ascii="Arial" w:hAnsi="Arial" w:cs="Arial"/>
        </w:rPr>
        <w:t>en</w:t>
      </w:r>
      <w:r w:rsidR="00605587" w:rsidRPr="00183B10">
        <w:rPr>
          <w:rFonts w:ascii="Arial" w:hAnsi="Arial" w:cs="Arial"/>
        </w:rPr>
        <w:t xml:space="preserve"> der beratenden oder der beratenen Person</w:t>
      </w:r>
      <w:r w:rsidR="00FE5B99" w:rsidRPr="00183B10">
        <w:rPr>
          <w:rFonts w:ascii="Arial" w:hAnsi="Arial" w:cs="Arial"/>
        </w:rPr>
        <w:t xml:space="preserve"> auf dem Bogen nicht berücksichtigt. Die Beratung der Kita-Helferin beziehungsweise des Kita-Helfers ist gemäß Ziffer 4.3 der Förderrichtlinie eine Zuwendungsvoraussetzung</w:t>
      </w:r>
      <w:r w:rsidR="002921E2" w:rsidRPr="00183B10">
        <w:rPr>
          <w:rFonts w:ascii="Arial" w:hAnsi="Arial" w:cs="Arial"/>
        </w:rPr>
        <w:t xml:space="preserve">. </w:t>
      </w:r>
      <w:r w:rsidR="00FE5B99" w:rsidRPr="00183B10">
        <w:rPr>
          <w:rFonts w:ascii="Arial" w:hAnsi="Arial" w:cs="Arial"/>
        </w:rPr>
        <w:t>Sofern Beratungsbögen unvollständig ausgefüllt sind oder gar nicht vorliegen</w:t>
      </w:r>
      <w:r w:rsidR="00DF2D39" w:rsidRPr="00183B10">
        <w:rPr>
          <w:rFonts w:ascii="Arial" w:hAnsi="Arial" w:cs="Arial"/>
        </w:rPr>
        <w:t>,</w:t>
      </w:r>
      <w:r w:rsidR="00FE5B99" w:rsidRPr="00183B10">
        <w:rPr>
          <w:rFonts w:ascii="Arial" w:hAnsi="Arial" w:cs="Arial"/>
        </w:rPr>
        <w:t xml:space="preserve"> ist die vorgenannte Zuwendungsvoraussetzung nicht erfüllt. Der Zuwendungsempfänger hat eigenständig dafür Sorge zu tragen, dass alle auf dem Formular erforderlichen Angaben vollständig und richtig angegeben werden. </w:t>
      </w:r>
    </w:p>
    <w:sectPr w:rsidR="00E11CC9" w:rsidRPr="00183B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5689"/>
    <w:multiLevelType w:val="hybridMultilevel"/>
    <w:tmpl w:val="2512B140"/>
    <w:lvl w:ilvl="0" w:tplc="0660F720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" w15:restartNumberingAfterBreak="0">
    <w:nsid w:val="3AB26C1B"/>
    <w:multiLevelType w:val="hybridMultilevel"/>
    <w:tmpl w:val="13D09984"/>
    <w:lvl w:ilvl="0" w:tplc="6128A6A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F94A6C"/>
    <w:multiLevelType w:val="hybridMultilevel"/>
    <w:tmpl w:val="B45CC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77325"/>
    <w:multiLevelType w:val="hybridMultilevel"/>
    <w:tmpl w:val="25685DBA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50A13"/>
    <w:multiLevelType w:val="hybridMultilevel"/>
    <w:tmpl w:val="CC14CDBA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852FE"/>
    <w:multiLevelType w:val="multilevel"/>
    <w:tmpl w:val="2B4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70300"/>
    <w:multiLevelType w:val="hybridMultilevel"/>
    <w:tmpl w:val="C6649056"/>
    <w:lvl w:ilvl="0" w:tplc="8AD828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C3"/>
    <w:rsid w:val="00055A12"/>
    <w:rsid w:val="00057F4A"/>
    <w:rsid w:val="000B526A"/>
    <w:rsid w:val="0011090D"/>
    <w:rsid w:val="00177D55"/>
    <w:rsid w:val="00183B10"/>
    <w:rsid w:val="001D5EDF"/>
    <w:rsid w:val="00271846"/>
    <w:rsid w:val="002921E2"/>
    <w:rsid w:val="002A7326"/>
    <w:rsid w:val="002F4F9B"/>
    <w:rsid w:val="003504EB"/>
    <w:rsid w:val="003C7E02"/>
    <w:rsid w:val="003F732D"/>
    <w:rsid w:val="0048103C"/>
    <w:rsid w:val="004E6C74"/>
    <w:rsid w:val="00527C5B"/>
    <w:rsid w:val="0056631A"/>
    <w:rsid w:val="005A6FCF"/>
    <w:rsid w:val="005E1912"/>
    <w:rsid w:val="00605587"/>
    <w:rsid w:val="0061341E"/>
    <w:rsid w:val="00621A97"/>
    <w:rsid w:val="006738C4"/>
    <w:rsid w:val="007A71F5"/>
    <w:rsid w:val="007D6B0C"/>
    <w:rsid w:val="007E23B7"/>
    <w:rsid w:val="007F2CB1"/>
    <w:rsid w:val="008404B4"/>
    <w:rsid w:val="008F095E"/>
    <w:rsid w:val="009102A1"/>
    <w:rsid w:val="009F61A4"/>
    <w:rsid w:val="00A65BF0"/>
    <w:rsid w:val="00AC5B73"/>
    <w:rsid w:val="00B37DFB"/>
    <w:rsid w:val="00BA653D"/>
    <w:rsid w:val="00C11B09"/>
    <w:rsid w:val="00C4075B"/>
    <w:rsid w:val="00C4239B"/>
    <w:rsid w:val="00CB7894"/>
    <w:rsid w:val="00D615A2"/>
    <w:rsid w:val="00DF2D39"/>
    <w:rsid w:val="00E11CC9"/>
    <w:rsid w:val="00E433B5"/>
    <w:rsid w:val="00E75BC3"/>
    <w:rsid w:val="00F5626D"/>
    <w:rsid w:val="00F92189"/>
    <w:rsid w:val="00FB32DA"/>
    <w:rsid w:val="00FD6CF7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8E40"/>
  <w15:chartTrackingRefBased/>
  <w15:docId w15:val="{5B20E52A-4210-4752-8692-728840C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FD6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6C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eter">
    <w:name w:val="Peter"/>
    <w:basedOn w:val="KeinLeerraum"/>
    <w:link w:val="PeterZchn"/>
    <w:qFormat/>
    <w:rsid w:val="0011090D"/>
    <w:pPr>
      <w:jc w:val="both"/>
    </w:pPr>
    <w:rPr>
      <w:rFonts w:ascii="Arial" w:hAnsi="Arial"/>
      <w:sz w:val="24"/>
    </w:rPr>
  </w:style>
  <w:style w:type="character" w:customStyle="1" w:styleId="PeterZchn">
    <w:name w:val="Peter Zchn"/>
    <w:basedOn w:val="Absatz-Standardschriftart"/>
    <w:link w:val="Peter"/>
    <w:rsid w:val="0011090D"/>
    <w:rPr>
      <w:rFonts w:ascii="Arial" w:hAnsi="Arial"/>
      <w:sz w:val="24"/>
    </w:rPr>
  </w:style>
  <w:style w:type="paragraph" w:styleId="KeinLeerraum">
    <w:name w:val="No Spacing"/>
    <w:uiPriority w:val="1"/>
    <w:qFormat/>
    <w:rsid w:val="001109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1090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10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D6CF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D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6C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73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73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3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73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32D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57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B4E2-0E55-4092-9F7E-B70E8E2E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Information und Technik NRW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Moog, Josephine</dc:creator>
  <cp:keywords/>
  <dc:description/>
  <cp:lastModifiedBy>Appel, Sören</cp:lastModifiedBy>
  <cp:revision>2</cp:revision>
  <dcterms:created xsi:type="dcterms:W3CDTF">2026-05-04T09:29:00Z</dcterms:created>
  <dcterms:modified xsi:type="dcterms:W3CDTF">2026-05-04T09:29:00Z</dcterms:modified>
</cp:coreProperties>
</file>