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174"/>
      </w:tblGrid>
      <w:tr w:rsidR="004627DA" w:rsidRPr="007B0B94" w14:paraId="14450318" w14:textId="77777777" w:rsidTr="00972724">
        <w:trPr>
          <w:trHeight w:val="680"/>
        </w:trPr>
        <w:tc>
          <w:tcPr>
            <w:tcW w:w="2697" w:type="pct"/>
            <w:vMerge w:val="restart"/>
          </w:tcPr>
          <w:p w14:paraId="6FB9148F" w14:textId="7F444D9B" w:rsidR="004627DA" w:rsidRPr="00921E59" w:rsidRDefault="004627DA" w:rsidP="00972724">
            <w:pPr>
              <w:pStyle w:val="fliess"/>
              <w:spacing w:line="240" w:lineRule="auto"/>
              <w:rPr>
                <w:rFonts w:ascii="Segoe UI" w:hAnsi="Segoe UI" w:cs="Segoe UI"/>
                <w:sz w:val="20"/>
              </w:rPr>
            </w:pPr>
            <w:r w:rsidRPr="00921E59">
              <w:rPr>
                <w:rFonts w:ascii="Segoe UI" w:hAnsi="Segoe UI" w:cs="Segoe UI"/>
                <w:sz w:val="20"/>
              </w:rPr>
              <w:t>Bezeichnung und Anschrift des Zuwendungsempfängers</w:t>
            </w:r>
            <w:r w:rsidR="00784A46" w:rsidRPr="00921E59">
              <w:rPr>
                <w:rFonts w:ascii="Segoe UI" w:hAnsi="Segoe UI" w:cs="Segoe UI"/>
                <w:sz w:val="20"/>
              </w:rPr>
              <w:t xml:space="preserve"> (Jugendamt)</w:t>
            </w:r>
          </w:p>
          <w:p w14:paraId="2A5692AF" w14:textId="0611404E" w:rsidR="004627DA" w:rsidRPr="007B0B94" w:rsidRDefault="003F1D6B" w:rsidP="00972724">
            <w:pPr>
              <w:pStyle w:val="fliess"/>
              <w:spacing w:line="240" w:lineRule="auto"/>
              <w:jc w:val="both"/>
              <w:rPr>
                <w:rFonts w:cs="Arial"/>
                <w:sz w:val="20"/>
              </w:rPr>
            </w:pPr>
            <w:r>
              <w:rPr>
                <w:rFonts w:cs="Arial"/>
                <w:sz w:val="20"/>
              </w:rPr>
              <w:fldChar w:fldCharType="begin">
                <w:ffData>
                  <w:name w:val="Text1"/>
                  <w:enabled/>
                  <w:calcOnExit w:val="0"/>
                  <w:textInput/>
                </w:ffData>
              </w:fldChar>
            </w:r>
            <w:bookmarkStart w:id="0" w:name="Text1"/>
            <w:r>
              <w:rPr>
                <w:rFonts w:cs="Arial"/>
                <w:sz w:val="20"/>
              </w:rPr>
              <w:instrText xml:space="preserve"> FORMTEXT </w:instrText>
            </w:r>
            <w:r>
              <w:rPr>
                <w:rFonts w:cs="Arial"/>
                <w:sz w:val="20"/>
              </w:rPr>
            </w:r>
            <w:r>
              <w:rPr>
                <w:rFonts w:cs="Arial"/>
                <w:sz w:val="20"/>
              </w:rPr>
              <w:fldChar w:fldCharType="separate"/>
            </w:r>
            <w:bookmarkStart w:id="1" w:name="_GoBack"/>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bookmarkEnd w:id="1"/>
            <w:r>
              <w:rPr>
                <w:rFonts w:cs="Arial"/>
                <w:sz w:val="20"/>
              </w:rPr>
              <w:fldChar w:fldCharType="end"/>
            </w:r>
            <w:bookmarkEnd w:id="0"/>
          </w:p>
        </w:tc>
        <w:tc>
          <w:tcPr>
            <w:tcW w:w="2303" w:type="pct"/>
          </w:tcPr>
          <w:p w14:paraId="56460A3B" w14:textId="77777777" w:rsidR="004627DA" w:rsidRPr="00921E59" w:rsidRDefault="004627DA" w:rsidP="00972724">
            <w:pPr>
              <w:pStyle w:val="fliess"/>
              <w:spacing w:line="240" w:lineRule="auto"/>
              <w:jc w:val="both"/>
              <w:rPr>
                <w:rFonts w:ascii="Segoe UI" w:hAnsi="Segoe UI" w:cs="Segoe UI"/>
                <w:sz w:val="20"/>
              </w:rPr>
            </w:pPr>
            <w:r w:rsidRPr="00921E59">
              <w:rPr>
                <w:rFonts w:ascii="Segoe UI" w:hAnsi="Segoe UI" w:cs="Segoe UI"/>
                <w:sz w:val="20"/>
              </w:rPr>
              <w:t>Datum</w:t>
            </w:r>
          </w:p>
          <w:p w14:paraId="58035E49" w14:textId="651AAE34" w:rsidR="004627DA" w:rsidRPr="00921E59" w:rsidRDefault="003F1D6B" w:rsidP="00972724">
            <w:pPr>
              <w:pStyle w:val="fliess"/>
              <w:spacing w:line="240" w:lineRule="auto"/>
              <w:jc w:val="both"/>
              <w:rPr>
                <w:rFonts w:ascii="Segoe UI" w:hAnsi="Segoe UI" w:cs="Segoe UI"/>
                <w:sz w:val="20"/>
              </w:rPr>
            </w:pPr>
            <w:r>
              <w:rPr>
                <w:rFonts w:ascii="Segoe UI" w:hAnsi="Segoe UI" w:cs="Segoe UI"/>
                <w:sz w:val="20"/>
              </w:rPr>
              <w:fldChar w:fldCharType="begin">
                <w:ffData>
                  <w:name w:val="Text2"/>
                  <w:enabled/>
                  <w:calcOnExit w:val="0"/>
                  <w:textInput/>
                </w:ffData>
              </w:fldChar>
            </w:r>
            <w:bookmarkStart w:id="2" w:name="Text2"/>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sz w:val="20"/>
              </w:rPr>
              <w:fldChar w:fldCharType="end"/>
            </w:r>
            <w:bookmarkEnd w:id="2"/>
          </w:p>
        </w:tc>
      </w:tr>
      <w:tr w:rsidR="004627DA" w:rsidRPr="007B0B94" w14:paraId="3BE3E035" w14:textId="77777777" w:rsidTr="00972724">
        <w:trPr>
          <w:trHeight w:val="680"/>
        </w:trPr>
        <w:tc>
          <w:tcPr>
            <w:tcW w:w="2697" w:type="pct"/>
            <w:vMerge/>
          </w:tcPr>
          <w:p w14:paraId="36946AC3" w14:textId="77777777" w:rsidR="004627DA" w:rsidRPr="007B0B94" w:rsidRDefault="004627DA" w:rsidP="00972724">
            <w:pPr>
              <w:pStyle w:val="fliess"/>
              <w:spacing w:line="240" w:lineRule="auto"/>
              <w:jc w:val="both"/>
              <w:rPr>
                <w:rFonts w:cs="Arial"/>
                <w:sz w:val="20"/>
              </w:rPr>
            </w:pPr>
          </w:p>
        </w:tc>
        <w:tc>
          <w:tcPr>
            <w:tcW w:w="2303" w:type="pct"/>
          </w:tcPr>
          <w:p w14:paraId="76D099C5" w14:textId="77777777" w:rsidR="004627DA" w:rsidRPr="00921E59" w:rsidRDefault="004627DA" w:rsidP="00972724">
            <w:pPr>
              <w:pStyle w:val="fliess"/>
              <w:spacing w:line="240" w:lineRule="auto"/>
              <w:jc w:val="both"/>
              <w:rPr>
                <w:rFonts w:ascii="Segoe UI" w:hAnsi="Segoe UI" w:cs="Segoe UI"/>
                <w:sz w:val="20"/>
              </w:rPr>
            </w:pPr>
            <w:r w:rsidRPr="00921E59">
              <w:rPr>
                <w:rFonts w:ascii="Segoe UI" w:hAnsi="Segoe UI" w:cs="Segoe UI"/>
                <w:sz w:val="20"/>
              </w:rPr>
              <w:t>Ansprechperson</w:t>
            </w:r>
          </w:p>
          <w:p w14:paraId="3BA82017" w14:textId="1F8A96F1" w:rsidR="004627DA" w:rsidRPr="00921E59" w:rsidRDefault="003F1D6B" w:rsidP="00972724">
            <w:pPr>
              <w:pStyle w:val="fliess"/>
              <w:spacing w:line="240" w:lineRule="auto"/>
              <w:jc w:val="both"/>
              <w:rPr>
                <w:rFonts w:ascii="Segoe UI" w:hAnsi="Segoe UI" w:cs="Segoe UI"/>
                <w:sz w:val="20"/>
              </w:rPr>
            </w:pPr>
            <w:r>
              <w:rPr>
                <w:rFonts w:ascii="Segoe UI" w:hAnsi="Segoe UI" w:cs="Segoe UI"/>
                <w:sz w:val="20"/>
              </w:rPr>
              <w:fldChar w:fldCharType="begin">
                <w:ffData>
                  <w:name w:val="Text3"/>
                  <w:enabled/>
                  <w:calcOnExit w:val="0"/>
                  <w:textInput/>
                </w:ffData>
              </w:fldChar>
            </w:r>
            <w:bookmarkStart w:id="3" w:name="Text3"/>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sz w:val="20"/>
              </w:rPr>
              <w:fldChar w:fldCharType="end"/>
            </w:r>
            <w:bookmarkEnd w:id="3"/>
          </w:p>
        </w:tc>
      </w:tr>
      <w:tr w:rsidR="004627DA" w:rsidRPr="007B0B94" w14:paraId="6429A67A" w14:textId="77777777" w:rsidTr="00972724">
        <w:trPr>
          <w:trHeight w:val="680"/>
        </w:trPr>
        <w:tc>
          <w:tcPr>
            <w:tcW w:w="2697" w:type="pct"/>
            <w:vMerge/>
          </w:tcPr>
          <w:p w14:paraId="301D2088" w14:textId="77777777" w:rsidR="004627DA" w:rsidRPr="007B0B94" w:rsidRDefault="004627DA" w:rsidP="00972724">
            <w:pPr>
              <w:pStyle w:val="fliess"/>
              <w:spacing w:line="240" w:lineRule="auto"/>
              <w:jc w:val="both"/>
              <w:rPr>
                <w:rFonts w:cs="Arial"/>
                <w:sz w:val="20"/>
              </w:rPr>
            </w:pPr>
          </w:p>
        </w:tc>
        <w:tc>
          <w:tcPr>
            <w:tcW w:w="2303" w:type="pct"/>
          </w:tcPr>
          <w:p w14:paraId="6875BBA0" w14:textId="77777777" w:rsidR="004627DA" w:rsidRPr="00921E59" w:rsidRDefault="004627DA" w:rsidP="00972724">
            <w:pPr>
              <w:pStyle w:val="fliess"/>
              <w:spacing w:line="240" w:lineRule="auto"/>
              <w:jc w:val="both"/>
              <w:rPr>
                <w:rFonts w:ascii="Segoe UI" w:hAnsi="Segoe UI" w:cs="Segoe UI"/>
                <w:sz w:val="20"/>
              </w:rPr>
            </w:pPr>
            <w:r w:rsidRPr="00921E59">
              <w:rPr>
                <w:rFonts w:ascii="Segoe UI" w:hAnsi="Segoe UI" w:cs="Segoe UI"/>
                <w:sz w:val="20"/>
              </w:rPr>
              <w:t>Telefon</w:t>
            </w:r>
          </w:p>
          <w:p w14:paraId="07ABC823" w14:textId="681110FB" w:rsidR="004627DA" w:rsidRPr="00921E59" w:rsidRDefault="003F1D6B" w:rsidP="00972724">
            <w:pPr>
              <w:pStyle w:val="fliess"/>
              <w:spacing w:line="240" w:lineRule="auto"/>
              <w:jc w:val="both"/>
              <w:rPr>
                <w:rFonts w:ascii="Segoe UI" w:hAnsi="Segoe UI" w:cs="Segoe UI"/>
                <w:sz w:val="20"/>
              </w:rPr>
            </w:pPr>
            <w:r>
              <w:rPr>
                <w:rFonts w:ascii="Segoe UI" w:hAnsi="Segoe UI" w:cs="Segoe UI"/>
                <w:sz w:val="20"/>
              </w:rPr>
              <w:fldChar w:fldCharType="begin">
                <w:ffData>
                  <w:name w:val="Text4"/>
                  <w:enabled/>
                  <w:calcOnExit w:val="0"/>
                  <w:textInput/>
                </w:ffData>
              </w:fldChar>
            </w:r>
            <w:bookmarkStart w:id="4" w:name="Text4"/>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sz w:val="20"/>
              </w:rPr>
              <w:fldChar w:fldCharType="end"/>
            </w:r>
            <w:bookmarkEnd w:id="4"/>
          </w:p>
        </w:tc>
      </w:tr>
      <w:tr w:rsidR="004627DA" w:rsidRPr="007B0B94" w14:paraId="58FEE037" w14:textId="77777777" w:rsidTr="00972724">
        <w:trPr>
          <w:trHeight w:val="680"/>
        </w:trPr>
        <w:tc>
          <w:tcPr>
            <w:tcW w:w="2697" w:type="pct"/>
            <w:vMerge/>
          </w:tcPr>
          <w:p w14:paraId="2CE48644" w14:textId="77777777" w:rsidR="004627DA" w:rsidRPr="007B0B94" w:rsidRDefault="004627DA" w:rsidP="00972724">
            <w:pPr>
              <w:pStyle w:val="fliess"/>
              <w:spacing w:line="240" w:lineRule="auto"/>
              <w:jc w:val="both"/>
              <w:rPr>
                <w:rFonts w:cs="Arial"/>
                <w:sz w:val="20"/>
              </w:rPr>
            </w:pPr>
          </w:p>
        </w:tc>
        <w:tc>
          <w:tcPr>
            <w:tcW w:w="2303" w:type="pct"/>
          </w:tcPr>
          <w:p w14:paraId="55FFA06A" w14:textId="77777777" w:rsidR="004627DA" w:rsidRPr="00921E59" w:rsidRDefault="004627DA" w:rsidP="00972724">
            <w:pPr>
              <w:pStyle w:val="fliess"/>
              <w:spacing w:line="240" w:lineRule="auto"/>
              <w:jc w:val="both"/>
              <w:rPr>
                <w:rFonts w:ascii="Segoe UI" w:hAnsi="Segoe UI" w:cs="Segoe UI"/>
                <w:sz w:val="20"/>
              </w:rPr>
            </w:pPr>
            <w:r w:rsidRPr="00921E59">
              <w:rPr>
                <w:rFonts w:ascii="Segoe UI" w:hAnsi="Segoe UI" w:cs="Segoe UI"/>
                <w:sz w:val="20"/>
              </w:rPr>
              <w:t>E-Mail-Adresse</w:t>
            </w:r>
          </w:p>
          <w:p w14:paraId="4AB9E7CF" w14:textId="7E0C21B4" w:rsidR="004627DA" w:rsidRPr="00921E59" w:rsidRDefault="003F1D6B" w:rsidP="00972724">
            <w:pPr>
              <w:pStyle w:val="fliess"/>
              <w:spacing w:line="240" w:lineRule="auto"/>
              <w:jc w:val="both"/>
              <w:rPr>
                <w:rFonts w:ascii="Segoe UI" w:hAnsi="Segoe UI" w:cs="Segoe UI"/>
                <w:sz w:val="20"/>
              </w:rPr>
            </w:pPr>
            <w:r>
              <w:rPr>
                <w:rFonts w:ascii="Segoe UI" w:hAnsi="Segoe UI" w:cs="Segoe UI"/>
                <w:sz w:val="20"/>
              </w:rPr>
              <w:fldChar w:fldCharType="begin">
                <w:ffData>
                  <w:name w:val="Text5"/>
                  <w:enabled/>
                  <w:calcOnExit w:val="0"/>
                  <w:textInput/>
                </w:ffData>
              </w:fldChar>
            </w:r>
            <w:bookmarkStart w:id="5"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sz w:val="20"/>
              </w:rPr>
              <w:fldChar w:fldCharType="end"/>
            </w:r>
            <w:bookmarkEnd w:id="5"/>
          </w:p>
        </w:tc>
      </w:tr>
    </w:tbl>
    <w:p w14:paraId="51F303C7" w14:textId="77777777" w:rsidR="006F4F49" w:rsidRDefault="006F4F49"/>
    <w:p w14:paraId="54CCE325" w14:textId="77777777" w:rsidR="004627DA" w:rsidRPr="00921E59" w:rsidRDefault="004627DA" w:rsidP="004627DA">
      <w:pPr>
        <w:pStyle w:val="fliess"/>
        <w:spacing w:line="240" w:lineRule="auto"/>
        <w:jc w:val="both"/>
        <w:rPr>
          <w:rFonts w:ascii="Segoe UI" w:hAnsi="Segoe UI" w:cs="Segoe UI"/>
          <w:szCs w:val="24"/>
        </w:rPr>
      </w:pPr>
      <w:r w:rsidRPr="00921E59">
        <w:rPr>
          <w:rFonts w:ascii="Segoe UI" w:hAnsi="Segoe UI" w:cs="Segoe UI"/>
          <w:szCs w:val="24"/>
        </w:rPr>
        <w:t>An den</w:t>
      </w:r>
    </w:p>
    <w:p w14:paraId="5332D589" w14:textId="77777777" w:rsidR="004627DA" w:rsidRPr="00921E59" w:rsidRDefault="004627DA" w:rsidP="004627DA">
      <w:pPr>
        <w:pStyle w:val="fliess"/>
        <w:spacing w:line="240" w:lineRule="auto"/>
        <w:jc w:val="both"/>
        <w:rPr>
          <w:rFonts w:ascii="Segoe UI" w:hAnsi="Segoe UI" w:cs="Segoe UI"/>
          <w:szCs w:val="24"/>
        </w:rPr>
      </w:pPr>
      <w:r w:rsidRPr="00921E59">
        <w:rPr>
          <w:rFonts w:ascii="Segoe UI" w:hAnsi="Segoe UI" w:cs="Segoe UI"/>
          <w:szCs w:val="24"/>
        </w:rPr>
        <w:t xml:space="preserve">Landschaftsverband </w:t>
      </w:r>
    </w:p>
    <w:p w14:paraId="6036D377" w14:textId="77777777" w:rsidR="004627DA" w:rsidRPr="00921E59" w:rsidRDefault="004627DA" w:rsidP="004627DA">
      <w:pPr>
        <w:pStyle w:val="fliess"/>
        <w:spacing w:line="240" w:lineRule="auto"/>
        <w:jc w:val="both"/>
        <w:rPr>
          <w:rFonts w:ascii="Segoe UI" w:hAnsi="Segoe UI" w:cs="Segoe UI"/>
          <w:szCs w:val="24"/>
        </w:rPr>
      </w:pPr>
      <w:r w:rsidRPr="00921E59">
        <w:rPr>
          <w:rFonts w:ascii="Segoe UI" w:hAnsi="Segoe UI" w:cs="Segoe UI"/>
          <w:szCs w:val="24"/>
        </w:rPr>
        <w:t>Landesjugendamt</w:t>
      </w:r>
    </w:p>
    <w:p w14:paraId="10F19C3E" w14:textId="42384CB0" w:rsidR="00784A46" w:rsidRPr="00921E59" w:rsidRDefault="00784A46" w:rsidP="004627DA">
      <w:pPr>
        <w:pStyle w:val="fliess"/>
        <w:spacing w:line="240" w:lineRule="auto"/>
        <w:jc w:val="both"/>
        <w:rPr>
          <w:rFonts w:ascii="Segoe UI" w:hAnsi="Segoe UI" w:cs="Segoe UI"/>
          <w:szCs w:val="24"/>
        </w:rPr>
      </w:pPr>
      <w:r w:rsidRPr="00921E59">
        <w:rPr>
          <w:rFonts w:ascii="Segoe UI" w:hAnsi="Segoe UI" w:cs="Segoe UI"/>
          <w:szCs w:val="24"/>
        </w:rPr>
        <w:t xml:space="preserve">(über </w:t>
      </w:r>
      <w:proofErr w:type="spellStart"/>
      <w:r w:rsidRPr="00921E59">
        <w:rPr>
          <w:rFonts w:ascii="Segoe UI" w:hAnsi="Segoe UI" w:cs="Segoe UI"/>
          <w:szCs w:val="24"/>
        </w:rPr>
        <w:t>förderung.NRW</w:t>
      </w:r>
      <w:proofErr w:type="spellEnd"/>
      <w:r w:rsidRPr="00921E59">
        <w:rPr>
          <w:rFonts w:ascii="Segoe UI" w:hAnsi="Segoe UI" w:cs="Segoe UI"/>
          <w:szCs w:val="24"/>
        </w:rPr>
        <w:t>)</w:t>
      </w:r>
    </w:p>
    <w:p w14:paraId="0782E241" w14:textId="432E87F1" w:rsidR="006F4F49" w:rsidRPr="00921E59" w:rsidRDefault="006F4F49">
      <w:pPr>
        <w:rPr>
          <w:rFonts w:ascii="Segoe UI" w:hAnsi="Segoe UI" w:cs="Segoe UI"/>
        </w:rPr>
      </w:pPr>
    </w:p>
    <w:p w14:paraId="6B220875" w14:textId="0D2F9E3D" w:rsidR="006F4F49" w:rsidRPr="00921E59" w:rsidRDefault="006F4F49" w:rsidP="006F4F49">
      <w:pPr>
        <w:jc w:val="center"/>
        <w:rPr>
          <w:rFonts w:ascii="Segoe UI" w:hAnsi="Segoe UI" w:cs="Segoe UI"/>
          <w:b/>
          <w:bCs/>
        </w:rPr>
      </w:pPr>
      <w:r w:rsidRPr="00921E59">
        <w:rPr>
          <w:rFonts w:ascii="Segoe UI" w:hAnsi="Segoe UI" w:cs="Segoe UI"/>
          <w:b/>
          <w:bCs/>
        </w:rPr>
        <w:t>Bestätigungsformular des Jugendamtes zum Verwendungsnachweis 2025</w:t>
      </w:r>
    </w:p>
    <w:p w14:paraId="07B8F87B" w14:textId="77777777" w:rsidR="004627DA" w:rsidRPr="00921E59" w:rsidRDefault="004627DA" w:rsidP="004627DA">
      <w:pPr>
        <w:jc w:val="both"/>
        <w:rPr>
          <w:rFonts w:ascii="Segoe UI" w:hAnsi="Segoe UI" w:cs="Segoe UI"/>
          <w:b/>
          <w:szCs w:val="24"/>
        </w:rPr>
      </w:pPr>
    </w:p>
    <w:p w14:paraId="28C68C20" w14:textId="50D3BFA7" w:rsidR="004627DA" w:rsidRPr="00921E59" w:rsidRDefault="004627DA" w:rsidP="004627DA">
      <w:pPr>
        <w:jc w:val="both"/>
        <w:rPr>
          <w:rFonts w:ascii="Segoe UI" w:hAnsi="Segoe UI" w:cs="Segoe UI"/>
          <w:b/>
          <w:szCs w:val="24"/>
        </w:rPr>
      </w:pPr>
      <w:r w:rsidRPr="00921E59">
        <w:rPr>
          <w:rFonts w:ascii="Segoe UI" w:hAnsi="Segoe UI" w:cs="Segoe UI"/>
          <w:b/>
          <w:szCs w:val="24"/>
        </w:rPr>
        <w:t>Für das Förderprogramm:</w:t>
      </w:r>
    </w:p>
    <w:p w14:paraId="01307199" w14:textId="7365F074" w:rsidR="004627DA" w:rsidRPr="00921E59" w:rsidRDefault="004627DA" w:rsidP="004627DA">
      <w:pPr>
        <w:jc w:val="both"/>
        <w:rPr>
          <w:rFonts w:ascii="Segoe UI" w:hAnsi="Segoe UI" w:cs="Segoe UI"/>
          <w:b/>
          <w:szCs w:val="24"/>
        </w:rPr>
      </w:pPr>
      <w:r w:rsidRPr="00921E59">
        <w:rPr>
          <w:rFonts w:ascii="Segoe UI" w:hAnsi="Segoe UI" w:cs="Segoe UI"/>
          <w:b/>
          <w:szCs w:val="24"/>
        </w:rPr>
        <w:t>Förderung von Maßnahmen zur Kinderbetreuung in besonderen Fällen gemäß der Richtlinie über die Gewährung von Zuwendungen zur Förderung der Kinderbetreuung in besonderen Fällen für Kinder aus Familien mit Fluchthintergrund und vergleichbaren Lebenslagen</w:t>
      </w:r>
    </w:p>
    <w:p w14:paraId="302FC29C" w14:textId="3349A7D9" w:rsidR="006F4F49" w:rsidRPr="00921E59" w:rsidRDefault="006F4F49">
      <w:pPr>
        <w:rPr>
          <w:rFonts w:ascii="Segoe UI" w:hAnsi="Segoe UI" w:cs="Segoe UI"/>
        </w:rPr>
      </w:pPr>
    </w:p>
    <w:p w14:paraId="4622EB45" w14:textId="25ECC677" w:rsidR="00AC6265" w:rsidRPr="00921E59" w:rsidRDefault="00AC6265">
      <w:pPr>
        <w:rPr>
          <w:rFonts w:ascii="Segoe UI" w:hAnsi="Segoe UI" w:cs="Segoe UI"/>
        </w:rPr>
      </w:pPr>
      <w:r w:rsidRPr="00921E59">
        <w:rPr>
          <w:rFonts w:ascii="Segoe UI" w:hAnsi="Segoe UI" w:cs="Segoe UI"/>
        </w:rPr>
        <w:t>Anlage zum Verwendungsnachweis vom:</w:t>
      </w:r>
      <w:r w:rsidR="003F1D6B">
        <w:rPr>
          <w:rFonts w:ascii="Segoe UI" w:hAnsi="Segoe UI" w:cs="Segoe UI"/>
        </w:rPr>
        <w:t xml:space="preserve"> </w:t>
      </w:r>
      <w:r w:rsidR="003F1D6B">
        <w:rPr>
          <w:rFonts w:ascii="Segoe UI" w:hAnsi="Segoe UI" w:cs="Segoe UI"/>
        </w:rPr>
        <w:fldChar w:fldCharType="begin">
          <w:ffData>
            <w:name w:val="Text7"/>
            <w:enabled/>
            <w:calcOnExit w:val="0"/>
            <w:textInput/>
          </w:ffData>
        </w:fldChar>
      </w:r>
      <w:bookmarkStart w:id="6" w:name="Text7"/>
      <w:r w:rsidR="003F1D6B">
        <w:rPr>
          <w:rFonts w:ascii="Segoe UI" w:hAnsi="Segoe UI" w:cs="Segoe UI"/>
        </w:rPr>
        <w:instrText xml:space="preserve"> FORMTEXT </w:instrText>
      </w:r>
      <w:r w:rsidR="003F1D6B">
        <w:rPr>
          <w:rFonts w:ascii="Segoe UI" w:hAnsi="Segoe UI" w:cs="Segoe UI"/>
        </w:rPr>
      </w:r>
      <w:r w:rsidR="003F1D6B">
        <w:rPr>
          <w:rFonts w:ascii="Segoe UI" w:hAnsi="Segoe UI" w:cs="Segoe UI"/>
        </w:rPr>
        <w:fldChar w:fldCharType="separate"/>
      </w:r>
      <w:r w:rsidR="003F1D6B">
        <w:rPr>
          <w:rFonts w:ascii="Segoe UI" w:hAnsi="Segoe UI" w:cs="Segoe UI"/>
          <w:noProof/>
        </w:rPr>
        <w:t> </w:t>
      </w:r>
      <w:r w:rsidR="003F1D6B">
        <w:rPr>
          <w:rFonts w:ascii="Segoe UI" w:hAnsi="Segoe UI" w:cs="Segoe UI"/>
          <w:noProof/>
        </w:rPr>
        <w:t> </w:t>
      </w:r>
      <w:r w:rsidR="003F1D6B">
        <w:rPr>
          <w:rFonts w:ascii="Segoe UI" w:hAnsi="Segoe UI" w:cs="Segoe UI"/>
          <w:noProof/>
        </w:rPr>
        <w:t> </w:t>
      </w:r>
      <w:r w:rsidR="003F1D6B">
        <w:rPr>
          <w:rFonts w:ascii="Segoe UI" w:hAnsi="Segoe UI" w:cs="Segoe UI"/>
          <w:noProof/>
        </w:rPr>
        <w:t> </w:t>
      </w:r>
      <w:r w:rsidR="003F1D6B">
        <w:rPr>
          <w:rFonts w:ascii="Segoe UI" w:hAnsi="Segoe UI" w:cs="Segoe UI"/>
          <w:noProof/>
        </w:rPr>
        <w:t> </w:t>
      </w:r>
      <w:r w:rsidR="003F1D6B">
        <w:rPr>
          <w:rFonts w:ascii="Segoe UI" w:hAnsi="Segoe UI" w:cs="Segoe UI"/>
        </w:rPr>
        <w:fldChar w:fldCharType="end"/>
      </w:r>
      <w:bookmarkEnd w:id="6"/>
    </w:p>
    <w:p w14:paraId="50EA9A04" w14:textId="53237E9E" w:rsidR="001203CD" w:rsidRPr="00921E59" w:rsidRDefault="001203CD">
      <w:pPr>
        <w:rPr>
          <w:rFonts w:ascii="Segoe UI" w:hAnsi="Segoe UI" w:cs="Segoe UI"/>
        </w:rPr>
      </w:pPr>
    </w:p>
    <w:p w14:paraId="13BD5435" w14:textId="69B357B2" w:rsidR="001203CD" w:rsidRPr="00921E59" w:rsidRDefault="001203CD">
      <w:pPr>
        <w:rPr>
          <w:rFonts w:ascii="Segoe UI" w:hAnsi="Segoe UI" w:cs="Segoe UI"/>
        </w:rPr>
      </w:pPr>
      <w:r w:rsidRPr="00921E59">
        <w:rPr>
          <w:rFonts w:ascii="Segoe UI" w:hAnsi="Segoe UI" w:cs="Segoe UI"/>
        </w:rPr>
        <w:t>Es wird bestätigt, dass</w:t>
      </w:r>
    </w:p>
    <w:p w14:paraId="346E3790" w14:textId="77777777" w:rsidR="001203CD" w:rsidRPr="00921E59" w:rsidRDefault="001203CD">
      <w:pPr>
        <w:rPr>
          <w:rFonts w:ascii="Segoe UI" w:hAnsi="Segoe UI" w:cs="Segoe UI"/>
        </w:rPr>
      </w:pPr>
    </w:p>
    <w:p w14:paraId="0BF66C1B" w14:textId="48AD62C7" w:rsidR="00133FA2" w:rsidRPr="00921E59" w:rsidRDefault="001203CD" w:rsidP="00B11632">
      <w:pPr>
        <w:pStyle w:val="Listenabsatz"/>
        <w:numPr>
          <w:ilvl w:val="0"/>
          <w:numId w:val="1"/>
        </w:numPr>
        <w:spacing w:line="240" w:lineRule="auto"/>
        <w:rPr>
          <w:rFonts w:ascii="Segoe UI" w:hAnsi="Segoe UI" w:cs="Segoe UI"/>
          <w:szCs w:val="22"/>
        </w:rPr>
      </w:pPr>
      <w:r w:rsidRPr="00921E59">
        <w:rPr>
          <w:rFonts w:ascii="Segoe UI" w:hAnsi="Segoe UI" w:cs="Segoe UI"/>
          <w:szCs w:val="22"/>
        </w:rPr>
        <w:t xml:space="preserve">die Allgemeinen und </w:t>
      </w:r>
      <w:proofErr w:type="spellStart"/>
      <w:r w:rsidRPr="00921E59">
        <w:rPr>
          <w:rFonts w:ascii="Segoe UI" w:hAnsi="Segoe UI" w:cs="Segoe UI"/>
          <w:szCs w:val="22"/>
        </w:rPr>
        <w:t>Besonderen</w:t>
      </w:r>
      <w:proofErr w:type="spellEnd"/>
      <w:r w:rsidRPr="00921E59">
        <w:rPr>
          <w:rFonts w:ascii="Segoe UI" w:hAnsi="Segoe UI" w:cs="Segoe UI"/>
          <w:szCs w:val="22"/>
        </w:rPr>
        <w:t xml:space="preserve"> Nebenbestimmungen des Zuwendungsbescheides beachtet wurden</w:t>
      </w:r>
    </w:p>
    <w:p w14:paraId="2C128218" w14:textId="77777777" w:rsidR="00B11632" w:rsidRPr="00921E59" w:rsidRDefault="00B11632" w:rsidP="00B11632">
      <w:pPr>
        <w:pStyle w:val="Listenabsatz"/>
        <w:spacing w:line="240" w:lineRule="auto"/>
        <w:rPr>
          <w:rFonts w:ascii="Segoe UI" w:hAnsi="Segoe UI" w:cs="Segoe UI"/>
          <w:szCs w:val="22"/>
        </w:rPr>
      </w:pPr>
    </w:p>
    <w:p w14:paraId="44741E62" w14:textId="5D15A091" w:rsidR="001203CD" w:rsidRPr="00921E59" w:rsidRDefault="001203CD" w:rsidP="00B11632">
      <w:pPr>
        <w:pStyle w:val="Listenabsatz"/>
        <w:numPr>
          <w:ilvl w:val="0"/>
          <w:numId w:val="1"/>
        </w:numPr>
        <w:spacing w:line="240" w:lineRule="auto"/>
        <w:rPr>
          <w:rFonts w:ascii="Segoe UI" w:hAnsi="Segoe UI" w:cs="Segoe UI"/>
          <w:szCs w:val="22"/>
        </w:rPr>
      </w:pPr>
      <w:r w:rsidRPr="00921E59">
        <w:rPr>
          <w:rFonts w:ascii="Segoe UI" w:hAnsi="Segoe UI" w:cs="Segoe UI"/>
          <w:szCs w:val="22"/>
        </w:rPr>
        <w:t>pädagogisches Personal gemäß den Vorgaben der Förderrichtlinie Brückenprojekte eingesetzt wurde,</w:t>
      </w:r>
    </w:p>
    <w:p w14:paraId="09ED6DA6" w14:textId="77777777" w:rsidR="00B11632" w:rsidRPr="00921E59" w:rsidRDefault="00B11632" w:rsidP="00B11632">
      <w:pPr>
        <w:pStyle w:val="Listenabsatz"/>
        <w:rPr>
          <w:rFonts w:ascii="Segoe UI" w:hAnsi="Segoe UI" w:cs="Segoe UI"/>
          <w:szCs w:val="22"/>
        </w:rPr>
      </w:pPr>
    </w:p>
    <w:p w14:paraId="30195EE1" w14:textId="487F0CCC" w:rsidR="001203CD" w:rsidRPr="00921E59" w:rsidRDefault="001203CD" w:rsidP="00B11632">
      <w:pPr>
        <w:pStyle w:val="Listenabsatz"/>
        <w:widowControl w:val="0"/>
        <w:numPr>
          <w:ilvl w:val="0"/>
          <w:numId w:val="1"/>
        </w:numPr>
        <w:autoSpaceDE w:val="0"/>
        <w:autoSpaceDN w:val="0"/>
        <w:spacing w:line="240" w:lineRule="auto"/>
        <w:rPr>
          <w:rFonts w:ascii="Segoe UI" w:hAnsi="Segoe UI" w:cs="Segoe UI"/>
          <w:color w:val="000000"/>
          <w:szCs w:val="22"/>
        </w:rPr>
      </w:pPr>
      <w:r w:rsidRPr="00921E59">
        <w:rPr>
          <w:rFonts w:ascii="Segoe UI" w:hAnsi="Segoe UI" w:cs="Segoe UI"/>
          <w:color w:val="000000"/>
          <w:szCs w:val="22"/>
        </w:rPr>
        <w:t>die Ausgaben notwendig waren, wirtschaftlich und sparsam verfahren worden ist und die Angaben im Verwendungsnachweis mit den Büchern und Belegen übereinstimmen,</w:t>
      </w:r>
    </w:p>
    <w:p w14:paraId="1A2A47C9" w14:textId="77777777" w:rsidR="00B11632" w:rsidRPr="00921E59" w:rsidRDefault="00B11632" w:rsidP="00B11632">
      <w:pPr>
        <w:pStyle w:val="Listenabsatz"/>
        <w:rPr>
          <w:rFonts w:ascii="Segoe UI" w:hAnsi="Segoe UI" w:cs="Segoe UI"/>
          <w:color w:val="000000"/>
          <w:szCs w:val="22"/>
        </w:rPr>
      </w:pPr>
    </w:p>
    <w:p w14:paraId="6DCFDCB4" w14:textId="7F185BCE" w:rsidR="001203CD" w:rsidRPr="00921E59" w:rsidRDefault="001203CD" w:rsidP="00B11632">
      <w:pPr>
        <w:pStyle w:val="Listenabsatz"/>
        <w:widowControl w:val="0"/>
        <w:numPr>
          <w:ilvl w:val="0"/>
          <w:numId w:val="1"/>
        </w:numPr>
        <w:autoSpaceDE w:val="0"/>
        <w:autoSpaceDN w:val="0"/>
        <w:spacing w:line="240" w:lineRule="auto"/>
        <w:rPr>
          <w:rFonts w:ascii="Segoe UI" w:hAnsi="Segoe UI" w:cs="Segoe UI"/>
          <w:color w:val="000000"/>
          <w:szCs w:val="22"/>
        </w:rPr>
      </w:pPr>
      <w:r w:rsidRPr="00921E59">
        <w:rPr>
          <w:rFonts w:ascii="Segoe UI" w:hAnsi="Segoe UI" w:cs="Segoe UI"/>
          <w:color w:val="000000"/>
          <w:szCs w:val="22"/>
        </w:rPr>
        <w:t xml:space="preserve">die Belege fünf Jahre aufbewahrt werden (Ziffer 7.5 </w:t>
      </w:r>
      <w:proofErr w:type="spellStart"/>
      <w:r w:rsidRPr="00921E59">
        <w:rPr>
          <w:rFonts w:ascii="Segoe UI" w:hAnsi="Segoe UI" w:cs="Segoe UI"/>
          <w:color w:val="000000"/>
          <w:szCs w:val="22"/>
        </w:rPr>
        <w:t>ANBest</w:t>
      </w:r>
      <w:proofErr w:type="spellEnd"/>
      <w:r w:rsidRPr="00921E59">
        <w:rPr>
          <w:rFonts w:ascii="Segoe UI" w:hAnsi="Segoe UI" w:cs="Segoe UI"/>
          <w:color w:val="000000"/>
          <w:szCs w:val="22"/>
        </w:rPr>
        <w:t>-G),</w:t>
      </w:r>
    </w:p>
    <w:p w14:paraId="2586BCE7" w14:textId="77777777" w:rsidR="00B11632" w:rsidRPr="00921E59" w:rsidRDefault="00B11632" w:rsidP="00B11632">
      <w:pPr>
        <w:pStyle w:val="Listenabsatz"/>
        <w:rPr>
          <w:rFonts w:ascii="Segoe UI" w:hAnsi="Segoe UI" w:cs="Segoe UI"/>
          <w:color w:val="000000"/>
          <w:szCs w:val="22"/>
        </w:rPr>
      </w:pPr>
    </w:p>
    <w:p w14:paraId="20AF85ED" w14:textId="390048D4" w:rsidR="001203CD" w:rsidRPr="00921E59" w:rsidRDefault="001203CD" w:rsidP="00B11632">
      <w:pPr>
        <w:pStyle w:val="Listenabsatz"/>
        <w:numPr>
          <w:ilvl w:val="0"/>
          <w:numId w:val="1"/>
        </w:numPr>
        <w:spacing w:line="240" w:lineRule="auto"/>
        <w:rPr>
          <w:rFonts w:ascii="Segoe UI" w:hAnsi="Segoe UI" w:cs="Segoe UI"/>
          <w:szCs w:val="22"/>
        </w:rPr>
      </w:pPr>
      <w:r w:rsidRPr="00921E59">
        <w:rPr>
          <w:rFonts w:ascii="Segoe UI" w:hAnsi="Segoe UI" w:cs="Segoe UI"/>
          <w:szCs w:val="22"/>
        </w:rPr>
        <w:t>Die Zuwendungen des Landes nicht zur Unterstützung terroristischer Aktivitäten eingesetzt w</w:t>
      </w:r>
      <w:r w:rsidR="00230DD5" w:rsidRPr="00921E59">
        <w:rPr>
          <w:rFonts w:ascii="Segoe UI" w:hAnsi="Segoe UI" w:cs="Segoe UI"/>
          <w:szCs w:val="22"/>
        </w:rPr>
        <w:t>u</w:t>
      </w:r>
      <w:r w:rsidRPr="00921E59">
        <w:rPr>
          <w:rFonts w:ascii="Segoe UI" w:hAnsi="Segoe UI" w:cs="Segoe UI"/>
          <w:szCs w:val="22"/>
        </w:rPr>
        <w:t>rden und nicht Empfänger*innen gewährt w</w:t>
      </w:r>
      <w:r w:rsidR="00230DD5" w:rsidRPr="00921E59">
        <w:rPr>
          <w:rFonts w:ascii="Segoe UI" w:hAnsi="Segoe UI" w:cs="Segoe UI"/>
          <w:szCs w:val="22"/>
        </w:rPr>
        <w:t>u</w:t>
      </w:r>
      <w:r w:rsidRPr="00921E59">
        <w:rPr>
          <w:rFonts w:ascii="Segoe UI" w:hAnsi="Segoe UI" w:cs="Segoe UI"/>
          <w:szCs w:val="22"/>
        </w:rPr>
        <w:t>rden, die Mitglieder terroristischer Vereinigungen sind oder diese unterstützen.</w:t>
      </w:r>
    </w:p>
    <w:p w14:paraId="64AB6D1B" w14:textId="77777777" w:rsidR="00EE2633" w:rsidRPr="00921E59" w:rsidRDefault="00EE2633" w:rsidP="00921E59">
      <w:pPr>
        <w:pStyle w:val="Listenabsatz"/>
        <w:rPr>
          <w:rFonts w:ascii="Segoe UI" w:hAnsi="Segoe UI" w:cs="Segoe UI"/>
          <w:szCs w:val="22"/>
        </w:rPr>
      </w:pPr>
    </w:p>
    <w:p w14:paraId="0DF75603" w14:textId="5CD83C03" w:rsidR="00EE2633" w:rsidRPr="00921E59" w:rsidRDefault="00EE2633" w:rsidP="00B11632">
      <w:pPr>
        <w:pStyle w:val="Listenabsatz"/>
        <w:numPr>
          <w:ilvl w:val="0"/>
          <w:numId w:val="1"/>
        </w:numPr>
        <w:spacing w:line="240" w:lineRule="auto"/>
        <w:rPr>
          <w:rFonts w:ascii="Segoe UI" w:hAnsi="Segoe UI" w:cs="Segoe UI"/>
          <w:szCs w:val="22"/>
        </w:rPr>
      </w:pPr>
      <w:r w:rsidRPr="00921E59">
        <w:rPr>
          <w:rFonts w:ascii="Segoe UI" w:hAnsi="Segoe UI" w:cs="Segoe UI"/>
          <w:szCs w:val="24"/>
        </w:rPr>
        <w:t>im Falle einer Weiterleitung der Fördermittel die ordnungsgemäße Verwendung der Fördermittel durch die weiterleitende Stelle geprüft und festgestellt wurde.</w:t>
      </w:r>
    </w:p>
    <w:p w14:paraId="12FD3D62" w14:textId="30D1E573" w:rsidR="001203CD" w:rsidRPr="00921E59" w:rsidRDefault="001203CD" w:rsidP="00B11632">
      <w:pPr>
        <w:spacing w:line="240" w:lineRule="auto"/>
        <w:rPr>
          <w:rFonts w:ascii="Segoe UI" w:hAnsi="Segoe UI" w:cs="Segoe UI"/>
        </w:rPr>
      </w:pPr>
    </w:p>
    <w:p w14:paraId="7F5C3BF9" w14:textId="77777777" w:rsidR="00B11632" w:rsidRPr="00921E59" w:rsidRDefault="00B11632" w:rsidP="00B11632">
      <w:pPr>
        <w:spacing w:line="240" w:lineRule="auto"/>
        <w:rPr>
          <w:rFonts w:ascii="Segoe UI" w:hAnsi="Segoe UI" w:cs="Segoe UI"/>
        </w:rPr>
      </w:pPr>
    </w:p>
    <w:p w14:paraId="67B7DFBE" w14:textId="151BDD11" w:rsidR="001203CD" w:rsidRPr="00921E59" w:rsidRDefault="003F1D6B" w:rsidP="001203CD">
      <w:pPr>
        <w:rPr>
          <w:rFonts w:ascii="Segoe UI" w:hAnsi="Segoe UI" w:cs="Segoe UI"/>
        </w:rPr>
      </w:pPr>
      <w:r>
        <w:rPr>
          <w:rFonts w:ascii="Segoe UI" w:hAnsi="Segoe UI" w:cs="Segoe UI"/>
        </w:rPr>
        <w:fldChar w:fldCharType="begin">
          <w:ffData>
            <w:name w:val="Text6"/>
            <w:enabled/>
            <w:calcOnExit w:val="0"/>
            <w:textInput/>
          </w:ffData>
        </w:fldChar>
      </w:r>
      <w:bookmarkStart w:id="7" w:name="Text6"/>
      <w:r>
        <w:rPr>
          <w:rFonts w:ascii="Segoe UI" w:hAnsi="Segoe UI" w:cs="Segoe UI"/>
        </w:rPr>
        <w:instrText xml:space="preserve"> FORMTEXT </w:instrText>
      </w:r>
      <w:r>
        <w:rPr>
          <w:rFonts w:ascii="Segoe UI" w:hAnsi="Segoe UI" w:cs="Segoe UI"/>
        </w:rPr>
      </w:r>
      <w:r>
        <w:rPr>
          <w:rFonts w:ascii="Segoe UI" w:hAnsi="Segoe UI" w:cs="Segoe UI"/>
        </w:rPr>
        <w:fldChar w:fldCharType="separate"/>
      </w:r>
      <w:r>
        <w:rPr>
          <w:rFonts w:ascii="Segoe UI" w:hAnsi="Segoe UI" w:cs="Segoe UI"/>
          <w:noProof/>
        </w:rPr>
        <w:t> </w:t>
      </w:r>
      <w:r>
        <w:rPr>
          <w:rFonts w:ascii="Segoe UI" w:hAnsi="Segoe UI" w:cs="Segoe UI"/>
          <w:noProof/>
        </w:rPr>
        <w:t> </w:t>
      </w:r>
      <w:r>
        <w:rPr>
          <w:rFonts w:ascii="Segoe UI" w:hAnsi="Segoe UI" w:cs="Segoe UI"/>
          <w:noProof/>
        </w:rPr>
        <w:t> </w:t>
      </w:r>
      <w:r>
        <w:rPr>
          <w:rFonts w:ascii="Segoe UI" w:hAnsi="Segoe UI" w:cs="Segoe UI"/>
          <w:noProof/>
        </w:rPr>
        <w:t> </w:t>
      </w:r>
      <w:r>
        <w:rPr>
          <w:rFonts w:ascii="Segoe UI" w:hAnsi="Segoe UI" w:cs="Segoe UI"/>
          <w:noProof/>
        </w:rPr>
        <w:t> </w:t>
      </w:r>
      <w:r>
        <w:rPr>
          <w:rFonts w:ascii="Segoe UI" w:hAnsi="Segoe UI" w:cs="Segoe UI"/>
        </w:rPr>
        <w:fldChar w:fldCharType="end"/>
      </w:r>
      <w:bookmarkEnd w:id="7"/>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p>
    <w:p w14:paraId="129F008E" w14:textId="2EB0E329" w:rsidR="00B11632" w:rsidRPr="00921E59" w:rsidRDefault="00B11632" w:rsidP="001203CD">
      <w:pPr>
        <w:rPr>
          <w:rFonts w:ascii="Segoe UI" w:hAnsi="Segoe UI" w:cs="Segoe UI"/>
        </w:rPr>
      </w:pPr>
      <w:r w:rsidRPr="00921E59">
        <w:rPr>
          <w:rFonts w:ascii="Segoe UI" w:hAnsi="Segoe UI" w:cs="Segoe UI"/>
        </w:rPr>
        <w:t>_________________</w:t>
      </w:r>
      <w:r w:rsidRPr="00921E59">
        <w:rPr>
          <w:rFonts w:ascii="Segoe UI" w:hAnsi="Segoe UI" w:cs="Segoe UI"/>
        </w:rPr>
        <w:tab/>
      </w:r>
      <w:r w:rsidRPr="00921E59">
        <w:rPr>
          <w:rFonts w:ascii="Segoe UI" w:hAnsi="Segoe UI" w:cs="Segoe UI"/>
        </w:rPr>
        <w:tab/>
      </w:r>
      <w:r w:rsidRPr="00921E59">
        <w:rPr>
          <w:rFonts w:ascii="Segoe UI" w:hAnsi="Segoe UI" w:cs="Segoe UI"/>
        </w:rPr>
        <w:tab/>
      </w:r>
      <w:r w:rsidRPr="00921E59">
        <w:rPr>
          <w:rFonts w:ascii="Segoe UI" w:hAnsi="Segoe UI" w:cs="Segoe UI"/>
        </w:rPr>
        <w:tab/>
      </w:r>
      <w:r w:rsidRPr="00921E59">
        <w:rPr>
          <w:rFonts w:ascii="Segoe UI" w:hAnsi="Segoe UI" w:cs="Segoe UI"/>
        </w:rPr>
        <w:tab/>
      </w:r>
      <w:r w:rsidRPr="00921E59">
        <w:rPr>
          <w:rFonts w:ascii="Segoe UI" w:hAnsi="Segoe UI" w:cs="Segoe UI"/>
        </w:rPr>
        <w:tab/>
        <w:t>______________________________</w:t>
      </w:r>
    </w:p>
    <w:p w14:paraId="314B8CAD" w14:textId="304DB97E" w:rsidR="001203CD" w:rsidRPr="00921E59" w:rsidRDefault="00B11632" w:rsidP="001203CD">
      <w:pPr>
        <w:rPr>
          <w:rFonts w:ascii="Segoe UI" w:hAnsi="Segoe UI" w:cs="Segoe UI"/>
          <w:sz w:val="18"/>
          <w:szCs w:val="18"/>
        </w:rPr>
      </w:pPr>
      <w:r w:rsidRPr="00921E59">
        <w:rPr>
          <w:rFonts w:ascii="Segoe UI" w:hAnsi="Segoe UI" w:cs="Segoe UI"/>
          <w:sz w:val="18"/>
          <w:szCs w:val="18"/>
        </w:rPr>
        <w:t xml:space="preserve">       </w:t>
      </w:r>
      <w:r w:rsidR="001203CD" w:rsidRPr="00921E59">
        <w:rPr>
          <w:rFonts w:ascii="Segoe UI" w:hAnsi="Segoe UI" w:cs="Segoe UI"/>
          <w:sz w:val="18"/>
          <w:szCs w:val="18"/>
        </w:rPr>
        <w:t>(Ort, Datum)</w:t>
      </w:r>
      <w:r w:rsidR="001203CD" w:rsidRPr="00921E59">
        <w:rPr>
          <w:rFonts w:ascii="Segoe UI" w:hAnsi="Segoe UI" w:cs="Segoe UI"/>
          <w:sz w:val="18"/>
          <w:szCs w:val="18"/>
        </w:rPr>
        <w:tab/>
      </w:r>
      <w:r w:rsidR="001203CD" w:rsidRPr="00921E59">
        <w:rPr>
          <w:rFonts w:ascii="Segoe UI" w:hAnsi="Segoe UI" w:cs="Segoe UI"/>
        </w:rPr>
        <w:tab/>
      </w:r>
      <w:r w:rsidR="001203CD" w:rsidRPr="00921E59">
        <w:rPr>
          <w:rFonts w:ascii="Segoe UI" w:hAnsi="Segoe UI" w:cs="Segoe UI"/>
        </w:rPr>
        <w:tab/>
      </w:r>
      <w:r w:rsidR="001203CD" w:rsidRPr="00921E59">
        <w:rPr>
          <w:rFonts w:ascii="Segoe UI" w:hAnsi="Segoe UI" w:cs="Segoe UI"/>
        </w:rPr>
        <w:tab/>
      </w:r>
      <w:r w:rsidR="001203CD" w:rsidRPr="00921E59">
        <w:rPr>
          <w:rFonts w:ascii="Segoe UI" w:hAnsi="Segoe UI" w:cs="Segoe UI"/>
        </w:rPr>
        <w:tab/>
      </w:r>
      <w:r w:rsidR="001203CD" w:rsidRPr="00921E59">
        <w:rPr>
          <w:rFonts w:ascii="Segoe UI" w:hAnsi="Segoe UI" w:cs="Segoe UI"/>
        </w:rPr>
        <w:tab/>
      </w:r>
      <w:r w:rsidR="001203CD" w:rsidRPr="00921E59">
        <w:rPr>
          <w:rFonts w:ascii="Segoe UI" w:hAnsi="Segoe UI" w:cs="Segoe UI"/>
        </w:rPr>
        <w:tab/>
      </w:r>
      <w:r w:rsidRPr="00921E59">
        <w:rPr>
          <w:rFonts w:ascii="Segoe UI" w:hAnsi="Segoe UI" w:cs="Segoe UI"/>
        </w:rPr>
        <w:t xml:space="preserve">        </w:t>
      </w:r>
      <w:r w:rsidR="001203CD" w:rsidRPr="00921E59">
        <w:rPr>
          <w:rFonts w:ascii="Segoe UI" w:hAnsi="Segoe UI" w:cs="Segoe UI"/>
          <w:sz w:val="18"/>
          <w:szCs w:val="18"/>
        </w:rPr>
        <w:t>(rechtsverbindliche Unterschrift)</w:t>
      </w:r>
    </w:p>
    <w:sectPr w:rsidR="001203CD" w:rsidRPr="00921E59" w:rsidSect="00921E59">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3">
    <w:altName w:val="Corbel"/>
    <w:charset w:val="00"/>
    <w:family w:val="swiss"/>
    <w:pitch w:val="variable"/>
    <w:sig w:usb0="00000001" w:usb1="00002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02E22"/>
    <w:multiLevelType w:val="hybridMultilevel"/>
    <w:tmpl w:val="818AEEBE"/>
    <w:lvl w:ilvl="0" w:tplc="2A46126E">
      <w:start w:val="663"/>
      <w:numFmt w:val="bullet"/>
      <w:lvlText w:val="-"/>
      <w:lvlJc w:val="left"/>
      <w:pPr>
        <w:ind w:left="720" w:hanging="360"/>
      </w:pPr>
      <w:rPr>
        <w:rFonts w:ascii="Source Sans 3" w:eastAsia="Times New Roman" w:hAnsi="Source Sans 3"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DltkvuXM3uzTppij7Ju8+6wktqdKk0HeegMHEQEGQZ4f90NAHdKDVD60jEvHOVGxmojl+ygkqTr2MyaLJLXt/A==" w:salt="xAPcJIFBsNtuPv/fOGoWU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CD"/>
    <w:rsid w:val="00004AE6"/>
    <w:rsid w:val="0001035B"/>
    <w:rsid w:val="00023577"/>
    <w:rsid w:val="000237DF"/>
    <w:rsid w:val="00027A25"/>
    <w:rsid w:val="00033FB8"/>
    <w:rsid w:val="00043DEC"/>
    <w:rsid w:val="00046B03"/>
    <w:rsid w:val="000648DE"/>
    <w:rsid w:val="00073ADE"/>
    <w:rsid w:val="00075C18"/>
    <w:rsid w:val="00087DF7"/>
    <w:rsid w:val="00087F6B"/>
    <w:rsid w:val="000959C5"/>
    <w:rsid w:val="000A084D"/>
    <w:rsid w:val="000A60AB"/>
    <w:rsid w:val="000A7EE3"/>
    <w:rsid w:val="000B247E"/>
    <w:rsid w:val="000C20D1"/>
    <w:rsid w:val="000E0BF5"/>
    <w:rsid w:val="000E7F52"/>
    <w:rsid w:val="000F159D"/>
    <w:rsid w:val="000F2902"/>
    <w:rsid w:val="000F3809"/>
    <w:rsid w:val="00107097"/>
    <w:rsid w:val="001128D3"/>
    <w:rsid w:val="001152BF"/>
    <w:rsid w:val="001203CD"/>
    <w:rsid w:val="00120E67"/>
    <w:rsid w:val="001233A3"/>
    <w:rsid w:val="00125D1B"/>
    <w:rsid w:val="00126AC8"/>
    <w:rsid w:val="0012774E"/>
    <w:rsid w:val="00127D1C"/>
    <w:rsid w:val="00133FA2"/>
    <w:rsid w:val="00145DB2"/>
    <w:rsid w:val="0014765B"/>
    <w:rsid w:val="00153AD0"/>
    <w:rsid w:val="00155C0D"/>
    <w:rsid w:val="0015688F"/>
    <w:rsid w:val="001616CA"/>
    <w:rsid w:val="00161A75"/>
    <w:rsid w:val="0017030A"/>
    <w:rsid w:val="00172557"/>
    <w:rsid w:val="00184371"/>
    <w:rsid w:val="001A5415"/>
    <w:rsid w:val="001C09A5"/>
    <w:rsid w:val="001C2C29"/>
    <w:rsid w:val="001E0C67"/>
    <w:rsid w:val="001E54F4"/>
    <w:rsid w:val="001F020C"/>
    <w:rsid w:val="001F1160"/>
    <w:rsid w:val="00203907"/>
    <w:rsid w:val="0020465A"/>
    <w:rsid w:val="002120FE"/>
    <w:rsid w:val="00212F54"/>
    <w:rsid w:val="002133A0"/>
    <w:rsid w:val="00222136"/>
    <w:rsid w:val="0022715B"/>
    <w:rsid w:val="00230DD5"/>
    <w:rsid w:val="002427A1"/>
    <w:rsid w:val="002571F3"/>
    <w:rsid w:val="0027137D"/>
    <w:rsid w:val="00276253"/>
    <w:rsid w:val="00284094"/>
    <w:rsid w:val="00293A8C"/>
    <w:rsid w:val="002978C9"/>
    <w:rsid w:val="002A14FE"/>
    <w:rsid w:val="002B0718"/>
    <w:rsid w:val="002B2A4E"/>
    <w:rsid w:val="002C6C6C"/>
    <w:rsid w:val="002D19E7"/>
    <w:rsid w:val="002E0CE1"/>
    <w:rsid w:val="002F0C90"/>
    <w:rsid w:val="0030272B"/>
    <w:rsid w:val="0030316F"/>
    <w:rsid w:val="00325C30"/>
    <w:rsid w:val="003332A2"/>
    <w:rsid w:val="0034069B"/>
    <w:rsid w:val="003454DD"/>
    <w:rsid w:val="00353461"/>
    <w:rsid w:val="00354A52"/>
    <w:rsid w:val="00362406"/>
    <w:rsid w:val="0036655A"/>
    <w:rsid w:val="00370472"/>
    <w:rsid w:val="00370BED"/>
    <w:rsid w:val="00371C55"/>
    <w:rsid w:val="003863C6"/>
    <w:rsid w:val="0039789E"/>
    <w:rsid w:val="003B7B77"/>
    <w:rsid w:val="003E3558"/>
    <w:rsid w:val="003F1D6B"/>
    <w:rsid w:val="003F23CD"/>
    <w:rsid w:val="00400DC6"/>
    <w:rsid w:val="00406C93"/>
    <w:rsid w:val="004115C2"/>
    <w:rsid w:val="0045166F"/>
    <w:rsid w:val="004548A4"/>
    <w:rsid w:val="0046130C"/>
    <w:rsid w:val="00461419"/>
    <w:rsid w:val="004627DA"/>
    <w:rsid w:val="00463857"/>
    <w:rsid w:val="00473A9A"/>
    <w:rsid w:val="004756E6"/>
    <w:rsid w:val="00476FCD"/>
    <w:rsid w:val="00480240"/>
    <w:rsid w:val="004820A4"/>
    <w:rsid w:val="004913D4"/>
    <w:rsid w:val="00496C6A"/>
    <w:rsid w:val="004A049D"/>
    <w:rsid w:val="004A4EA8"/>
    <w:rsid w:val="004A672E"/>
    <w:rsid w:val="004A7B5E"/>
    <w:rsid w:val="004C77DC"/>
    <w:rsid w:val="004F0B29"/>
    <w:rsid w:val="004F42DE"/>
    <w:rsid w:val="004F5D0F"/>
    <w:rsid w:val="00510E79"/>
    <w:rsid w:val="00513A98"/>
    <w:rsid w:val="005146D8"/>
    <w:rsid w:val="00517A5C"/>
    <w:rsid w:val="00536276"/>
    <w:rsid w:val="00536F2B"/>
    <w:rsid w:val="0054440D"/>
    <w:rsid w:val="005503FA"/>
    <w:rsid w:val="00553399"/>
    <w:rsid w:val="00557E49"/>
    <w:rsid w:val="00564C9D"/>
    <w:rsid w:val="0056640B"/>
    <w:rsid w:val="00571CED"/>
    <w:rsid w:val="00572DF0"/>
    <w:rsid w:val="005839E1"/>
    <w:rsid w:val="00584492"/>
    <w:rsid w:val="00594973"/>
    <w:rsid w:val="005B5624"/>
    <w:rsid w:val="005C5218"/>
    <w:rsid w:val="005E26B0"/>
    <w:rsid w:val="005E4EDF"/>
    <w:rsid w:val="005F6A8C"/>
    <w:rsid w:val="006004E9"/>
    <w:rsid w:val="0063334F"/>
    <w:rsid w:val="0067200F"/>
    <w:rsid w:val="00673B46"/>
    <w:rsid w:val="00676E25"/>
    <w:rsid w:val="0068327D"/>
    <w:rsid w:val="00683498"/>
    <w:rsid w:val="00686A89"/>
    <w:rsid w:val="006A47EF"/>
    <w:rsid w:val="006A734D"/>
    <w:rsid w:val="006B672F"/>
    <w:rsid w:val="006D6978"/>
    <w:rsid w:val="006E5D0D"/>
    <w:rsid w:val="006E6514"/>
    <w:rsid w:val="006F4327"/>
    <w:rsid w:val="006F4F49"/>
    <w:rsid w:val="00700939"/>
    <w:rsid w:val="007047F6"/>
    <w:rsid w:val="00732C3B"/>
    <w:rsid w:val="0074179F"/>
    <w:rsid w:val="00743E5E"/>
    <w:rsid w:val="00763524"/>
    <w:rsid w:val="00766AF9"/>
    <w:rsid w:val="00783252"/>
    <w:rsid w:val="00784A46"/>
    <w:rsid w:val="00786E56"/>
    <w:rsid w:val="00797E03"/>
    <w:rsid w:val="007A30C0"/>
    <w:rsid w:val="007B2FB5"/>
    <w:rsid w:val="007B60A7"/>
    <w:rsid w:val="007B62D6"/>
    <w:rsid w:val="007C6AF2"/>
    <w:rsid w:val="007D3889"/>
    <w:rsid w:val="007F2511"/>
    <w:rsid w:val="007F583D"/>
    <w:rsid w:val="008014F5"/>
    <w:rsid w:val="008027E8"/>
    <w:rsid w:val="00804EF6"/>
    <w:rsid w:val="0082053C"/>
    <w:rsid w:val="00823FE1"/>
    <w:rsid w:val="008413EF"/>
    <w:rsid w:val="00841C79"/>
    <w:rsid w:val="00845C2F"/>
    <w:rsid w:val="00845EDF"/>
    <w:rsid w:val="00850CF2"/>
    <w:rsid w:val="00854263"/>
    <w:rsid w:val="00856AD7"/>
    <w:rsid w:val="00860D13"/>
    <w:rsid w:val="00870184"/>
    <w:rsid w:val="00872107"/>
    <w:rsid w:val="0088073F"/>
    <w:rsid w:val="0088256A"/>
    <w:rsid w:val="00885108"/>
    <w:rsid w:val="00886E67"/>
    <w:rsid w:val="008909B5"/>
    <w:rsid w:val="00894486"/>
    <w:rsid w:val="008C26B7"/>
    <w:rsid w:val="008D4314"/>
    <w:rsid w:val="008D657C"/>
    <w:rsid w:val="008E2DA8"/>
    <w:rsid w:val="008E5925"/>
    <w:rsid w:val="008E76D1"/>
    <w:rsid w:val="00901CF5"/>
    <w:rsid w:val="00907B62"/>
    <w:rsid w:val="00913431"/>
    <w:rsid w:val="00921E59"/>
    <w:rsid w:val="009344CA"/>
    <w:rsid w:val="009512B8"/>
    <w:rsid w:val="009529CE"/>
    <w:rsid w:val="009767D2"/>
    <w:rsid w:val="00980933"/>
    <w:rsid w:val="009919E7"/>
    <w:rsid w:val="00996BFE"/>
    <w:rsid w:val="009C0462"/>
    <w:rsid w:val="009C7B0F"/>
    <w:rsid w:val="009D1B9F"/>
    <w:rsid w:val="009E3AE7"/>
    <w:rsid w:val="009E4A71"/>
    <w:rsid w:val="009F3A5B"/>
    <w:rsid w:val="009F55B4"/>
    <w:rsid w:val="00A10023"/>
    <w:rsid w:val="00A26BD0"/>
    <w:rsid w:val="00A40BFF"/>
    <w:rsid w:val="00A47AA8"/>
    <w:rsid w:val="00A50210"/>
    <w:rsid w:val="00A60A85"/>
    <w:rsid w:val="00A6554D"/>
    <w:rsid w:val="00A72166"/>
    <w:rsid w:val="00A749A2"/>
    <w:rsid w:val="00A76CBB"/>
    <w:rsid w:val="00A77BCE"/>
    <w:rsid w:val="00A8786C"/>
    <w:rsid w:val="00AB085D"/>
    <w:rsid w:val="00AC1D33"/>
    <w:rsid w:val="00AC3156"/>
    <w:rsid w:val="00AC43BE"/>
    <w:rsid w:val="00AC6265"/>
    <w:rsid w:val="00AD134F"/>
    <w:rsid w:val="00AD2DBB"/>
    <w:rsid w:val="00AD6BF5"/>
    <w:rsid w:val="00AF77F9"/>
    <w:rsid w:val="00B01214"/>
    <w:rsid w:val="00B06231"/>
    <w:rsid w:val="00B11632"/>
    <w:rsid w:val="00B15061"/>
    <w:rsid w:val="00B22E35"/>
    <w:rsid w:val="00B26F35"/>
    <w:rsid w:val="00B33A90"/>
    <w:rsid w:val="00B376F3"/>
    <w:rsid w:val="00B37A79"/>
    <w:rsid w:val="00B42F06"/>
    <w:rsid w:val="00B6332D"/>
    <w:rsid w:val="00B63C61"/>
    <w:rsid w:val="00B714D7"/>
    <w:rsid w:val="00B7718D"/>
    <w:rsid w:val="00B77805"/>
    <w:rsid w:val="00B95E73"/>
    <w:rsid w:val="00BA376C"/>
    <w:rsid w:val="00BA3D6C"/>
    <w:rsid w:val="00BB700B"/>
    <w:rsid w:val="00BB7D1C"/>
    <w:rsid w:val="00BC1386"/>
    <w:rsid w:val="00BC50E7"/>
    <w:rsid w:val="00BC779F"/>
    <w:rsid w:val="00BD53CA"/>
    <w:rsid w:val="00BE6ACC"/>
    <w:rsid w:val="00C122FF"/>
    <w:rsid w:val="00C20287"/>
    <w:rsid w:val="00C205E9"/>
    <w:rsid w:val="00C22D37"/>
    <w:rsid w:val="00C25B7A"/>
    <w:rsid w:val="00C31900"/>
    <w:rsid w:val="00C4072C"/>
    <w:rsid w:val="00C40D06"/>
    <w:rsid w:val="00C51312"/>
    <w:rsid w:val="00C52323"/>
    <w:rsid w:val="00C56112"/>
    <w:rsid w:val="00C56531"/>
    <w:rsid w:val="00C613A7"/>
    <w:rsid w:val="00C63EFE"/>
    <w:rsid w:val="00C802AB"/>
    <w:rsid w:val="00C91D7E"/>
    <w:rsid w:val="00C940F7"/>
    <w:rsid w:val="00CA66EF"/>
    <w:rsid w:val="00CB3459"/>
    <w:rsid w:val="00CB7912"/>
    <w:rsid w:val="00CD5E2F"/>
    <w:rsid w:val="00CE078E"/>
    <w:rsid w:val="00CE25BA"/>
    <w:rsid w:val="00CF331E"/>
    <w:rsid w:val="00D0302E"/>
    <w:rsid w:val="00D04C54"/>
    <w:rsid w:val="00D05CB8"/>
    <w:rsid w:val="00D10F3D"/>
    <w:rsid w:val="00D14A74"/>
    <w:rsid w:val="00D33312"/>
    <w:rsid w:val="00D3340C"/>
    <w:rsid w:val="00D4775B"/>
    <w:rsid w:val="00D57C27"/>
    <w:rsid w:val="00D8232C"/>
    <w:rsid w:val="00D82373"/>
    <w:rsid w:val="00D95B21"/>
    <w:rsid w:val="00DA1EA3"/>
    <w:rsid w:val="00DA7E70"/>
    <w:rsid w:val="00DB540D"/>
    <w:rsid w:val="00DB5704"/>
    <w:rsid w:val="00DB5DAB"/>
    <w:rsid w:val="00DD15A9"/>
    <w:rsid w:val="00DD6438"/>
    <w:rsid w:val="00DE5EBD"/>
    <w:rsid w:val="00DF6CCD"/>
    <w:rsid w:val="00DF7150"/>
    <w:rsid w:val="00E040D8"/>
    <w:rsid w:val="00E05618"/>
    <w:rsid w:val="00E05F28"/>
    <w:rsid w:val="00E1313D"/>
    <w:rsid w:val="00E21B20"/>
    <w:rsid w:val="00E23A73"/>
    <w:rsid w:val="00E25651"/>
    <w:rsid w:val="00E2651E"/>
    <w:rsid w:val="00E266AC"/>
    <w:rsid w:val="00E26EAD"/>
    <w:rsid w:val="00E3098A"/>
    <w:rsid w:val="00E3146D"/>
    <w:rsid w:val="00E32274"/>
    <w:rsid w:val="00E353E6"/>
    <w:rsid w:val="00E43764"/>
    <w:rsid w:val="00E450CE"/>
    <w:rsid w:val="00E45B38"/>
    <w:rsid w:val="00E5004F"/>
    <w:rsid w:val="00E607F1"/>
    <w:rsid w:val="00E74CAF"/>
    <w:rsid w:val="00E8135E"/>
    <w:rsid w:val="00E871D9"/>
    <w:rsid w:val="00E900F3"/>
    <w:rsid w:val="00E9014D"/>
    <w:rsid w:val="00EA1B8B"/>
    <w:rsid w:val="00EA29E9"/>
    <w:rsid w:val="00EA4D76"/>
    <w:rsid w:val="00EA5049"/>
    <w:rsid w:val="00EB0D94"/>
    <w:rsid w:val="00EB0ECE"/>
    <w:rsid w:val="00EC5E8D"/>
    <w:rsid w:val="00EE1F3B"/>
    <w:rsid w:val="00EE2633"/>
    <w:rsid w:val="00EE7B06"/>
    <w:rsid w:val="00F0334B"/>
    <w:rsid w:val="00F054AF"/>
    <w:rsid w:val="00F05954"/>
    <w:rsid w:val="00F06E3D"/>
    <w:rsid w:val="00F106E8"/>
    <w:rsid w:val="00F15600"/>
    <w:rsid w:val="00F205C5"/>
    <w:rsid w:val="00F237AC"/>
    <w:rsid w:val="00F255D2"/>
    <w:rsid w:val="00F277D5"/>
    <w:rsid w:val="00F32A52"/>
    <w:rsid w:val="00F3313F"/>
    <w:rsid w:val="00F44C61"/>
    <w:rsid w:val="00F47D93"/>
    <w:rsid w:val="00F50427"/>
    <w:rsid w:val="00F51CB2"/>
    <w:rsid w:val="00F56BE3"/>
    <w:rsid w:val="00F631CB"/>
    <w:rsid w:val="00F6383E"/>
    <w:rsid w:val="00F73479"/>
    <w:rsid w:val="00F82693"/>
    <w:rsid w:val="00F87CDA"/>
    <w:rsid w:val="00FC62F3"/>
    <w:rsid w:val="00FC7468"/>
    <w:rsid w:val="00FE159B"/>
    <w:rsid w:val="00FE2384"/>
    <w:rsid w:val="00FE31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ADD4"/>
  <w15:chartTrackingRefBased/>
  <w15:docId w15:val="{CFDEB58B-ABA7-4FD1-B262-0B588C77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66AC"/>
    <w:pPr>
      <w:spacing w:after="0" w:line="287" w:lineRule="atLeast"/>
    </w:pPr>
    <w:rPr>
      <w:rFont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03CD"/>
    <w:pPr>
      <w:ind w:left="720"/>
      <w:contextualSpacing/>
    </w:pPr>
  </w:style>
  <w:style w:type="character" w:styleId="Kommentarzeichen">
    <w:name w:val="annotation reference"/>
    <w:basedOn w:val="Absatz-Standardschriftart"/>
    <w:uiPriority w:val="99"/>
    <w:semiHidden/>
    <w:unhideWhenUsed/>
    <w:rsid w:val="0088256A"/>
    <w:rPr>
      <w:sz w:val="16"/>
      <w:szCs w:val="16"/>
    </w:rPr>
  </w:style>
  <w:style w:type="paragraph" w:styleId="Kommentartext">
    <w:name w:val="annotation text"/>
    <w:basedOn w:val="Standard"/>
    <w:link w:val="KommentartextZchn"/>
    <w:uiPriority w:val="99"/>
    <w:semiHidden/>
    <w:unhideWhenUsed/>
    <w:rsid w:val="0088256A"/>
    <w:pPr>
      <w:spacing w:line="240" w:lineRule="auto"/>
    </w:pPr>
    <w:rPr>
      <w:sz w:val="20"/>
    </w:rPr>
  </w:style>
  <w:style w:type="character" w:customStyle="1" w:styleId="KommentartextZchn">
    <w:name w:val="Kommentartext Zchn"/>
    <w:basedOn w:val="Absatz-Standardschriftart"/>
    <w:link w:val="Kommentartext"/>
    <w:uiPriority w:val="99"/>
    <w:semiHidden/>
    <w:rsid w:val="0088256A"/>
    <w:rPr>
      <w:rFont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8256A"/>
    <w:rPr>
      <w:b/>
      <w:bCs/>
    </w:rPr>
  </w:style>
  <w:style w:type="character" w:customStyle="1" w:styleId="KommentarthemaZchn">
    <w:name w:val="Kommentarthema Zchn"/>
    <w:basedOn w:val="KommentartextZchn"/>
    <w:link w:val="Kommentarthema"/>
    <w:uiPriority w:val="99"/>
    <w:semiHidden/>
    <w:rsid w:val="0088256A"/>
    <w:rPr>
      <w:rFonts w:cs="Times New Roman"/>
      <w:b/>
      <w:bCs/>
      <w:sz w:val="20"/>
      <w:szCs w:val="20"/>
      <w:lang w:eastAsia="de-DE"/>
    </w:rPr>
  </w:style>
  <w:style w:type="paragraph" w:styleId="Sprechblasentext">
    <w:name w:val="Balloon Text"/>
    <w:basedOn w:val="Standard"/>
    <w:link w:val="SprechblasentextZchn"/>
    <w:uiPriority w:val="99"/>
    <w:semiHidden/>
    <w:unhideWhenUsed/>
    <w:rsid w:val="00EE263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2633"/>
    <w:rPr>
      <w:rFonts w:ascii="Segoe UI" w:hAnsi="Segoe UI" w:cs="Segoe UI"/>
      <w:sz w:val="18"/>
      <w:szCs w:val="18"/>
      <w:lang w:eastAsia="de-DE"/>
    </w:rPr>
  </w:style>
  <w:style w:type="paragraph" w:styleId="berarbeitung">
    <w:name w:val="Revision"/>
    <w:hidden/>
    <w:uiPriority w:val="99"/>
    <w:semiHidden/>
    <w:rsid w:val="004627DA"/>
    <w:pPr>
      <w:spacing w:after="0" w:line="240" w:lineRule="auto"/>
    </w:pPr>
    <w:rPr>
      <w:rFonts w:cs="Times New Roman"/>
      <w:szCs w:val="20"/>
      <w:lang w:eastAsia="de-DE"/>
    </w:rPr>
  </w:style>
  <w:style w:type="paragraph" w:customStyle="1" w:styleId="fliess">
    <w:name w:val="fliess"/>
    <w:basedOn w:val="Standard"/>
    <w:rsid w:val="004627DA"/>
    <w:pPr>
      <w:spacing w:line="360" w:lineRule="atLeast"/>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VR CD2024">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Schmalz, Moritz</dc:creator>
  <cp:keywords/>
  <dc:description/>
  <cp:lastModifiedBy>Bönkhoff, Andreas</cp:lastModifiedBy>
  <cp:revision>4</cp:revision>
  <dcterms:created xsi:type="dcterms:W3CDTF">2026-03-27T06:26:00Z</dcterms:created>
  <dcterms:modified xsi:type="dcterms:W3CDTF">2026-03-30T09:28:00Z</dcterms:modified>
</cp:coreProperties>
</file>