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59" w:rsidRDefault="0025320C" w:rsidP="00B179CE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Anlage zum Antrag</w:t>
      </w:r>
      <w:r w:rsidR="00B179CE">
        <w:rPr>
          <w:rFonts w:ascii="Arial" w:hAnsi="Arial" w:cs="Arial"/>
        </w:rPr>
        <w:t xml:space="preserve"> </w:t>
      </w:r>
      <w:r w:rsidR="00B179CE" w:rsidRPr="00B179CE">
        <w:rPr>
          <w:rFonts w:ascii="Arial" w:hAnsi="Arial" w:cs="Arial"/>
        </w:rPr>
        <w:t>auf Gewährung einer Zuwendung zur Förderung von Maßnahmen zur Stärkung der alltagsintegrierten sprachlichen Bildungsarbeit in Kindertageseinrichtungen (Förderung nordrhein-westfälischer Sprach-Kitas und Fachberatungen</w:t>
      </w:r>
    </w:p>
    <w:p w:rsidR="0025320C" w:rsidRDefault="0025320C" w:rsidP="00E006AF">
      <w:pPr>
        <w:jc w:val="both"/>
        <w:rPr>
          <w:rFonts w:ascii="Arial" w:hAnsi="Arial" w:cs="Arial"/>
        </w:rPr>
      </w:pPr>
    </w:p>
    <w:p w:rsidR="0025320C" w:rsidRDefault="0025320C" w:rsidP="00E006AF">
      <w:pPr>
        <w:jc w:val="both"/>
        <w:rPr>
          <w:rFonts w:ascii="Arial" w:hAnsi="Arial" w:cs="Arial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020"/>
        <w:gridCol w:w="3921"/>
        <w:gridCol w:w="2126"/>
      </w:tblGrid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Trägers</w:t>
            </w: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Durchgeführte Maßnahme(n)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Teilsumme(n)</w:t>
            </w:r>
            <w:r w:rsidR="00B40FBC">
              <w:rPr>
                <w:sz w:val="20"/>
                <w:szCs w:val="20"/>
              </w:rPr>
              <w:t xml:space="preserve"> der  zuwendungsfähigen Ausgaben</w:t>
            </w:r>
          </w:p>
        </w:tc>
      </w:tr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3B35C7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  <w:tr w:rsidR="0025320C" w:rsidTr="0025320C">
        <w:tc>
          <w:tcPr>
            <w:tcW w:w="3020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</w:p>
        </w:tc>
        <w:tc>
          <w:tcPr>
            <w:tcW w:w="3921" w:type="dxa"/>
          </w:tcPr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 (n) Sprachförderkräfte</w:t>
            </w:r>
          </w:p>
          <w:p w:rsidR="0025320C" w:rsidRDefault="0025320C" w:rsidP="003B35C7">
            <w:pPr>
              <w:pStyle w:val="Default"/>
              <w:spacing w:after="12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Maßnahme(n) Fachberatung</w:t>
            </w:r>
          </w:p>
        </w:tc>
        <w:tc>
          <w:tcPr>
            <w:tcW w:w="2126" w:type="dxa"/>
          </w:tcPr>
          <w:p w:rsidR="0025320C" w:rsidRDefault="0025320C" w:rsidP="003B35C7">
            <w:pPr>
              <w:pStyle w:val="Default"/>
              <w:spacing w:after="120"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25320C" w:rsidRPr="00FB6CC0" w:rsidRDefault="0025320C" w:rsidP="0025320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Ggf. Zeilen verkürzen oder erweitern.</w:t>
      </w:r>
    </w:p>
    <w:sectPr w:rsidR="0025320C" w:rsidRPr="00FB6C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0C"/>
    <w:rsid w:val="0004220C"/>
    <w:rsid w:val="00042638"/>
    <w:rsid w:val="000D2D64"/>
    <w:rsid w:val="00221A64"/>
    <w:rsid w:val="0025320C"/>
    <w:rsid w:val="00355EFE"/>
    <w:rsid w:val="00493473"/>
    <w:rsid w:val="005104BA"/>
    <w:rsid w:val="005169E7"/>
    <w:rsid w:val="0055299A"/>
    <w:rsid w:val="00620DF6"/>
    <w:rsid w:val="007868E2"/>
    <w:rsid w:val="00881F59"/>
    <w:rsid w:val="00913AEB"/>
    <w:rsid w:val="00AD5E72"/>
    <w:rsid w:val="00B179CE"/>
    <w:rsid w:val="00B40FBC"/>
    <w:rsid w:val="00C15DB5"/>
    <w:rsid w:val="00E006AF"/>
    <w:rsid w:val="00EC6DF9"/>
    <w:rsid w:val="00ED52DF"/>
    <w:rsid w:val="00F35905"/>
    <w:rsid w:val="00F64144"/>
    <w:rsid w:val="00FB6CC0"/>
    <w:rsid w:val="00FC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9EC66-403C-444A-8C52-E7DC4036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table" w:styleId="Tabellenraster">
    <w:name w:val="Table Grid"/>
    <w:basedOn w:val="NormaleTabelle"/>
    <w:uiPriority w:val="39"/>
    <w:rsid w:val="002532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320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Lamontain, Jan</dc:creator>
  <cp:keywords/>
  <dc:description/>
  <cp:lastModifiedBy>Raabe, Katharina</cp:lastModifiedBy>
  <cp:revision>2</cp:revision>
  <dcterms:created xsi:type="dcterms:W3CDTF">2023-06-15T12:09:00Z</dcterms:created>
  <dcterms:modified xsi:type="dcterms:W3CDTF">2023-06-15T12:09:00Z</dcterms:modified>
</cp:coreProperties>
</file>