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224"/>
      </w:tblGrid>
      <w:tr w:rsidR="0074048B" w:rsidRPr="0074048B" w:rsidTr="0074048B">
        <w:trPr>
          <w:trHeight w:val="455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Jugendamt, Nr.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55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Ort, Datum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8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Auskunft erteilt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2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Telefon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7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E-Mail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 xml:space="preserve">Landschaftsverband </w:t>
      </w:r>
      <w:r w:rsidR="0074048B" w:rsidRPr="0074048B">
        <w:rPr>
          <w:rFonts w:ascii="Segoe UI" w:hAnsi="Segoe UI" w:cs="Segoe UI"/>
          <w:sz w:val="22"/>
          <w:szCs w:val="22"/>
        </w:rPr>
        <w:t>Westfalen-Lippe</w:t>
      </w:r>
    </w:p>
    <w:p w:rsidR="00D30C74" w:rsidRPr="0074048B" w:rsidRDefault="0074048B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LWL-</w:t>
      </w:r>
      <w:r w:rsidR="00D30C74" w:rsidRPr="0074048B">
        <w:rPr>
          <w:rFonts w:ascii="Segoe UI" w:hAnsi="Segoe UI" w:cs="Segoe UI"/>
          <w:sz w:val="22"/>
          <w:szCs w:val="22"/>
        </w:rPr>
        <w:t>Landesjugendamt</w:t>
      </w:r>
      <w:r w:rsidR="005D5D24">
        <w:rPr>
          <w:rFonts w:ascii="Segoe UI" w:hAnsi="Segoe UI" w:cs="Segoe UI"/>
          <w:sz w:val="22"/>
          <w:szCs w:val="22"/>
        </w:rPr>
        <w:t xml:space="preserve"> Westfalen</w:t>
      </w:r>
    </w:p>
    <w:p w:rsidR="0074048B" w:rsidRPr="0074048B" w:rsidRDefault="00FF0BAC" w:rsidP="000276F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SB 33</w:t>
      </w:r>
      <w:r w:rsidR="001A68BA">
        <w:rPr>
          <w:rFonts w:ascii="Segoe UI" w:hAnsi="Segoe UI" w:cs="Segoe UI"/>
          <w:sz w:val="22"/>
          <w:szCs w:val="22"/>
        </w:rPr>
        <w:t>0</w:t>
      </w:r>
    </w:p>
    <w:p w:rsidR="00D30C74" w:rsidRPr="0074048B" w:rsidRDefault="0074048B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48133 Münster</w:t>
      </w: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5E12B8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</w:p>
    <w:p w:rsidR="00463E94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  <w:r w:rsidRPr="0074048B">
        <w:rPr>
          <w:rFonts w:ascii="Segoe UI" w:hAnsi="Segoe UI" w:cs="Segoe UI"/>
          <w:b/>
          <w:sz w:val="22"/>
          <w:szCs w:val="22"/>
        </w:rPr>
        <w:t xml:space="preserve">Kinderbetreuung in besonderen Fällen für Kinder aus Flüchtlingsfamilien und vergleichbaren </w:t>
      </w:r>
      <w:r w:rsidR="00912B23">
        <w:rPr>
          <w:rFonts w:ascii="Segoe UI" w:hAnsi="Segoe UI" w:cs="Segoe UI"/>
          <w:b/>
          <w:sz w:val="22"/>
          <w:szCs w:val="22"/>
        </w:rPr>
        <w:t xml:space="preserve"> </w:t>
      </w:r>
      <w:bookmarkStart w:id="0" w:name="_GoBack"/>
      <w:bookmarkEnd w:id="0"/>
      <w:r w:rsidRPr="0074048B">
        <w:rPr>
          <w:rFonts w:ascii="Segoe UI" w:hAnsi="Segoe UI" w:cs="Segoe UI"/>
          <w:b/>
          <w:sz w:val="22"/>
          <w:szCs w:val="22"/>
        </w:rPr>
        <w:t>Lebenslagen  - „Brückenprojekte“</w:t>
      </w:r>
    </w:p>
    <w:p w:rsidR="005E12B8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</w:p>
    <w:p w:rsidR="00D30C74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  <w:r w:rsidRPr="0074048B">
        <w:rPr>
          <w:rFonts w:ascii="Segoe UI" w:hAnsi="Segoe UI" w:cs="Segoe UI"/>
          <w:b/>
          <w:sz w:val="22"/>
          <w:szCs w:val="22"/>
        </w:rPr>
        <w:t>Antrag auf vorzei</w:t>
      </w:r>
      <w:r w:rsidR="00B36168">
        <w:rPr>
          <w:rFonts w:ascii="Segoe UI" w:hAnsi="Segoe UI" w:cs="Segoe UI"/>
          <w:b/>
          <w:sz w:val="22"/>
          <w:szCs w:val="22"/>
        </w:rPr>
        <w:t>t</w:t>
      </w:r>
      <w:r w:rsidR="00912B23">
        <w:rPr>
          <w:rFonts w:ascii="Segoe UI" w:hAnsi="Segoe UI" w:cs="Segoe UI"/>
          <w:b/>
          <w:sz w:val="22"/>
          <w:szCs w:val="22"/>
        </w:rPr>
        <w:t>igen Maßnahmenbeginn für in 2023</w:t>
      </w:r>
      <w:r w:rsidRPr="0074048B">
        <w:rPr>
          <w:rFonts w:ascii="Segoe UI" w:hAnsi="Segoe UI" w:cs="Segoe UI"/>
          <w:b/>
          <w:sz w:val="22"/>
          <w:szCs w:val="22"/>
        </w:rPr>
        <w:t xml:space="preserve"> neu startende Projekte</w:t>
      </w:r>
    </w:p>
    <w:p w:rsidR="00D30C74" w:rsidRPr="0074048B" w:rsidRDefault="00D30C74" w:rsidP="00D30C7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463E94" w:rsidRDefault="00463E94" w:rsidP="00D30C74">
      <w:pPr>
        <w:rPr>
          <w:rFonts w:ascii="Segoe UI" w:hAnsi="Segoe UI" w:cs="Segoe UI"/>
          <w:sz w:val="22"/>
          <w:szCs w:val="22"/>
        </w:rPr>
      </w:pPr>
    </w:p>
    <w:p w:rsidR="002A12D9" w:rsidRPr="0074048B" w:rsidRDefault="002A12D9" w:rsidP="00D30C74">
      <w:pPr>
        <w:rPr>
          <w:rFonts w:ascii="Segoe UI" w:hAnsi="Segoe UI" w:cs="Segoe UI"/>
          <w:sz w:val="22"/>
          <w:szCs w:val="22"/>
        </w:rPr>
      </w:pPr>
    </w:p>
    <w:p w:rsidR="00D30C74" w:rsidRPr="0074048B" w:rsidRDefault="005E12B8" w:rsidP="00D30C74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 xml:space="preserve">Antrag </w:t>
      </w:r>
      <w:r w:rsidR="00D30C74" w:rsidRPr="0074048B">
        <w:rPr>
          <w:rFonts w:ascii="Segoe UI" w:hAnsi="Segoe UI" w:cs="Segoe UI"/>
          <w:sz w:val="22"/>
          <w:szCs w:val="22"/>
        </w:rPr>
        <w:t>vom:</w:t>
      </w:r>
      <w:r w:rsidR="0074048B" w:rsidRPr="0074048B">
        <w:rPr>
          <w:rFonts w:ascii="Segoe UI" w:hAnsi="Segoe UI" w:cs="Segoe UI"/>
          <w:sz w:val="22"/>
          <w:szCs w:val="22"/>
        </w:rPr>
        <w:t xml:space="preserve"> </w:t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</w:p>
    <w:p w:rsidR="005E12B8" w:rsidRPr="0074048B" w:rsidRDefault="005E12B8" w:rsidP="00D30C74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410"/>
        <w:gridCol w:w="2001"/>
      </w:tblGrid>
      <w:tr w:rsidR="001A68BA" w:rsidRPr="007A51F6" w:rsidTr="007A51F6">
        <w:tc>
          <w:tcPr>
            <w:tcW w:w="959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lfd. Nr. aus Antrag</w:t>
            </w:r>
          </w:p>
        </w:tc>
        <w:tc>
          <w:tcPr>
            <w:tcW w:w="2126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Art der Maßnahme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Träger</w:t>
            </w:r>
          </w:p>
        </w:tc>
        <w:tc>
          <w:tcPr>
            <w:tcW w:w="2410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Durchführungsort</w:t>
            </w:r>
          </w:p>
        </w:tc>
        <w:tc>
          <w:tcPr>
            <w:tcW w:w="2001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Durchführungszeitraum</w:t>
            </w: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463E94" w:rsidRPr="0074048B" w:rsidRDefault="00463E94" w:rsidP="00D30C74">
      <w:pPr>
        <w:rPr>
          <w:rFonts w:ascii="Segoe UI" w:hAnsi="Segoe UI" w:cs="Segoe UI"/>
          <w:sz w:val="22"/>
          <w:szCs w:val="22"/>
        </w:rPr>
      </w:pPr>
    </w:p>
    <w:p w:rsidR="00312CCA" w:rsidRPr="0074048B" w:rsidRDefault="005E12B8" w:rsidP="00312CCA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Für die oben gen</w:t>
      </w:r>
      <w:r w:rsidR="00B36168">
        <w:rPr>
          <w:rFonts w:ascii="Segoe UI" w:hAnsi="Segoe UI" w:cs="Segoe UI"/>
          <w:sz w:val="22"/>
          <w:szCs w:val="22"/>
        </w:rPr>
        <w:t>annten Projekte, die im Jahr 202</w:t>
      </w:r>
      <w:r w:rsidR="00912B23">
        <w:rPr>
          <w:rFonts w:ascii="Segoe UI" w:hAnsi="Segoe UI" w:cs="Segoe UI"/>
          <w:sz w:val="22"/>
          <w:szCs w:val="22"/>
        </w:rPr>
        <w:t>3</w:t>
      </w:r>
      <w:r w:rsidRPr="0074048B">
        <w:rPr>
          <w:rFonts w:ascii="Segoe UI" w:hAnsi="Segoe UI" w:cs="Segoe UI"/>
          <w:sz w:val="22"/>
          <w:szCs w:val="22"/>
        </w:rPr>
        <w:t xml:space="preserve"> neu starten und keine fortlaufenden Maßnahmen sind, beantrage ich hiermit hilfsweise den „Vorzeitigen Maßnahmenbeginn“ als Ausnahme von Ziffer 1.3 der VVG zu § 44 Landeshaushaltsordnung</w:t>
      </w:r>
      <w:r w:rsidR="0027060C" w:rsidRPr="0074048B">
        <w:rPr>
          <w:rFonts w:ascii="Segoe UI" w:hAnsi="Segoe UI" w:cs="Segoe UI"/>
          <w:sz w:val="22"/>
          <w:szCs w:val="22"/>
        </w:rPr>
        <w:t xml:space="preserve"> NRW</w:t>
      </w:r>
      <w:r w:rsidRPr="0074048B">
        <w:rPr>
          <w:rFonts w:ascii="Segoe UI" w:hAnsi="Segoe UI" w:cs="Segoe UI"/>
          <w:sz w:val="22"/>
          <w:szCs w:val="22"/>
        </w:rPr>
        <w:t xml:space="preserve">, sofern keine ausreichenden Haushaltsmittel für eine rechtzeitige Bewilligung zur Verfügung stehen. 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Ort, Datum, rechtsverbindliche Unterschrift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5B48EE" w:rsidRPr="0074048B" w:rsidRDefault="005B48EE" w:rsidP="00671B82">
      <w:pPr>
        <w:rPr>
          <w:rFonts w:ascii="Segoe UI" w:hAnsi="Segoe UI" w:cs="Segoe UI"/>
          <w:sz w:val="22"/>
          <w:szCs w:val="22"/>
        </w:rPr>
      </w:pPr>
    </w:p>
    <w:p w:rsidR="005B48EE" w:rsidRPr="0074048B" w:rsidRDefault="005B48EE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_________________________________________________________________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sectPr w:rsidR="00671B82" w:rsidRPr="0074048B" w:rsidSect="001119F7">
      <w:headerReference w:type="default" r:id="rId8"/>
      <w:pgSz w:w="11906" w:h="16838" w:code="9"/>
      <w:pgMar w:top="958" w:right="567" w:bottom="567" w:left="13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F6" w:rsidRDefault="007A51F6">
      <w:pPr>
        <w:spacing w:line="240" w:lineRule="auto"/>
      </w:pPr>
      <w:r>
        <w:separator/>
      </w:r>
    </w:p>
  </w:endnote>
  <w:endnote w:type="continuationSeparator" w:id="0">
    <w:p w:rsidR="007A51F6" w:rsidRDefault="007A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F6" w:rsidRDefault="007A51F6">
      <w:pPr>
        <w:spacing w:line="240" w:lineRule="auto"/>
      </w:pPr>
      <w:r>
        <w:separator/>
      </w:r>
    </w:p>
  </w:footnote>
  <w:footnote w:type="continuationSeparator" w:id="0">
    <w:p w:rsidR="007A51F6" w:rsidRDefault="007A5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B8" w:rsidRDefault="005E12B8">
    <w:pPr>
      <w:pStyle w:val="Kopfzeile"/>
      <w:pBdr>
        <w:bottom w:val="none" w:sz="0" w:space="0" w:color="auto"/>
      </w:pBdr>
      <w:jc w:val="center"/>
    </w:pPr>
    <w:r>
      <w:t xml:space="preserve">- </w:t>
    </w:r>
    <w:r w:rsidR="00E901F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901F0">
      <w:rPr>
        <w:rStyle w:val="Seitenzahl"/>
      </w:rPr>
      <w:fldChar w:fldCharType="separate"/>
    </w:r>
    <w:r w:rsidR="001A68BA">
      <w:rPr>
        <w:rStyle w:val="Seitenzahl"/>
        <w:noProof/>
      </w:rPr>
      <w:t>2</w:t>
    </w:r>
    <w:r w:rsidR="00E901F0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257D6"/>
    <w:multiLevelType w:val="hybridMultilevel"/>
    <w:tmpl w:val="F880D7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78BF"/>
    <w:multiLevelType w:val="hybridMultilevel"/>
    <w:tmpl w:val="85C09E5C"/>
    <w:lvl w:ilvl="0" w:tplc="22FC959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CE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0A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AA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263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AA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43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6F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CA"/>
    <w:rsid w:val="000276F0"/>
    <w:rsid w:val="001119F7"/>
    <w:rsid w:val="00140171"/>
    <w:rsid w:val="001A68BA"/>
    <w:rsid w:val="001D1F53"/>
    <w:rsid w:val="001E742B"/>
    <w:rsid w:val="0027060C"/>
    <w:rsid w:val="002A12D9"/>
    <w:rsid w:val="002C177A"/>
    <w:rsid w:val="0030409C"/>
    <w:rsid w:val="00312CCA"/>
    <w:rsid w:val="00321A5C"/>
    <w:rsid w:val="00342511"/>
    <w:rsid w:val="00392982"/>
    <w:rsid w:val="004035B1"/>
    <w:rsid w:val="00403EE4"/>
    <w:rsid w:val="00463E94"/>
    <w:rsid w:val="005B48EE"/>
    <w:rsid w:val="005D5D24"/>
    <w:rsid w:val="005E12B8"/>
    <w:rsid w:val="00671B82"/>
    <w:rsid w:val="0074048B"/>
    <w:rsid w:val="00762DD0"/>
    <w:rsid w:val="007A51F6"/>
    <w:rsid w:val="007E15E7"/>
    <w:rsid w:val="00837F50"/>
    <w:rsid w:val="008D1D0C"/>
    <w:rsid w:val="00912B23"/>
    <w:rsid w:val="00995042"/>
    <w:rsid w:val="00A44EF4"/>
    <w:rsid w:val="00A5000B"/>
    <w:rsid w:val="00A6586E"/>
    <w:rsid w:val="00B36168"/>
    <w:rsid w:val="00BF0E42"/>
    <w:rsid w:val="00C079F7"/>
    <w:rsid w:val="00D30C74"/>
    <w:rsid w:val="00DA41D0"/>
    <w:rsid w:val="00E011C8"/>
    <w:rsid w:val="00E901F0"/>
    <w:rsid w:val="00E92ECA"/>
    <w:rsid w:val="00F344AC"/>
    <w:rsid w:val="00F71B0C"/>
    <w:rsid w:val="00F72348"/>
    <w:rsid w:val="00F82E9F"/>
    <w:rsid w:val="00FD3C94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83DD9"/>
  <w15:docId w15:val="{9FF1AAFC-6F5F-4EE5-91D7-6D898B6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4EF4"/>
    <w:pPr>
      <w:spacing w:line="287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A44EF4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A44EF4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44EF4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44EF4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44EF4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44EF4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A44EF4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A44EF4"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A44EF4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44EF4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A44EF4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A44EF4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A44EF4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A44EF4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44EF4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A44EF4"/>
    <w:pPr>
      <w:spacing w:before="60" w:after="60"/>
      <w:ind w:left="170" w:hanging="170"/>
    </w:pPr>
  </w:style>
  <w:style w:type="character" w:styleId="Funotenzeichen">
    <w:name w:val="footnote reference"/>
    <w:semiHidden/>
    <w:rsid w:val="00A44EF4"/>
    <w:rPr>
      <w:rFonts w:ascii="Arial" w:hAnsi="Arial"/>
      <w:vertAlign w:val="superscript"/>
    </w:rPr>
  </w:style>
  <w:style w:type="paragraph" w:styleId="Fuzeile">
    <w:name w:val="footer"/>
    <w:basedOn w:val="Standard"/>
    <w:rsid w:val="00A44EF4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44EF4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A44EF4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A44EF4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A44EF4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A44EF4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A44EF4"/>
    <w:pPr>
      <w:numPr>
        <w:numId w:val="34"/>
      </w:numPr>
    </w:pPr>
  </w:style>
  <w:style w:type="character" w:styleId="Seitenzahl">
    <w:name w:val="page number"/>
    <w:rsid w:val="00A44EF4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A44EF4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A44EF4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A44EF4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44EF4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44EF4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44EF4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44EF4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44EF4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D30C74"/>
    <w:pPr>
      <w:ind w:left="708"/>
    </w:pPr>
  </w:style>
  <w:style w:type="table" w:styleId="Tabellenraster">
    <w:name w:val="Table Grid"/>
    <w:basedOn w:val="NormaleTabelle"/>
    <w:uiPriority w:val="59"/>
    <w:rsid w:val="001A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EF4C-14E1-475E-9536-A844CCE3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z421201</dc:creator>
  <cp:lastModifiedBy>Eilting, Raphaela</cp:lastModifiedBy>
  <cp:revision>3</cp:revision>
  <cp:lastPrinted>2016-08-15T07:05:00Z</cp:lastPrinted>
  <dcterms:created xsi:type="dcterms:W3CDTF">2022-10-31T09:48:00Z</dcterms:created>
  <dcterms:modified xsi:type="dcterms:W3CDTF">2022-10-31T09:49:00Z</dcterms:modified>
</cp:coreProperties>
</file>