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A7FF5" w14:textId="038880D8" w:rsidR="00B15CBD" w:rsidRPr="00B15CBD" w:rsidRDefault="002B14C7" w:rsidP="00B15C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B15CBD">
        <w:rPr>
          <w:rFonts w:ascii="Arial" w:hAnsi="Arial" w:cs="Arial"/>
          <w:b/>
          <w:sz w:val="24"/>
          <w:szCs w:val="24"/>
        </w:rPr>
        <w:t>Antrag</w:t>
      </w:r>
    </w:p>
    <w:p w14:paraId="1639B232" w14:textId="24953E0B" w:rsidR="00A35EC5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auf Gewährung einer Billigkeitsleistung </w:t>
      </w:r>
      <w:r w:rsidR="005B2AD9" w:rsidRPr="004A4339">
        <w:rPr>
          <w:rFonts w:ascii="Arial" w:hAnsi="Arial" w:cs="Arial"/>
          <w:b/>
        </w:rPr>
        <w:t xml:space="preserve">nach § 53 Landeshaushaltsordnung NRW </w:t>
      </w:r>
      <w:r w:rsidRPr="004A4339">
        <w:rPr>
          <w:rFonts w:ascii="Arial" w:hAnsi="Arial" w:cs="Arial"/>
          <w:b/>
        </w:rPr>
        <w:t>zur Finanzierung zusätzlicher Hilfskräft</w:t>
      </w:r>
      <w:r w:rsidR="00615171">
        <w:rPr>
          <w:rFonts w:ascii="Arial" w:hAnsi="Arial" w:cs="Arial"/>
          <w:b/>
        </w:rPr>
        <w:t xml:space="preserve">e im nichtpädagogischen Bereich </w:t>
      </w:r>
      <w:r w:rsidRPr="004A4339">
        <w:rPr>
          <w:rFonts w:ascii="Arial" w:hAnsi="Arial" w:cs="Arial"/>
          <w:b/>
        </w:rPr>
        <w:t>in Kindertageseinrichtungen</w:t>
      </w:r>
    </w:p>
    <w:p w14:paraId="636C0BE0" w14:textId="77777777" w:rsidR="00771C03" w:rsidRDefault="00771C03" w:rsidP="00FB3948">
      <w:pPr>
        <w:spacing w:after="120" w:line="276" w:lineRule="auto"/>
        <w:jc w:val="both"/>
        <w:rPr>
          <w:rFonts w:ascii="Arial" w:hAnsi="Arial" w:cs="Arial"/>
          <w:b/>
        </w:rPr>
      </w:pPr>
    </w:p>
    <w:p w14:paraId="4D80DA5A" w14:textId="65393806" w:rsidR="00FB3948" w:rsidRPr="00FB3948" w:rsidRDefault="00FB3948" w:rsidP="00FB39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B3948">
        <w:rPr>
          <w:rFonts w:ascii="Arial" w:hAnsi="Arial" w:cs="Arial"/>
          <w:sz w:val="20"/>
          <w:szCs w:val="20"/>
        </w:rPr>
        <w:t xml:space="preserve">An den </w:t>
      </w:r>
    </w:p>
    <w:p w14:paraId="7F290F34" w14:textId="35F4CFD5" w:rsidR="00FB3948" w:rsidRPr="00FB3948" w:rsidRDefault="00EF5E95" w:rsidP="00FB39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Westfalen-Lippe</w:t>
      </w:r>
    </w:p>
    <w:p w14:paraId="5F271B04" w14:textId="0420DF61" w:rsidR="00FB3948" w:rsidRPr="00FB3948" w:rsidRDefault="00EF5E95" w:rsidP="00FB39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LWL-Landesjugendamt Westfalen</w:t>
      </w:r>
      <w:r w:rsidR="00C64A1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SB </w:t>
      </w:r>
      <w:r w:rsidR="00C64A1A">
        <w:rPr>
          <w:rFonts w:ascii="Arial" w:hAnsi="Arial" w:cs="Arial"/>
          <w:sz w:val="20"/>
          <w:szCs w:val="20"/>
        </w:rPr>
        <w:t>0303</w:t>
      </w:r>
    </w:p>
    <w:p w14:paraId="48C023E2" w14:textId="58FDFD34" w:rsidR="00FB3948" w:rsidRPr="00FB3948" w:rsidRDefault="00EF5E95" w:rsidP="00FB394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48133 Münster </w:t>
      </w:r>
    </w:p>
    <w:p w14:paraId="63459319" w14:textId="77777777" w:rsidR="00FB3948" w:rsidRDefault="00FB3948" w:rsidP="004A4339">
      <w:pPr>
        <w:spacing w:after="120"/>
        <w:jc w:val="both"/>
        <w:rPr>
          <w:rFonts w:ascii="Arial" w:hAnsi="Arial" w:cs="Arial"/>
          <w:b/>
        </w:rPr>
      </w:pPr>
    </w:p>
    <w:p w14:paraId="4D6BF23D" w14:textId="0D98BAC8" w:rsidR="002B14C7" w:rsidRPr="004A4339" w:rsidRDefault="002B14C7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 xml:space="preserve">1. Antragsteller </w:t>
      </w:r>
      <w:r w:rsidR="00BA0337">
        <w:rPr>
          <w:rFonts w:ascii="Arial" w:hAnsi="Arial" w:cs="Arial"/>
          <w:b/>
        </w:rPr>
        <w:t>(Jugendamt)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1"/>
        <w:gridCol w:w="2668"/>
        <w:gridCol w:w="1539"/>
        <w:gridCol w:w="1959"/>
        <w:gridCol w:w="845"/>
      </w:tblGrid>
      <w:tr w:rsidR="00B15CBD" w:rsidRPr="004A4339" w14:paraId="465023F5" w14:textId="77777777" w:rsidTr="00B15CBD">
        <w:trPr>
          <w:trHeight w:val="567"/>
        </w:trPr>
        <w:tc>
          <w:tcPr>
            <w:tcW w:w="1980" w:type="dxa"/>
          </w:tcPr>
          <w:p w14:paraId="4138DDE2" w14:textId="77777777" w:rsidR="00B15CBD" w:rsidRPr="004A4339" w:rsidRDefault="00B15CBD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237" w:type="dxa"/>
            <w:gridSpan w:val="3"/>
            <w:vAlign w:val="center"/>
          </w:tcPr>
          <w:p w14:paraId="6FB73BAF" w14:textId="3B01853C" w:rsidR="00B15CBD" w:rsidRPr="004A4339" w:rsidRDefault="00B15CBD" w:rsidP="002F180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0"/>
        <w:tc>
          <w:tcPr>
            <w:tcW w:w="845" w:type="dxa"/>
            <w:vAlign w:val="center"/>
          </w:tcPr>
          <w:p w14:paraId="2932C9BA" w14:textId="14914024" w:rsidR="00B15CBD" w:rsidRDefault="00B15CB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JA-Nr</w:t>
            </w:r>
            <w:r w:rsidR="00EF5E9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4B783B" w14:textId="2D20A06F" w:rsidR="00B15CBD" w:rsidRPr="004A4339" w:rsidRDefault="00B15CB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4A4339" w14:paraId="28250B67" w14:textId="77777777" w:rsidTr="00B15CBD">
        <w:trPr>
          <w:trHeight w:val="567"/>
        </w:trPr>
        <w:tc>
          <w:tcPr>
            <w:tcW w:w="1980" w:type="dxa"/>
          </w:tcPr>
          <w:p w14:paraId="0B80548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Anschrift</w:t>
            </w:r>
          </w:p>
        </w:tc>
        <w:tc>
          <w:tcPr>
            <w:tcW w:w="7082" w:type="dxa"/>
            <w:gridSpan w:val="4"/>
            <w:vAlign w:val="center"/>
          </w:tcPr>
          <w:p w14:paraId="4C385516" w14:textId="7B6A9ECB" w:rsidR="002B14C7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71C03" w:rsidRPr="004A4339" w14:paraId="49988C78" w14:textId="77777777" w:rsidTr="00B15CBD">
        <w:trPr>
          <w:trHeight w:val="567"/>
        </w:trPr>
        <w:tc>
          <w:tcPr>
            <w:tcW w:w="1980" w:type="dxa"/>
            <w:vMerge w:val="restart"/>
          </w:tcPr>
          <w:p w14:paraId="3033432A" w14:textId="77777777" w:rsidR="00771C03" w:rsidRPr="004A4339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Ansprechperson</w:t>
            </w:r>
          </w:p>
          <w:p w14:paraId="39A46671" w14:textId="77777777" w:rsidR="00771C03" w:rsidRPr="004A4339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und Kontaktdaten</w:t>
            </w:r>
          </w:p>
        </w:tc>
        <w:tc>
          <w:tcPr>
            <w:tcW w:w="7082" w:type="dxa"/>
            <w:gridSpan w:val="4"/>
          </w:tcPr>
          <w:p w14:paraId="7EC22278" w14:textId="77777777" w:rsidR="00771C03" w:rsidRDefault="00771C03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Name</w:t>
            </w:r>
          </w:p>
          <w:p w14:paraId="32CBA57D" w14:textId="680D6D70" w:rsidR="00771C03" w:rsidRPr="004A4339" w:rsidRDefault="00D806AD" w:rsidP="00771C0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339" w:rsidRPr="004A4339" w14:paraId="7ACEEF7C" w14:textId="77777777" w:rsidTr="00B15CBD">
        <w:trPr>
          <w:trHeight w:val="567"/>
        </w:trPr>
        <w:tc>
          <w:tcPr>
            <w:tcW w:w="1980" w:type="dxa"/>
            <w:vMerge/>
          </w:tcPr>
          <w:p w14:paraId="7C51AC2F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E8A770C" w14:textId="77777777" w:rsid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Telefon-Nr.</w:t>
            </w:r>
          </w:p>
          <w:p w14:paraId="77DB0AD6" w14:textId="4D0AF826" w:rsidR="003703F3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89" w:type="dxa"/>
            <w:gridSpan w:val="3"/>
          </w:tcPr>
          <w:p w14:paraId="4BEB4CAB" w14:textId="77777777" w:rsidR="004A4339" w:rsidRPr="004A4339" w:rsidRDefault="004A4339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E-Mail-Adresse</w:t>
            </w:r>
          </w:p>
          <w:p w14:paraId="22037C94" w14:textId="52CB04FF" w:rsidR="004A4339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0724" w:rsidRPr="004A4339" w14:paraId="7A4AC880" w14:textId="77777777" w:rsidTr="00BA0337">
        <w:trPr>
          <w:trHeight w:val="567"/>
        </w:trPr>
        <w:tc>
          <w:tcPr>
            <w:tcW w:w="9062" w:type="dxa"/>
            <w:gridSpan w:val="5"/>
            <w:vAlign w:val="center"/>
          </w:tcPr>
          <w:p w14:paraId="6568A33A" w14:textId="3006DAAC" w:rsidR="006F0724" w:rsidRPr="004A4339" w:rsidRDefault="00394D9B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93D40">
              <w:rPr>
                <w:rFonts w:ascii="Arial" w:hAnsi="Arial" w:cs="Arial"/>
                <w:sz w:val="20"/>
                <w:szCs w:val="20"/>
              </w:rPr>
            </w:r>
            <w:r w:rsidR="00393D4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A4339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Ich bin damit einverstanden, dass</w:t>
            </w:r>
            <w:r w:rsidR="00D7492B" w:rsidRPr="004A4339">
              <w:rPr>
                <w:rFonts w:ascii="Arial" w:hAnsi="Arial" w:cs="Arial"/>
                <w:sz w:val="20"/>
                <w:szCs w:val="20"/>
              </w:rPr>
              <w:t xml:space="preserve"> die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 xml:space="preserve"> Überweisung auf </w:t>
            </w:r>
            <w:r w:rsidR="003703F3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="006F0724" w:rsidRPr="004A4339">
              <w:rPr>
                <w:rFonts w:ascii="Arial" w:hAnsi="Arial" w:cs="Arial"/>
                <w:sz w:val="20"/>
                <w:szCs w:val="20"/>
              </w:rPr>
              <w:t>KiBiz-Bankverbindung erfolgt.</w:t>
            </w:r>
          </w:p>
        </w:tc>
      </w:tr>
      <w:tr w:rsidR="002B14C7" w:rsidRPr="004A4339" w14:paraId="491DE247" w14:textId="77777777" w:rsidTr="00B15CBD">
        <w:trPr>
          <w:trHeight w:val="567"/>
        </w:trPr>
        <w:tc>
          <w:tcPr>
            <w:tcW w:w="1980" w:type="dxa"/>
            <w:vMerge w:val="restart"/>
          </w:tcPr>
          <w:p w14:paraId="20910868" w14:textId="77777777" w:rsidR="00B15CBD" w:rsidRDefault="006F0724" w:rsidP="003703F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Abweichende </w:t>
            </w:r>
            <w:r w:rsidR="002B14C7" w:rsidRPr="004A4339">
              <w:rPr>
                <w:rFonts w:ascii="Arial" w:hAnsi="Arial" w:cs="Arial"/>
                <w:sz w:val="20"/>
                <w:szCs w:val="20"/>
              </w:rPr>
              <w:t>Bankverbindung</w:t>
            </w:r>
            <w:r w:rsidR="00B15C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BB6823" w14:textId="76FC4D80" w:rsidR="006F0724" w:rsidRPr="00BA0337" w:rsidRDefault="006F0724" w:rsidP="003703F3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A0337">
              <w:rPr>
                <w:rFonts w:ascii="Arial" w:hAnsi="Arial" w:cs="Arial"/>
                <w:sz w:val="18"/>
                <w:szCs w:val="18"/>
              </w:rPr>
              <w:t>(nur falls KiBiz-Bankverbindung nicht möglich)</w:t>
            </w:r>
          </w:p>
        </w:tc>
        <w:tc>
          <w:tcPr>
            <w:tcW w:w="4252" w:type="dxa"/>
            <w:gridSpan w:val="2"/>
          </w:tcPr>
          <w:p w14:paraId="2796F7A2" w14:textId="77777777" w:rsidR="002B14C7" w:rsidRPr="004A4339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IBAN</w:t>
            </w:r>
          </w:p>
          <w:p w14:paraId="4BBD18B1" w14:textId="72A21441" w:rsidR="002B14C7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30" w:type="dxa"/>
            <w:gridSpan w:val="2"/>
          </w:tcPr>
          <w:p w14:paraId="4105B943" w14:textId="77777777" w:rsidR="002B14C7" w:rsidRDefault="002B14C7" w:rsidP="003703F3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BIC</w:t>
            </w:r>
          </w:p>
          <w:p w14:paraId="30690CD4" w14:textId="66467A55" w:rsidR="003703F3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B14C7" w:rsidRPr="004A4339" w14:paraId="6B2A4C83" w14:textId="77777777" w:rsidTr="00B15CBD">
        <w:trPr>
          <w:trHeight w:val="567"/>
        </w:trPr>
        <w:tc>
          <w:tcPr>
            <w:tcW w:w="1980" w:type="dxa"/>
            <w:vMerge/>
          </w:tcPr>
          <w:p w14:paraId="1A7E9FA7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2" w:type="dxa"/>
            <w:gridSpan w:val="4"/>
          </w:tcPr>
          <w:p w14:paraId="06BF85B0" w14:textId="77777777" w:rsidR="002B14C7" w:rsidRPr="004A4339" w:rsidRDefault="002B14C7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Bezeichnung des Kreditinstituts</w:t>
            </w:r>
          </w:p>
          <w:p w14:paraId="34884776" w14:textId="1D393456" w:rsidR="002B14C7" w:rsidRPr="004A4339" w:rsidRDefault="00D806AD" w:rsidP="00BA033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A4339" w:rsidRPr="004A4339" w14:paraId="32C81118" w14:textId="77777777" w:rsidTr="00B15CBD">
        <w:trPr>
          <w:trHeight w:val="567"/>
        </w:trPr>
        <w:tc>
          <w:tcPr>
            <w:tcW w:w="1980" w:type="dxa"/>
          </w:tcPr>
          <w:p w14:paraId="6224E48C" w14:textId="77777777" w:rsidR="004A4339" w:rsidRPr="009B7883" w:rsidRDefault="004A4339" w:rsidP="00B15CB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Verwendungszweck/ Buchungszeichen</w:t>
            </w:r>
          </w:p>
          <w:p w14:paraId="336573D6" w14:textId="3C60BE34" w:rsidR="00B15CBD" w:rsidRPr="00B15CBD" w:rsidRDefault="00B15CBD" w:rsidP="00B15CBD">
            <w:pPr>
              <w:spacing w:after="12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883">
              <w:rPr>
                <w:rFonts w:ascii="Arial" w:hAnsi="Arial" w:cs="Arial"/>
                <w:sz w:val="18"/>
                <w:szCs w:val="18"/>
              </w:rPr>
              <w:t>(max. 49 Zeichen)</w:t>
            </w:r>
          </w:p>
        </w:tc>
        <w:tc>
          <w:tcPr>
            <w:tcW w:w="7082" w:type="dxa"/>
            <w:gridSpan w:val="4"/>
            <w:vAlign w:val="center"/>
          </w:tcPr>
          <w:p w14:paraId="5619B1D5" w14:textId="1146936D" w:rsidR="004A4339" w:rsidRPr="004A4339" w:rsidRDefault="00D806AD" w:rsidP="00394D9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9"/>
                  </w:textInput>
                </w:ffData>
              </w:fldChar>
            </w:r>
            <w:bookmarkStart w:id="3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50C624D7" w14:textId="77777777" w:rsidR="002B14C7" w:rsidRPr="004A4339" w:rsidRDefault="002B14C7" w:rsidP="004A4339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C8031A2" w14:textId="77777777" w:rsidR="00C5061F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2. Gegenstand der Billigkeitsleistung</w:t>
      </w:r>
    </w:p>
    <w:p w14:paraId="3CFCF269" w14:textId="2473B283" w:rsidR="00C5061F" w:rsidRPr="004A4339" w:rsidRDefault="00C5061F" w:rsidP="004A43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Die Billigkeitsleistung dient der Minderung der personellen Belastungen durch die Hygienevorgaben der Verordnung zum Schutz vor Neuinfizierungen mit dem Corona-Virus SARS-CoV-2 im Bereich der Betreuungsinfrastruktur in Kindertageseinrichtungen. </w:t>
      </w:r>
    </w:p>
    <w:p w14:paraId="37E9E3F3" w14:textId="108BD29C" w:rsidR="004A1DF7" w:rsidRPr="00E131ED" w:rsidRDefault="004A1DF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Die Billigkeitsleistung wird </w:t>
      </w:r>
      <w:r w:rsidR="00CF1856" w:rsidRPr="004A4339">
        <w:rPr>
          <w:rFonts w:ascii="Arial" w:hAnsi="Arial" w:cs="Arial"/>
          <w:sz w:val="20"/>
          <w:szCs w:val="20"/>
        </w:rPr>
        <w:t>in der Zeit ab 01.0</w:t>
      </w:r>
      <w:r w:rsidR="00DE72EC">
        <w:rPr>
          <w:rFonts w:ascii="Arial" w:hAnsi="Arial" w:cs="Arial"/>
          <w:sz w:val="20"/>
          <w:szCs w:val="20"/>
        </w:rPr>
        <w:t>8</w:t>
      </w:r>
      <w:r w:rsidR="00CF1856" w:rsidRPr="004A4339">
        <w:rPr>
          <w:rFonts w:ascii="Arial" w:hAnsi="Arial" w:cs="Arial"/>
          <w:sz w:val="20"/>
          <w:szCs w:val="20"/>
        </w:rPr>
        <w:t>.202</w:t>
      </w:r>
      <w:r w:rsidR="00615171">
        <w:rPr>
          <w:rFonts w:ascii="Arial" w:hAnsi="Arial" w:cs="Arial"/>
          <w:sz w:val="20"/>
          <w:szCs w:val="20"/>
        </w:rPr>
        <w:t>2</w:t>
      </w:r>
      <w:r w:rsidR="00CF1856" w:rsidRPr="004A4339">
        <w:rPr>
          <w:rFonts w:ascii="Arial" w:hAnsi="Arial" w:cs="Arial"/>
          <w:sz w:val="20"/>
          <w:szCs w:val="20"/>
        </w:rPr>
        <w:t xml:space="preserve"> bis 31.</w:t>
      </w:r>
      <w:r w:rsidR="00DE72EC">
        <w:rPr>
          <w:rFonts w:ascii="Arial" w:hAnsi="Arial" w:cs="Arial"/>
          <w:sz w:val="20"/>
          <w:szCs w:val="20"/>
        </w:rPr>
        <w:t>12</w:t>
      </w:r>
      <w:r w:rsidR="00CF1856" w:rsidRPr="004A4339">
        <w:rPr>
          <w:rFonts w:ascii="Arial" w:hAnsi="Arial" w:cs="Arial"/>
          <w:sz w:val="20"/>
          <w:szCs w:val="20"/>
        </w:rPr>
        <w:t>.202</w:t>
      </w:r>
      <w:r w:rsidR="00615171">
        <w:rPr>
          <w:rFonts w:ascii="Arial" w:hAnsi="Arial" w:cs="Arial"/>
          <w:sz w:val="20"/>
          <w:szCs w:val="20"/>
        </w:rPr>
        <w:t>2</w:t>
      </w:r>
      <w:r w:rsidR="00CF1856" w:rsidRPr="004A4339">
        <w:rPr>
          <w:rFonts w:ascii="Arial" w:hAnsi="Arial" w:cs="Arial"/>
          <w:sz w:val="20"/>
          <w:szCs w:val="20"/>
        </w:rPr>
        <w:t xml:space="preserve"> </w:t>
      </w:r>
      <w:r w:rsidRPr="004A4339">
        <w:rPr>
          <w:rFonts w:ascii="Arial" w:hAnsi="Arial" w:cs="Arial"/>
          <w:sz w:val="20"/>
          <w:szCs w:val="20"/>
        </w:rPr>
        <w:t>gewährt für</w:t>
      </w:r>
      <w:r w:rsidR="00F04C76">
        <w:rPr>
          <w:rFonts w:ascii="Arial" w:hAnsi="Arial" w:cs="Arial"/>
          <w:sz w:val="20"/>
          <w:szCs w:val="20"/>
        </w:rPr>
        <w:t xml:space="preserve"> </w:t>
      </w:r>
      <w:r w:rsidR="00DE72EC">
        <w:rPr>
          <w:rFonts w:ascii="Arial" w:hAnsi="Arial" w:cs="Arial"/>
          <w:sz w:val="20"/>
          <w:szCs w:val="20"/>
        </w:rPr>
        <w:t>Personalausgaben.</w:t>
      </w:r>
    </w:p>
    <w:p w14:paraId="2150E912" w14:textId="274F1AF4" w:rsidR="004A1DF7" w:rsidRPr="00E131ED" w:rsidRDefault="004A1DF7" w:rsidP="00F04C7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>Zuschussfähig sind die Kosten für eingesetzte Hilfskräfte</w:t>
      </w:r>
      <w:r w:rsidR="00DE72EC">
        <w:rPr>
          <w:rFonts w:ascii="Arial" w:hAnsi="Arial" w:cs="Arial"/>
          <w:sz w:val="20"/>
          <w:szCs w:val="20"/>
        </w:rPr>
        <w:t xml:space="preserve"> und die Aufstockung von Stunden bei vorhandenem Personal</w:t>
      </w:r>
      <w:r w:rsidRPr="004A4339">
        <w:rPr>
          <w:rFonts w:ascii="Arial" w:hAnsi="Arial" w:cs="Arial"/>
          <w:sz w:val="20"/>
          <w:szCs w:val="20"/>
        </w:rPr>
        <w:t xml:space="preserve"> </w:t>
      </w:r>
      <w:r w:rsidR="00EE1C8F" w:rsidRPr="004A4339">
        <w:rPr>
          <w:rFonts w:ascii="Arial" w:hAnsi="Arial" w:cs="Arial"/>
          <w:sz w:val="20"/>
          <w:szCs w:val="20"/>
        </w:rPr>
        <w:t xml:space="preserve">im nichtpädagogischen Bereich. Das </w:t>
      </w:r>
      <w:r w:rsidR="00CF1856" w:rsidRPr="004A4339">
        <w:rPr>
          <w:rFonts w:ascii="Arial" w:hAnsi="Arial" w:cs="Arial"/>
          <w:sz w:val="20"/>
          <w:szCs w:val="20"/>
        </w:rPr>
        <w:t xml:space="preserve">neu </w:t>
      </w:r>
      <w:r w:rsidRPr="004A4339">
        <w:rPr>
          <w:rFonts w:ascii="Arial" w:hAnsi="Arial" w:cs="Arial"/>
          <w:sz w:val="20"/>
          <w:szCs w:val="20"/>
        </w:rPr>
        <w:t>eingesetzte Personal hat vor Einstellung ein erweite</w:t>
      </w:r>
      <w:r w:rsidR="00EE1C8F" w:rsidRPr="004A4339">
        <w:rPr>
          <w:rFonts w:ascii="Arial" w:hAnsi="Arial" w:cs="Arial"/>
          <w:sz w:val="20"/>
          <w:szCs w:val="20"/>
        </w:rPr>
        <w:t>rtes Führungszeugnis gemäß § 30 </w:t>
      </w:r>
      <w:r w:rsidRPr="004A4339">
        <w:rPr>
          <w:rFonts w:ascii="Arial" w:hAnsi="Arial" w:cs="Arial"/>
          <w:sz w:val="20"/>
          <w:szCs w:val="20"/>
        </w:rPr>
        <w:t xml:space="preserve">a BZRG zur Prüfung der persönlichen Eignung nach § 72 a SGB VIII vorzulegen. </w:t>
      </w:r>
    </w:p>
    <w:p w14:paraId="4CB88192" w14:textId="77777777" w:rsidR="004A1DF7" w:rsidRPr="004A4339" w:rsidRDefault="004A1DF7" w:rsidP="004A4339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EEC88D3" w14:textId="77777777" w:rsidR="002B14C7" w:rsidRPr="004A4339" w:rsidRDefault="00C5061F" w:rsidP="004A4339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3</w:t>
      </w:r>
      <w:r w:rsidR="004F4999" w:rsidRPr="004A4339">
        <w:rPr>
          <w:rFonts w:ascii="Arial" w:hAnsi="Arial" w:cs="Arial"/>
          <w:b/>
        </w:rPr>
        <w:t>. Voraussetzungen</w:t>
      </w:r>
    </w:p>
    <w:p w14:paraId="6349E8F5" w14:textId="2BFC0C0F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a)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unter der Voraussetzung gewährt werden, dass für die jeweilig</w:t>
      </w:r>
      <w:r w:rsidR="002F07A0" w:rsidRPr="004A4339">
        <w:rPr>
          <w:rFonts w:ascii="Arial" w:hAnsi="Arial" w:cs="Arial"/>
          <w:sz w:val="20"/>
          <w:szCs w:val="20"/>
        </w:rPr>
        <w:t xml:space="preserve">e Kindertageseinrichtung </w:t>
      </w:r>
      <w:r w:rsidR="00BA0337">
        <w:rPr>
          <w:rFonts w:ascii="Arial" w:hAnsi="Arial" w:cs="Arial"/>
          <w:sz w:val="20"/>
          <w:szCs w:val="20"/>
        </w:rPr>
        <w:t xml:space="preserve">Landeszuschüsse </w:t>
      </w:r>
      <w:r w:rsidRPr="004A4339">
        <w:rPr>
          <w:rFonts w:ascii="Arial" w:hAnsi="Arial" w:cs="Arial"/>
          <w:sz w:val="20"/>
          <w:szCs w:val="20"/>
        </w:rPr>
        <w:t xml:space="preserve">nach </w:t>
      </w:r>
      <w:r w:rsidRPr="009B7883">
        <w:rPr>
          <w:rFonts w:ascii="Arial" w:hAnsi="Arial" w:cs="Arial"/>
          <w:sz w:val="20"/>
          <w:szCs w:val="20"/>
        </w:rPr>
        <w:t xml:space="preserve">§ </w:t>
      </w:r>
      <w:r w:rsidR="00E876B0" w:rsidRPr="009B7883">
        <w:rPr>
          <w:rFonts w:ascii="Arial" w:hAnsi="Arial" w:cs="Arial"/>
          <w:sz w:val="20"/>
          <w:szCs w:val="20"/>
        </w:rPr>
        <w:t>38</w:t>
      </w:r>
      <w:r w:rsidR="002F07A0" w:rsidRPr="009B7883">
        <w:rPr>
          <w:rFonts w:ascii="Arial" w:hAnsi="Arial" w:cs="Arial"/>
          <w:sz w:val="20"/>
          <w:szCs w:val="20"/>
        </w:rPr>
        <w:t xml:space="preserve"> </w:t>
      </w:r>
      <w:r w:rsidR="002F07A0" w:rsidRPr="004A4339">
        <w:rPr>
          <w:rFonts w:ascii="Arial" w:hAnsi="Arial" w:cs="Arial"/>
          <w:sz w:val="20"/>
          <w:szCs w:val="20"/>
        </w:rPr>
        <w:t xml:space="preserve">KiBiz </w:t>
      </w:r>
      <w:r w:rsidRPr="004A4339">
        <w:rPr>
          <w:rFonts w:ascii="Arial" w:hAnsi="Arial" w:cs="Arial"/>
          <w:sz w:val="20"/>
          <w:szCs w:val="20"/>
        </w:rPr>
        <w:t>gewährt werden.</w:t>
      </w:r>
    </w:p>
    <w:p w14:paraId="257AE4D5" w14:textId="4980B302" w:rsidR="004F4999" w:rsidRPr="004A4339" w:rsidRDefault="004F4999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b) </w:t>
      </w:r>
      <w:r w:rsidR="004A4339">
        <w:rPr>
          <w:rFonts w:ascii="Arial" w:hAnsi="Arial" w:cs="Arial"/>
          <w:sz w:val="20"/>
          <w:szCs w:val="20"/>
        </w:rPr>
        <w:tab/>
      </w:r>
      <w:r w:rsidRPr="004A4339">
        <w:rPr>
          <w:rFonts w:ascii="Arial" w:hAnsi="Arial" w:cs="Arial"/>
          <w:sz w:val="20"/>
          <w:szCs w:val="20"/>
        </w:rPr>
        <w:t>Die Billigkeitsleistung kann nur gewährt werden, wenn und soweit die wirtschaftlichen Nachteile nicht von Dritten ausgeglichen werden.</w:t>
      </w:r>
    </w:p>
    <w:p w14:paraId="36081786" w14:textId="78B50807" w:rsidR="00562B9F" w:rsidRPr="00DE72EC" w:rsidRDefault="005B2AD9" w:rsidP="00562B9F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4A4339">
        <w:rPr>
          <w:rFonts w:ascii="Arial" w:hAnsi="Arial" w:cs="Arial"/>
          <w:sz w:val="20"/>
          <w:szCs w:val="20"/>
        </w:rPr>
        <w:t xml:space="preserve">c) </w:t>
      </w:r>
      <w:r w:rsidR="004A4339">
        <w:rPr>
          <w:rFonts w:ascii="Arial" w:hAnsi="Arial" w:cs="Arial"/>
          <w:sz w:val="20"/>
          <w:szCs w:val="20"/>
        </w:rPr>
        <w:tab/>
      </w:r>
      <w:r w:rsidR="00DE72EC" w:rsidRPr="00DE72EC">
        <w:rPr>
          <w:rFonts w:ascii="Arial" w:hAnsi="Arial" w:cs="Arial"/>
          <w:sz w:val="20"/>
          <w:szCs w:val="20"/>
        </w:rPr>
        <w:t xml:space="preserve">Die Billigkeitsleistung darf für Personalkosten zusätzlicher Kräfte und für die Aufstockung von Stunden bei vorhandenem Personal im nichtpädagogischen Bereich eingesetzt werden. </w:t>
      </w:r>
      <w:r w:rsidR="004B7FD2">
        <w:rPr>
          <w:rFonts w:ascii="Arial" w:hAnsi="Arial" w:cs="Arial"/>
          <w:sz w:val="20"/>
          <w:szCs w:val="20"/>
        </w:rPr>
        <w:t xml:space="preserve">Hierzu </w:t>
      </w:r>
      <w:r w:rsidR="004B7FD2">
        <w:rPr>
          <w:rFonts w:ascii="Arial" w:hAnsi="Arial" w:cs="Arial"/>
          <w:sz w:val="20"/>
          <w:szCs w:val="20"/>
        </w:rPr>
        <w:lastRenderedPageBreak/>
        <w:t xml:space="preserve">zählen </w:t>
      </w:r>
      <w:r w:rsidR="00562B9F" w:rsidRPr="00DE72EC">
        <w:rPr>
          <w:rFonts w:ascii="Arial" w:hAnsi="Arial" w:cs="Arial"/>
          <w:sz w:val="20"/>
          <w:szCs w:val="20"/>
        </w:rPr>
        <w:t xml:space="preserve">ebenso Personalkosten ab </w:t>
      </w:r>
      <w:r w:rsidR="004B7FD2">
        <w:rPr>
          <w:rFonts w:ascii="Arial" w:hAnsi="Arial" w:cs="Arial"/>
          <w:sz w:val="20"/>
          <w:szCs w:val="20"/>
        </w:rPr>
        <w:t xml:space="preserve">dem </w:t>
      </w:r>
      <w:r w:rsidR="00562B9F" w:rsidRPr="00DE72EC">
        <w:rPr>
          <w:rFonts w:ascii="Arial" w:hAnsi="Arial" w:cs="Arial"/>
          <w:sz w:val="20"/>
          <w:szCs w:val="20"/>
        </w:rPr>
        <w:t>01.08.2022 aus Verträgen, die auf Grundlage des Zuschussprogramms 2020/2021 sowie erstes Halbjahr 2022 für zusätzliche und neu eingestellte Hilfskräfte abgeschlossen wurden.</w:t>
      </w:r>
    </w:p>
    <w:p w14:paraId="7A6B07C9" w14:textId="22EEA25B" w:rsidR="00DE72EC" w:rsidRPr="00DE72EC" w:rsidRDefault="00DE72EC" w:rsidP="00DE72EC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98372C2" w14:textId="5B448D8D" w:rsidR="00BA0337" w:rsidRPr="009B7883" w:rsidRDefault="00A920FA" w:rsidP="00BA0337">
      <w:pPr>
        <w:pStyle w:val="Default"/>
        <w:spacing w:after="120" w:line="276" w:lineRule="auto"/>
        <w:jc w:val="both"/>
        <w:rPr>
          <w:color w:val="auto"/>
          <w:sz w:val="20"/>
          <w:szCs w:val="20"/>
        </w:rPr>
      </w:pPr>
      <w:r w:rsidRPr="004A4339">
        <w:rPr>
          <w:b/>
          <w:sz w:val="22"/>
          <w:szCs w:val="22"/>
        </w:rPr>
        <w:t>4. Beantragte Billigkeitsleistung</w:t>
      </w:r>
      <w:r w:rsidR="002F5083" w:rsidRPr="004A4339">
        <w:rPr>
          <w:b/>
          <w:sz w:val="22"/>
          <w:szCs w:val="22"/>
        </w:rPr>
        <w:t xml:space="preserve"> für den Zeitraum </w:t>
      </w:r>
      <w:r w:rsidR="00F50C3F" w:rsidRPr="009B7883">
        <w:rPr>
          <w:b/>
          <w:color w:val="auto"/>
          <w:sz w:val="22"/>
          <w:szCs w:val="22"/>
        </w:rPr>
        <w:t>01.0</w:t>
      </w:r>
      <w:r w:rsidR="00DE72EC">
        <w:rPr>
          <w:b/>
          <w:color w:val="auto"/>
          <w:sz w:val="22"/>
          <w:szCs w:val="22"/>
        </w:rPr>
        <w:t>8</w:t>
      </w:r>
      <w:r w:rsidR="00F50C3F" w:rsidRPr="009B7883">
        <w:rPr>
          <w:b/>
          <w:color w:val="auto"/>
          <w:sz w:val="22"/>
          <w:szCs w:val="22"/>
        </w:rPr>
        <w:t>.202</w:t>
      </w:r>
      <w:r w:rsidR="00615171">
        <w:rPr>
          <w:b/>
          <w:color w:val="auto"/>
          <w:sz w:val="22"/>
          <w:szCs w:val="22"/>
        </w:rPr>
        <w:t>2</w:t>
      </w:r>
      <w:r w:rsidR="00BA0337" w:rsidRPr="009B7883">
        <w:rPr>
          <w:color w:val="auto"/>
          <w:sz w:val="20"/>
          <w:szCs w:val="20"/>
        </w:rPr>
        <w:t xml:space="preserve"> </w:t>
      </w:r>
      <w:r w:rsidR="002F5083" w:rsidRPr="009B7883">
        <w:rPr>
          <w:b/>
          <w:color w:val="auto"/>
          <w:sz w:val="22"/>
          <w:szCs w:val="22"/>
        </w:rPr>
        <w:t xml:space="preserve">bis </w:t>
      </w:r>
      <w:r w:rsidR="00F50C3F" w:rsidRPr="009B7883">
        <w:rPr>
          <w:b/>
          <w:color w:val="auto"/>
          <w:sz w:val="22"/>
          <w:szCs w:val="22"/>
        </w:rPr>
        <w:t>31.</w:t>
      </w:r>
      <w:r w:rsidR="00DE72EC">
        <w:rPr>
          <w:b/>
          <w:color w:val="auto"/>
          <w:sz w:val="22"/>
          <w:szCs w:val="22"/>
        </w:rPr>
        <w:t>12</w:t>
      </w:r>
      <w:r w:rsidR="00F50C3F" w:rsidRPr="009B7883">
        <w:rPr>
          <w:b/>
          <w:color w:val="auto"/>
          <w:sz w:val="22"/>
          <w:szCs w:val="22"/>
        </w:rPr>
        <w:t>.202</w:t>
      </w:r>
      <w:r w:rsidR="00615171">
        <w:rPr>
          <w:b/>
          <w:color w:val="auto"/>
          <w:sz w:val="22"/>
          <w:szCs w:val="22"/>
        </w:rPr>
        <w:t>2</w:t>
      </w:r>
    </w:p>
    <w:p w14:paraId="74B65855" w14:textId="53799683" w:rsidR="00A920FA" w:rsidRPr="004A4339" w:rsidRDefault="00A920FA" w:rsidP="00BA0337">
      <w:pPr>
        <w:pStyle w:val="Default"/>
        <w:spacing w:after="120" w:line="276" w:lineRule="auto"/>
        <w:jc w:val="both"/>
        <w:rPr>
          <w:sz w:val="20"/>
          <w:szCs w:val="20"/>
        </w:rPr>
      </w:pPr>
      <w:r w:rsidRPr="004A4339">
        <w:rPr>
          <w:sz w:val="20"/>
          <w:szCs w:val="20"/>
        </w:rPr>
        <w:t>Gesamtdarstellung</w:t>
      </w:r>
      <w:r w:rsidR="005B2AD9" w:rsidRPr="004A4339">
        <w:rPr>
          <w:sz w:val="20"/>
          <w:szCs w:val="20"/>
        </w:rPr>
        <w:t xml:space="preserve"> der Ausgaben</w:t>
      </w:r>
      <w:r w:rsidR="002F07A0" w:rsidRPr="004A4339">
        <w:rPr>
          <w:sz w:val="20"/>
          <w:szCs w:val="20"/>
        </w:rPr>
        <w:t xml:space="preserve"> </w:t>
      </w:r>
      <w:r w:rsidR="00D347D6" w:rsidRPr="004A4339">
        <w:rPr>
          <w:sz w:val="20"/>
          <w:szCs w:val="20"/>
        </w:rPr>
        <w:t>in</w:t>
      </w:r>
      <w:r w:rsidR="002F07A0" w:rsidRPr="004A4339">
        <w:rPr>
          <w:sz w:val="20"/>
          <w:szCs w:val="20"/>
        </w:rPr>
        <w:t xml:space="preserve"> €</w:t>
      </w:r>
      <w:r w:rsidRPr="004A4339">
        <w:rPr>
          <w:sz w:val="20"/>
          <w:szCs w:val="20"/>
        </w:rPr>
        <w:t>.</w:t>
      </w:r>
      <w:r w:rsidR="002F5083" w:rsidRPr="004A4339">
        <w:rPr>
          <w:sz w:val="20"/>
          <w:szCs w:val="20"/>
        </w:rPr>
        <w:t xml:space="preserve"> </w:t>
      </w:r>
      <w:r w:rsidR="00EF71F9">
        <w:rPr>
          <w:sz w:val="20"/>
          <w:szCs w:val="20"/>
        </w:rPr>
        <w:t xml:space="preserve">Eine Einzelaufstellung ist in der Anlage zum Antrag vorzunehmen. </w:t>
      </w:r>
      <w:r w:rsidR="002F5083" w:rsidRPr="004A4339">
        <w:rPr>
          <w:sz w:val="20"/>
          <w:szCs w:val="20"/>
        </w:rPr>
        <w:t>Die maxima</w:t>
      </w:r>
      <w:r w:rsidR="00DE72EC">
        <w:rPr>
          <w:sz w:val="20"/>
          <w:szCs w:val="20"/>
        </w:rPr>
        <w:t>le Billigkeitsleistung beträgt 9.450</w:t>
      </w:r>
      <w:r w:rsidR="004A4339">
        <w:rPr>
          <w:sz w:val="20"/>
          <w:szCs w:val="20"/>
        </w:rPr>
        <w:t>,00</w:t>
      </w:r>
      <w:r w:rsidR="002F5083" w:rsidRPr="004A4339">
        <w:rPr>
          <w:sz w:val="20"/>
          <w:szCs w:val="20"/>
        </w:rPr>
        <w:t xml:space="preserve"> € pro Kindertageseinrichtung.</w:t>
      </w:r>
      <w:r w:rsidR="00516EEA" w:rsidRPr="004A4339">
        <w:rPr>
          <w:sz w:val="20"/>
          <w:szCs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22"/>
        <w:gridCol w:w="333"/>
        <w:gridCol w:w="4707"/>
      </w:tblGrid>
      <w:tr w:rsidR="00A61CE3" w:rsidRPr="004A4339" w14:paraId="4A5B8A31" w14:textId="52DF2BCA" w:rsidTr="00615171">
        <w:trPr>
          <w:trHeight w:val="454"/>
        </w:trPr>
        <w:tc>
          <w:tcPr>
            <w:tcW w:w="4022" w:type="dxa"/>
          </w:tcPr>
          <w:p w14:paraId="30558FE5" w14:textId="1D175287" w:rsidR="00A61CE3" w:rsidRPr="004A4339" w:rsidRDefault="00A61CE3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 xml:space="preserve">Personalausgaben </w:t>
            </w:r>
            <w:r w:rsidR="00CA4253">
              <w:rPr>
                <w:rFonts w:ascii="Arial" w:hAnsi="Arial" w:cs="Arial"/>
                <w:sz w:val="20"/>
                <w:szCs w:val="20"/>
              </w:rPr>
              <w:t xml:space="preserve">2022 </w:t>
            </w:r>
            <w:r w:rsidRPr="004A4339">
              <w:rPr>
                <w:rFonts w:ascii="Arial" w:hAnsi="Arial" w:cs="Arial"/>
                <w:sz w:val="20"/>
                <w:szCs w:val="20"/>
              </w:rPr>
              <w:t>(gesamt)</w:t>
            </w:r>
          </w:p>
        </w:tc>
        <w:tc>
          <w:tcPr>
            <w:tcW w:w="333" w:type="dxa"/>
            <w:tcBorders>
              <w:right w:val="nil"/>
            </w:tcBorders>
          </w:tcPr>
          <w:p w14:paraId="5D7E1E41" w14:textId="77777777" w:rsidR="00A61CE3" w:rsidRPr="004A4339" w:rsidRDefault="00A61CE3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569FBDD9" w14:textId="1BD0AFB2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Text1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 w:rsidR="002F180F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61CE3" w:rsidRPr="004A4339" w14:paraId="100B5D8D" w14:textId="49430306" w:rsidTr="00615171">
        <w:trPr>
          <w:trHeight w:val="454"/>
        </w:trPr>
        <w:tc>
          <w:tcPr>
            <w:tcW w:w="4022" w:type="dxa"/>
          </w:tcPr>
          <w:p w14:paraId="3EBDBFC3" w14:textId="66BE88D0" w:rsidR="00A61CE3" w:rsidRPr="002504D8" w:rsidRDefault="00C32A85" w:rsidP="00215B4B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15CBD" w:rsidRPr="002504D8">
              <w:rPr>
                <w:rFonts w:ascii="Arial" w:hAnsi="Arial" w:cs="Arial"/>
                <w:sz w:val="20"/>
                <w:szCs w:val="20"/>
              </w:rPr>
              <w:t xml:space="preserve">davon </w:t>
            </w:r>
            <w:r w:rsidR="00A61CE3" w:rsidRPr="002504D8">
              <w:rPr>
                <w:rFonts w:ascii="Arial" w:hAnsi="Arial" w:cs="Arial"/>
                <w:sz w:val="20"/>
                <w:szCs w:val="20"/>
              </w:rPr>
              <w:t>für zusätzliche Kräfte</w:t>
            </w:r>
            <w:r w:rsidR="00B06A8F">
              <w:rPr>
                <w:rFonts w:ascii="Arial" w:hAnsi="Arial" w:cs="Arial"/>
                <w:sz w:val="20"/>
                <w:szCs w:val="20"/>
              </w:rPr>
              <w:t xml:space="preserve"> (neu</w:t>
            </w:r>
            <w:r w:rsidR="00215B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B4B">
              <w:rPr>
                <w:rFonts w:ascii="Arial" w:hAnsi="Arial" w:cs="Arial"/>
                <w:sz w:val="20"/>
                <w:szCs w:val="20"/>
              </w:rPr>
              <w:tab/>
              <w:t>i</w:t>
            </w:r>
            <w:r w:rsidR="00B06A8F">
              <w:rPr>
                <w:rFonts w:ascii="Arial" w:hAnsi="Arial" w:cs="Arial"/>
                <w:sz w:val="20"/>
                <w:szCs w:val="20"/>
              </w:rPr>
              <w:t>m 2. Halbjahr 2022)</w:t>
            </w:r>
          </w:p>
        </w:tc>
        <w:tc>
          <w:tcPr>
            <w:tcW w:w="333" w:type="dxa"/>
            <w:tcBorders>
              <w:right w:val="nil"/>
            </w:tcBorders>
          </w:tcPr>
          <w:p w14:paraId="107267F8" w14:textId="553EFE53" w:rsidR="00A61CE3" w:rsidRPr="004A4339" w:rsidRDefault="00A61CE3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2AD7EB2D" w14:textId="4A835B0A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4C76" w:rsidRPr="004A4339" w14:paraId="35D2E887" w14:textId="77777777" w:rsidTr="00615171">
        <w:trPr>
          <w:trHeight w:val="454"/>
        </w:trPr>
        <w:tc>
          <w:tcPr>
            <w:tcW w:w="4022" w:type="dxa"/>
          </w:tcPr>
          <w:p w14:paraId="63557D68" w14:textId="6B8889C8" w:rsidR="00D357B3" w:rsidRDefault="00C32A85" w:rsidP="00D357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357B3">
              <w:rPr>
                <w:rFonts w:ascii="Arial" w:hAnsi="Arial" w:cs="Arial"/>
                <w:sz w:val="20"/>
                <w:szCs w:val="20"/>
              </w:rPr>
              <w:t>davon für bereits aus den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357B3">
              <w:rPr>
                <w:rFonts w:ascii="Arial" w:hAnsi="Arial" w:cs="Arial"/>
                <w:sz w:val="20"/>
                <w:szCs w:val="20"/>
              </w:rPr>
              <w:t>Zuschussprogrammen</w:t>
            </w:r>
          </w:p>
          <w:p w14:paraId="2DEEADF2" w14:textId="7C2981A5" w:rsidR="00294BEA" w:rsidRDefault="00D357B3" w:rsidP="00294B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04C76" w:rsidRPr="002504D8">
              <w:rPr>
                <w:rFonts w:ascii="Arial" w:hAnsi="Arial" w:cs="Arial"/>
                <w:sz w:val="20"/>
                <w:szCs w:val="20"/>
              </w:rPr>
              <w:t>2020/2021</w:t>
            </w:r>
            <w:r>
              <w:rPr>
                <w:rFonts w:ascii="Arial" w:hAnsi="Arial" w:cs="Arial"/>
                <w:sz w:val="20"/>
                <w:szCs w:val="20"/>
              </w:rPr>
              <w:t>/2022</w:t>
            </w:r>
            <w:r w:rsidR="00E6316D">
              <w:rPr>
                <w:rFonts w:ascii="Arial" w:hAnsi="Arial" w:cs="Arial"/>
                <w:sz w:val="20"/>
                <w:szCs w:val="20"/>
              </w:rPr>
              <w:t xml:space="preserve"> (1. Halbjahr)</w:t>
            </w:r>
          </w:p>
          <w:p w14:paraId="0326BEAC" w14:textId="179FE824" w:rsidR="00F04C76" w:rsidRPr="002504D8" w:rsidRDefault="00294BEA" w:rsidP="00146E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04C76" w:rsidRPr="002504D8">
              <w:rPr>
                <w:rFonts w:ascii="Arial" w:hAnsi="Arial" w:cs="Arial"/>
                <w:sz w:val="20"/>
                <w:szCs w:val="20"/>
              </w:rPr>
              <w:t>tätige Kräfte</w:t>
            </w:r>
            <w:r w:rsidR="00D940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" w:type="dxa"/>
            <w:tcBorders>
              <w:right w:val="nil"/>
            </w:tcBorders>
          </w:tcPr>
          <w:p w14:paraId="006D8BF4" w14:textId="77777777" w:rsidR="00F04C76" w:rsidRPr="004A4339" w:rsidRDefault="00F04C76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059EBD5A" w14:textId="59BB3461" w:rsidR="00F04C76" w:rsidRDefault="00F04C76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04D8" w:rsidRPr="004A4339" w14:paraId="349DA71F" w14:textId="77777777" w:rsidTr="00615171">
        <w:trPr>
          <w:trHeight w:val="454"/>
        </w:trPr>
        <w:tc>
          <w:tcPr>
            <w:tcW w:w="4022" w:type="dxa"/>
          </w:tcPr>
          <w:p w14:paraId="3B3606EB" w14:textId="2A6A55EE" w:rsidR="002504D8" w:rsidRPr="002504D8" w:rsidRDefault="00C32A85" w:rsidP="002504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504D8" w:rsidRPr="002504D8">
              <w:rPr>
                <w:rFonts w:ascii="Arial" w:hAnsi="Arial" w:cs="Arial"/>
                <w:sz w:val="20"/>
                <w:szCs w:val="20"/>
              </w:rPr>
              <w:t xml:space="preserve">davon für die Aufstockung von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504D8" w:rsidRPr="002504D8">
              <w:rPr>
                <w:rFonts w:ascii="Arial" w:hAnsi="Arial" w:cs="Arial"/>
                <w:sz w:val="20"/>
                <w:szCs w:val="20"/>
              </w:rPr>
              <w:t xml:space="preserve">Stunden bei vorhandenem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2504D8" w:rsidRPr="002504D8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333" w:type="dxa"/>
            <w:tcBorders>
              <w:right w:val="nil"/>
            </w:tcBorders>
          </w:tcPr>
          <w:p w14:paraId="22B425F6" w14:textId="77777777" w:rsidR="002504D8" w:rsidRPr="004A4339" w:rsidRDefault="002504D8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7" w:type="dxa"/>
            <w:tcBorders>
              <w:left w:val="nil"/>
            </w:tcBorders>
          </w:tcPr>
          <w:p w14:paraId="742117DE" w14:textId="44960203" w:rsidR="002504D8" w:rsidRDefault="002504D8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CE3" w:rsidRPr="004A4339" w14:paraId="0DC1A4AD" w14:textId="27F81022" w:rsidTr="00615171">
        <w:trPr>
          <w:trHeight w:val="454"/>
        </w:trPr>
        <w:tc>
          <w:tcPr>
            <w:tcW w:w="40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7F676" w14:textId="099BBC70" w:rsidR="00A61CE3" w:rsidRPr="004A4339" w:rsidRDefault="00A61CE3" w:rsidP="002504D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Gesamtausgaben</w:t>
            </w:r>
            <w:r w:rsidR="00100AEE" w:rsidRPr="009B7883">
              <w:rPr>
                <w:rFonts w:ascii="Arial" w:hAnsi="Arial" w:cs="Arial"/>
                <w:b/>
                <w:sz w:val="20"/>
                <w:szCs w:val="20"/>
              </w:rPr>
              <w:t xml:space="preserve"> (gem. Anlage)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6EF6D120" w14:textId="6707D374" w:rsidR="00A61CE3" w:rsidRPr="009B7883" w:rsidRDefault="00A61CE3" w:rsidP="002504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28FAE2F" w14:textId="1D3E04E9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CE3" w:rsidRPr="004A4339" w14:paraId="40EFD1EC" w14:textId="0D1A2602" w:rsidTr="00615171">
        <w:trPr>
          <w:trHeight w:val="454"/>
        </w:trPr>
        <w:tc>
          <w:tcPr>
            <w:tcW w:w="4022" w:type="dxa"/>
            <w:tcBorders>
              <w:top w:val="single" w:sz="2" w:space="0" w:color="auto"/>
            </w:tcBorders>
          </w:tcPr>
          <w:p w14:paraId="5297AA7B" w14:textId="184E72DC" w:rsidR="00A61CE3" w:rsidRPr="004A4339" w:rsidRDefault="00A61CE3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weitere</w:t>
            </w:r>
            <w:r w:rsidR="00B15CBD"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öffentliche</w:t>
            </w:r>
            <w:r w:rsidR="00B15CBD">
              <w:rPr>
                <w:rFonts w:ascii="Arial" w:hAnsi="Arial" w:cs="Arial"/>
                <w:sz w:val="20"/>
                <w:szCs w:val="20"/>
              </w:rPr>
              <w:t>r</w:t>
            </w:r>
            <w:r w:rsidRPr="004A4339">
              <w:rPr>
                <w:rFonts w:ascii="Arial" w:hAnsi="Arial" w:cs="Arial"/>
                <w:sz w:val="20"/>
                <w:szCs w:val="20"/>
              </w:rPr>
              <w:t xml:space="preserve"> Mittel</w:t>
            </w:r>
          </w:p>
        </w:tc>
        <w:tc>
          <w:tcPr>
            <w:tcW w:w="333" w:type="dxa"/>
            <w:tcBorders>
              <w:top w:val="single" w:sz="2" w:space="0" w:color="auto"/>
              <w:right w:val="nil"/>
            </w:tcBorders>
          </w:tcPr>
          <w:p w14:paraId="1F7404FB" w14:textId="32480705" w:rsidR="00A61CE3" w:rsidRPr="009B7883" w:rsidRDefault="00A61CE3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top w:val="single" w:sz="2" w:space="0" w:color="auto"/>
              <w:left w:val="nil"/>
            </w:tcBorders>
          </w:tcPr>
          <w:p w14:paraId="3F30C19D" w14:textId="076BD183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CE3" w:rsidRPr="004A4339" w14:paraId="7308C3FB" w14:textId="4C80884A" w:rsidTr="00615171">
        <w:trPr>
          <w:trHeight w:val="454"/>
        </w:trPr>
        <w:tc>
          <w:tcPr>
            <w:tcW w:w="4022" w:type="dxa"/>
            <w:tcBorders>
              <w:bottom w:val="single" w:sz="12" w:space="0" w:color="auto"/>
            </w:tcBorders>
          </w:tcPr>
          <w:p w14:paraId="1C0CF137" w14:textId="078E3E21" w:rsidR="00A61CE3" w:rsidRPr="004A4339" w:rsidRDefault="00A61CE3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4339">
              <w:rPr>
                <w:rFonts w:ascii="Arial" w:hAnsi="Arial" w:cs="Arial"/>
                <w:sz w:val="20"/>
                <w:szCs w:val="20"/>
              </w:rPr>
              <w:t>abzgl. Leistungen Dritter</w:t>
            </w:r>
          </w:p>
        </w:tc>
        <w:tc>
          <w:tcPr>
            <w:tcW w:w="333" w:type="dxa"/>
            <w:tcBorders>
              <w:bottom w:val="single" w:sz="12" w:space="0" w:color="auto"/>
              <w:right w:val="nil"/>
            </w:tcBorders>
          </w:tcPr>
          <w:p w14:paraId="378E8ECB" w14:textId="10422AA7" w:rsidR="00A61CE3" w:rsidRPr="009B7883" w:rsidRDefault="00A61CE3" w:rsidP="002504D8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88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707" w:type="dxa"/>
            <w:tcBorders>
              <w:left w:val="nil"/>
              <w:bottom w:val="single" w:sz="12" w:space="0" w:color="auto"/>
            </w:tcBorders>
          </w:tcPr>
          <w:p w14:paraId="79F95A11" w14:textId="4C482974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61CE3" w:rsidRPr="004A4339" w14:paraId="451BBBCD" w14:textId="6E01408C" w:rsidTr="00615171">
        <w:trPr>
          <w:trHeight w:val="454"/>
        </w:trPr>
        <w:tc>
          <w:tcPr>
            <w:tcW w:w="40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3A07B" w14:textId="75242AE3" w:rsidR="00A61CE3" w:rsidRPr="004A4339" w:rsidRDefault="00A61CE3" w:rsidP="002504D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A4339">
              <w:rPr>
                <w:rFonts w:ascii="Arial" w:hAnsi="Arial" w:cs="Arial"/>
                <w:b/>
                <w:sz w:val="20"/>
                <w:szCs w:val="20"/>
              </w:rPr>
              <w:t>Beantragte Billigkeitsleistung</w:t>
            </w:r>
          </w:p>
        </w:tc>
        <w:tc>
          <w:tcPr>
            <w:tcW w:w="33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0D060BB" w14:textId="556B085B" w:rsidR="00A61CE3" w:rsidRPr="009B7883" w:rsidRDefault="00A61CE3" w:rsidP="002504D8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883">
              <w:rPr>
                <w:rFonts w:ascii="Arial" w:hAnsi="Arial" w:cs="Arial"/>
                <w:b/>
                <w:sz w:val="20"/>
                <w:szCs w:val="20"/>
              </w:rPr>
              <w:t>=</w:t>
            </w:r>
          </w:p>
        </w:tc>
        <w:tc>
          <w:tcPr>
            <w:tcW w:w="4707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1163D29" w14:textId="33531510" w:rsidR="00A61CE3" w:rsidRPr="004A4339" w:rsidRDefault="00D806AD" w:rsidP="002504D8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8FD9A8" w14:textId="77777777" w:rsidR="00E131ED" w:rsidRPr="004A4339" w:rsidRDefault="00E131ED" w:rsidP="00E131ED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3596121" w14:textId="3C5DE0F9" w:rsidR="007C58C0" w:rsidRPr="004A4339" w:rsidRDefault="007C58C0" w:rsidP="00E131ED">
      <w:pPr>
        <w:spacing w:after="120"/>
        <w:jc w:val="both"/>
        <w:rPr>
          <w:rFonts w:ascii="Arial" w:hAnsi="Arial" w:cs="Arial"/>
          <w:b/>
        </w:rPr>
      </w:pPr>
      <w:r w:rsidRPr="004A4339">
        <w:rPr>
          <w:rFonts w:ascii="Arial" w:hAnsi="Arial" w:cs="Arial"/>
          <w:b/>
        </w:rPr>
        <w:t>5. Erklärungen des Antragsstellers</w:t>
      </w:r>
    </w:p>
    <w:p w14:paraId="22E1817E" w14:textId="57F3309B" w:rsidR="00D347D6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5.1.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versichere, dass die in Nr. 3 benannten Antragsvoraussetzungen sämtlich vorliegen.</w:t>
      </w:r>
    </w:p>
    <w:p w14:paraId="4297F2CA" w14:textId="279C8FC3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5.2.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nehme zur Kenntnis, dass kein Rechtsanspruch auf die Gewährung der Billigkeitsleistung besteht.</w:t>
      </w:r>
    </w:p>
    <w:p w14:paraId="5A4A0D44" w14:textId="3C44036E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 xml:space="preserve">5.3.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Ich bestätige, dass ich der Bewilligungsbehörde auf Verlangen die zur Aufklärung des Sachverhalts und Bearbeitung meines Antrags erforderlichen Unterlagen und Informationen unverzüglich zur Verfügung stelle.</w:t>
      </w:r>
    </w:p>
    <w:p w14:paraId="22093329" w14:textId="7696C2BD" w:rsidR="007C58C0" w:rsidRPr="00E131ED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4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 xml:space="preserve">Mir ist bekannt, dass sicherzustellen ist, dass </w:t>
      </w:r>
      <w:r w:rsidR="00346B36">
        <w:rPr>
          <w:rFonts w:ascii="Arial" w:hAnsi="Arial" w:cs="Arial"/>
          <w:sz w:val="20"/>
          <w:szCs w:val="20"/>
        </w:rPr>
        <w:t>den</w:t>
      </w:r>
      <w:r w:rsidRPr="00E131ED">
        <w:rPr>
          <w:rFonts w:ascii="Arial" w:hAnsi="Arial" w:cs="Arial"/>
          <w:sz w:val="20"/>
          <w:szCs w:val="20"/>
        </w:rPr>
        <w:t xml:space="preserve"> Bewilligungsbehörden, de</w:t>
      </w:r>
      <w:r w:rsidR="00346B36">
        <w:rPr>
          <w:rFonts w:ascii="Arial" w:hAnsi="Arial" w:cs="Arial"/>
          <w:sz w:val="20"/>
          <w:szCs w:val="20"/>
        </w:rPr>
        <w:t>m</w:t>
      </w:r>
      <w:r w:rsidRPr="00E131ED">
        <w:rPr>
          <w:rFonts w:ascii="Arial" w:hAnsi="Arial" w:cs="Arial"/>
          <w:sz w:val="20"/>
          <w:szCs w:val="20"/>
        </w:rPr>
        <w:t xml:space="preserve"> Landesrechnungshof NRW oder von diesen Stellen Beauftragte</w:t>
      </w:r>
      <w:r w:rsidR="00346B36">
        <w:rPr>
          <w:rFonts w:ascii="Arial" w:hAnsi="Arial" w:cs="Arial"/>
          <w:sz w:val="20"/>
          <w:szCs w:val="20"/>
        </w:rPr>
        <w:t>n</w:t>
      </w:r>
      <w:r w:rsidRPr="00E131ED">
        <w:rPr>
          <w:rFonts w:ascii="Arial" w:hAnsi="Arial" w:cs="Arial"/>
          <w:sz w:val="20"/>
          <w:szCs w:val="20"/>
        </w:rPr>
        <w:t xml:space="preserve"> auf Verlangen die Prüfung der zweckentsprechenden Verwendung an Ort und Stelle ermöglicht wird. </w:t>
      </w:r>
    </w:p>
    <w:p w14:paraId="55FC77B9" w14:textId="16000FC6" w:rsidR="007C58C0" w:rsidRDefault="007C58C0" w:rsidP="00BA0337">
      <w:pPr>
        <w:spacing w:after="120"/>
        <w:ind w:left="705" w:hanging="705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6F0724" w:rsidRPr="00E131ED">
        <w:rPr>
          <w:rFonts w:ascii="Arial" w:hAnsi="Arial" w:cs="Arial"/>
          <w:sz w:val="20"/>
          <w:szCs w:val="20"/>
        </w:rPr>
        <w:t>5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Pr="00E131ED">
        <w:rPr>
          <w:rFonts w:ascii="Arial" w:hAnsi="Arial" w:cs="Arial"/>
          <w:sz w:val="20"/>
          <w:szCs w:val="20"/>
        </w:rPr>
        <w:t>Mir ist bekannt, dass im Falle einer Überkompensation die erhaltene Billigkeitsleistung ganz oder teilweise zurückzuzahlen ist.</w:t>
      </w:r>
    </w:p>
    <w:p w14:paraId="4EEDF541" w14:textId="77777777" w:rsidR="00F04C76" w:rsidRDefault="00F04C76" w:rsidP="00F04C7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5.6. </w:t>
      </w:r>
      <w:r>
        <w:rPr>
          <w:rFonts w:ascii="Arial" w:hAnsi="Arial" w:cs="Arial"/>
          <w:sz w:val="20"/>
          <w:szCs w:val="20"/>
        </w:rPr>
        <w:tab/>
        <w:t>Ich bestätige, dass ich mit der Billigkeitsleistung wirtschaftlich und sparsam verfahren werde.</w:t>
      </w:r>
    </w:p>
    <w:p w14:paraId="5189C727" w14:textId="417E68C4" w:rsidR="007C58C0" w:rsidRPr="00E131ED" w:rsidRDefault="007C58C0" w:rsidP="00E131E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131ED">
        <w:rPr>
          <w:rFonts w:ascii="Arial" w:hAnsi="Arial" w:cs="Arial"/>
          <w:sz w:val="20"/>
          <w:szCs w:val="20"/>
        </w:rPr>
        <w:t>5.</w:t>
      </w:r>
      <w:r w:rsidR="00F04C76">
        <w:rPr>
          <w:rFonts w:ascii="Arial" w:hAnsi="Arial" w:cs="Arial"/>
          <w:sz w:val="20"/>
          <w:szCs w:val="20"/>
        </w:rPr>
        <w:t>7</w:t>
      </w:r>
      <w:r w:rsidRPr="00E131ED">
        <w:rPr>
          <w:rFonts w:ascii="Arial" w:hAnsi="Arial" w:cs="Arial"/>
          <w:sz w:val="20"/>
          <w:szCs w:val="20"/>
        </w:rPr>
        <w:t xml:space="preserve">. </w:t>
      </w:r>
      <w:r w:rsidR="00E131ED">
        <w:rPr>
          <w:rFonts w:ascii="Arial" w:hAnsi="Arial" w:cs="Arial"/>
          <w:sz w:val="20"/>
          <w:szCs w:val="20"/>
        </w:rPr>
        <w:tab/>
      </w:r>
      <w:r w:rsidR="00D7492B" w:rsidRPr="00E131ED">
        <w:rPr>
          <w:rFonts w:ascii="Arial" w:hAnsi="Arial" w:cs="Arial"/>
          <w:sz w:val="20"/>
          <w:szCs w:val="20"/>
        </w:rPr>
        <w:t>Ich versichere, dass</w:t>
      </w:r>
      <w:r w:rsidRPr="00E131ED">
        <w:rPr>
          <w:rFonts w:ascii="Arial" w:hAnsi="Arial" w:cs="Arial"/>
          <w:sz w:val="20"/>
          <w:szCs w:val="20"/>
        </w:rPr>
        <w:t xml:space="preserve"> alle Angaben </w:t>
      </w:r>
      <w:r w:rsidR="001D4702" w:rsidRPr="00E131ED">
        <w:rPr>
          <w:rFonts w:ascii="Arial" w:hAnsi="Arial" w:cs="Arial"/>
          <w:sz w:val="20"/>
          <w:szCs w:val="20"/>
        </w:rPr>
        <w:t>v</w:t>
      </w:r>
      <w:r w:rsidR="006F0724" w:rsidRPr="00E131ED">
        <w:rPr>
          <w:rFonts w:ascii="Arial" w:hAnsi="Arial" w:cs="Arial"/>
          <w:sz w:val="20"/>
          <w:szCs w:val="20"/>
        </w:rPr>
        <w:t>ollständig und richtig sind.</w:t>
      </w:r>
    </w:p>
    <w:p w14:paraId="1E8AF1E4" w14:textId="77777777" w:rsidR="00771C03" w:rsidRDefault="00771C03" w:rsidP="00E131ED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</w:p>
    <w:p w14:paraId="44359BE0" w14:textId="536E7EC9" w:rsidR="00771C03" w:rsidRDefault="009F2EE6" w:rsidP="00771C03">
      <w:pPr>
        <w:pBdr>
          <w:bottom w:val="single" w:sz="12" w:space="1" w:color="auto"/>
        </w:pBd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 w:rsidR="00394D9B"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686FA7F3" w14:textId="009A9738" w:rsidR="00771C03" w:rsidRDefault="00771C03" w:rsidP="00FB394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771C03">
        <w:rPr>
          <w:rFonts w:ascii="Arial" w:hAnsi="Arial" w:cs="Arial"/>
          <w:sz w:val="16"/>
          <w:szCs w:val="16"/>
        </w:rPr>
        <w:t>O</w:t>
      </w:r>
      <w:r w:rsidR="007C58C0" w:rsidRPr="00771C03">
        <w:rPr>
          <w:rFonts w:ascii="Arial" w:hAnsi="Arial" w:cs="Arial"/>
          <w:sz w:val="16"/>
          <w:szCs w:val="16"/>
        </w:rPr>
        <w:t>rt, Datum</w:t>
      </w:r>
      <w:r w:rsidR="007C58C0" w:rsidRPr="00771C03">
        <w:rPr>
          <w:rFonts w:ascii="Arial" w:hAnsi="Arial" w:cs="Arial"/>
          <w:sz w:val="16"/>
          <w:szCs w:val="16"/>
        </w:rPr>
        <w:tab/>
      </w:r>
      <w:r w:rsidR="00BA0337"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Pr="00771C03">
        <w:rPr>
          <w:rFonts w:ascii="Arial" w:hAnsi="Arial" w:cs="Arial"/>
          <w:sz w:val="16"/>
          <w:szCs w:val="16"/>
        </w:rPr>
        <w:tab/>
      </w:r>
      <w:r w:rsidR="007C58C0" w:rsidRPr="00771C03">
        <w:rPr>
          <w:rFonts w:ascii="Arial" w:hAnsi="Arial" w:cs="Arial"/>
          <w:sz w:val="16"/>
          <w:szCs w:val="16"/>
        </w:rPr>
        <w:t>Rechtsverbindliche Unterschrift</w:t>
      </w:r>
      <w:r w:rsidR="00C15ECC" w:rsidRPr="00771C0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C195D5F" w14:textId="77777777" w:rsidR="00F04C76" w:rsidRDefault="00F04C76" w:rsidP="00F04C76">
      <w:pPr>
        <w:spacing w:after="120"/>
        <w:ind w:left="4248" w:firstLine="708"/>
        <w:jc w:val="both"/>
        <w:rPr>
          <w:rFonts w:ascii="Arial" w:hAnsi="Arial" w:cs="Arial"/>
          <w:b/>
          <w:sz w:val="20"/>
          <w:szCs w:val="20"/>
        </w:rPr>
      </w:pPr>
    </w:p>
    <w:p w14:paraId="6BE7FA05" w14:textId="77777777" w:rsidR="00F04C76" w:rsidRDefault="00F04C76" w:rsidP="00F04C76">
      <w:pPr>
        <w:spacing w:after="120"/>
        <w:ind w:left="4248"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</w:t>
      </w:r>
    </w:p>
    <w:p w14:paraId="3D6F90F8" w14:textId="77777777" w:rsidR="00F04C76" w:rsidRDefault="00F04C76" w:rsidP="00F04C76">
      <w:pPr>
        <w:spacing w:after="120"/>
        <w:ind w:left="424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(Name, Funktion)</w:t>
      </w:r>
    </w:p>
    <w:p w14:paraId="2985FC53" w14:textId="77777777" w:rsidR="00F04C76" w:rsidRPr="005D7F70" w:rsidRDefault="00F04C76" w:rsidP="00FB3948">
      <w:pPr>
        <w:spacing w:after="120"/>
        <w:jc w:val="both"/>
        <w:rPr>
          <w:rFonts w:ascii="Arial" w:hAnsi="Arial" w:cs="Arial"/>
          <w:sz w:val="16"/>
          <w:szCs w:val="16"/>
        </w:rPr>
      </w:pPr>
    </w:p>
    <w:sectPr w:rsidR="00F04C76" w:rsidRPr="005D7F70" w:rsidSect="00FB3948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52D"/>
    <w:multiLevelType w:val="hybridMultilevel"/>
    <w:tmpl w:val="859AF2F4"/>
    <w:lvl w:ilvl="0" w:tplc="97D67F0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43D"/>
    <w:multiLevelType w:val="hybridMultilevel"/>
    <w:tmpl w:val="DF7E62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E6121"/>
    <w:multiLevelType w:val="hybridMultilevel"/>
    <w:tmpl w:val="53822622"/>
    <w:lvl w:ilvl="0" w:tplc="FB50EB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147AE"/>
    <w:multiLevelType w:val="hybridMultilevel"/>
    <w:tmpl w:val="1F069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06368"/>
    <w:multiLevelType w:val="hybridMultilevel"/>
    <w:tmpl w:val="B4860BE4"/>
    <w:lvl w:ilvl="0" w:tplc="955429D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96AE5"/>
    <w:multiLevelType w:val="hybridMultilevel"/>
    <w:tmpl w:val="4392C7B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W4pA6loUOhumcTTdecQsUr2aAah9q0jEZxOHIJDPwPDx7arxc5/z3w9GLFKXcbKIs2eQc23Kllgl7B3iXrU8w==" w:salt="j0pCP195BfbGTaqFzbn9CA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0C"/>
    <w:rsid w:val="000B5BFA"/>
    <w:rsid w:val="00100AEE"/>
    <w:rsid w:val="00146ECB"/>
    <w:rsid w:val="00175F09"/>
    <w:rsid w:val="001D4702"/>
    <w:rsid w:val="00215B4B"/>
    <w:rsid w:val="002504D8"/>
    <w:rsid w:val="00294BEA"/>
    <w:rsid w:val="0029553D"/>
    <w:rsid w:val="002B14C7"/>
    <w:rsid w:val="002F07A0"/>
    <w:rsid w:val="002F180F"/>
    <w:rsid w:val="002F5083"/>
    <w:rsid w:val="00346B36"/>
    <w:rsid w:val="003703F3"/>
    <w:rsid w:val="00373F93"/>
    <w:rsid w:val="0038382D"/>
    <w:rsid w:val="00393D40"/>
    <w:rsid w:val="00394D9B"/>
    <w:rsid w:val="003F244E"/>
    <w:rsid w:val="00400643"/>
    <w:rsid w:val="00403B92"/>
    <w:rsid w:val="0044029D"/>
    <w:rsid w:val="00441481"/>
    <w:rsid w:val="004A1DF7"/>
    <w:rsid w:val="004A4339"/>
    <w:rsid w:val="004B7FD2"/>
    <w:rsid w:val="004D6C42"/>
    <w:rsid w:val="004F4999"/>
    <w:rsid w:val="00516EEA"/>
    <w:rsid w:val="005362C1"/>
    <w:rsid w:val="00562B9F"/>
    <w:rsid w:val="00583850"/>
    <w:rsid w:val="005B2AD9"/>
    <w:rsid w:val="005D7F70"/>
    <w:rsid w:val="005F13D7"/>
    <w:rsid w:val="00601987"/>
    <w:rsid w:val="00615171"/>
    <w:rsid w:val="0065516A"/>
    <w:rsid w:val="006F0724"/>
    <w:rsid w:val="00721013"/>
    <w:rsid w:val="00771C03"/>
    <w:rsid w:val="00783C7E"/>
    <w:rsid w:val="007B38A5"/>
    <w:rsid w:val="007C58C0"/>
    <w:rsid w:val="00821AD2"/>
    <w:rsid w:val="00867609"/>
    <w:rsid w:val="00877F44"/>
    <w:rsid w:val="00895491"/>
    <w:rsid w:val="008A2666"/>
    <w:rsid w:val="008D2E9B"/>
    <w:rsid w:val="0092560C"/>
    <w:rsid w:val="00937C7A"/>
    <w:rsid w:val="00956BB3"/>
    <w:rsid w:val="009B7883"/>
    <w:rsid w:val="009F2EE6"/>
    <w:rsid w:val="00A0079D"/>
    <w:rsid w:val="00A35EC5"/>
    <w:rsid w:val="00A61CE3"/>
    <w:rsid w:val="00A920FA"/>
    <w:rsid w:val="00B06A8F"/>
    <w:rsid w:val="00B15CBD"/>
    <w:rsid w:val="00B56190"/>
    <w:rsid w:val="00BA0337"/>
    <w:rsid w:val="00C14122"/>
    <w:rsid w:val="00C15ECC"/>
    <w:rsid w:val="00C32A85"/>
    <w:rsid w:val="00C5061F"/>
    <w:rsid w:val="00C64A1A"/>
    <w:rsid w:val="00CA4253"/>
    <w:rsid w:val="00CA44B7"/>
    <w:rsid w:val="00CF1856"/>
    <w:rsid w:val="00D347D6"/>
    <w:rsid w:val="00D357B3"/>
    <w:rsid w:val="00D3689E"/>
    <w:rsid w:val="00D7492B"/>
    <w:rsid w:val="00D806AD"/>
    <w:rsid w:val="00D80F43"/>
    <w:rsid w:val="00D814E6"/>
    <w:rsid w:val="00D94040"/>
    <w:rsid w:val="00DE72EC"/>
    <w:rsid w:val="00E131ED"/>
    <w:rsid w:val="00E4517F"/>
    <w:rsid w:val="00E6316D"/>
    <w:rsid w:val="00E876B0"/>
    <w:rsid w:val="00EE1C8F"/>
    <w:rsid w:val="00EF5E95"/>
    <w:rsid w:val="00EF71F9"/>
    <w:rsid w:val="00F04C76"/>
    <w:rsid w:val="00F14C98"/>
    <w:rsid w:val="00F25B1D"/>
    <w:rsid w:val="00F50C3F"/>
    <w:rsid w:val="00FA7CB7"/>
    <w:rsid w:val="00FB3948"/>
    <w:rsid w:val="00FC24EA"/>
    <w:rsid w:val="00F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9B03"/>
  <w15:chartTrackingRefBased/>
  <w15:docId w15:val="{A36F1973-D047-4A3C-BF8D-4CDCEB3C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B14C7"/>
    <w:pPr>
      <w:ind w:left="720"/>
      <w:contextualSpacing/>
    </w:pPr>
  </w:style>
  <w:style w:type="table" w:styleId="Tabellenraster">
    <w:name w:val="Table Grid"/>
    <w:basedOn w:val="NormaleTabelle"/>
    <w:uiPriority w:val="39"/>
    <w:rsid w:val="002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061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5061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5061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61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61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061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06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B9762-7CCD-4097-B15D-0CF397AE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3661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NRW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Duda, Jennifer</dc:creator>
  <cp:keywords/>
  <dc:description/>
  <cp:lastModifiedBy>Milles, Teresa</cp:lastModifiedBy>
  <cp:revision>2</cp:revision>
  <dcterms:created xsi:type="dcterms:W3CDTF">2022-07-12T06:08:00Z</dcterms:created>
  <dcterms:modified xsi:type="dcterms:W3CDTF">2022-07-12T06:08:00Z</dcterms:modified>
</cp:coreProperties>
</file>