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</w:t>
      </w:r>
      <w:r w:rsidR="00AF6542">
        <w:rPr>
          <w:spacing w:val="-3"/>
          <w:sz w:val="24"/>
        </w:rPr>
        <w:t>Sonstiges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001BE1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001BE1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001BE1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AF6542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Sonstiges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3750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111"/>
        <w:gridCol w:w="2268"/>
        <w:gridCol w:w="2126"/>
        <w:gridCol w:w="1984"/>
        <w:gridCol w:w="2410"/>
      </w:tblGrid>
      <w:tr w:rsidR="002A3587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3587" w:rsidRDefault="002A3587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3587" w:rsidRDefault="002A3587" w:rsidP="0043096E">
            <w:pPr>
              <w:tabs>
                <w:tab w:val="center" w:pos="2806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Thema des Projektes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3587" w:rsidRDefault="002A3587" w:rsidP="0043096E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Veranstaltungsort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3587" w:rsidRDefault="0014387F" w:rsidP="0014387F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 für</w:t>
            </w:r>
            <w:r w:rsidR="002A3587">
              <w:rPr>
                <w:spacing w:val="-2"/>
                <w:sz w:val="16"/>
              </w:rPr>
              <w:t xml:space="preserve"> d</w:t>
            </w:r>
            <w:r>
              <w:rPr>
                <w:spacing w:val="-2"/>
                <w:sz w:val="16"/>
              </w:rPr>
              <w:t>as</w:t>
            </w:r>
            <w:r w:rsidR="002A3587">
              <w:rPr>
                <w:spacing w:val="-2"/>
                <w:sz w:val="16"/>
              </w:rPr>
              <w:t xml:space="preserve"> Projekt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587" w:rsidRDefault="002A3587" w:rsidP="0043096E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587" w:rsidRDefault="002A3587" w:rsidP="0043096E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 Mittel</w:t>
            </w:r>
          </w:p>
        </w:tc>
      </w:tr>
      <w:bookmarkStart w:id="2" w:name="Text32"/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4341E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bookmarkEnd w:id="3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7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8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9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0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1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2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3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4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5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6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4341E1" w:rsidTr="00124D2F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41E1" w:rsidRDefault="00001BE1" w:rsidP="00F0394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341E1" w:rsidRDefault="00001B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4341E1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 w:rsidR="004341E1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7"/>
            <w:r w:rsidR="004341E1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341E1" w:rsidRDefault="004341E1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A3587" w:rsidTr="002A3587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87" w:rsidRDefault="002A3587" w:rsidP="00FA1E2A">
            <w:pPr>
              <w:tabs>
                <w:tab w:val="left" w:pos="-720"/>
              </w:tabs>
              <w:snapToGrid w:val="0"/>
              <w:spacing w:before="120" w:after="110"/>
            </w:pPr>
            <w:r>
              <w:rPr>
                <w:b/>
                <w:spacing w:val="-2"/>
                <w:sz w:val="16"/>
              </w:rPr>
              <w:t>Gesamtsummen</w:t>
            </w:r>
            <w:r>
              <w:rPr>
                <w:b/>
                <w:spacing w:val="-2"/>
                <w:sz w:val="16"/>
              </w:rPr>
              <w:tab/>
            </w:r>
          </w:p>
        </w:tc>
        <w:bookmarkStart w:id="18" w:name="Text31"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87" w:rsidRDefault="00001BE1" w:rsidP="00E62A95">
            <w:pPr>
              <w:tabs>
                <w:tab w:val="right" w:pos="2668"/>
              </w:tabs>
              <w:snapToGrid w:val="0"/>
              <w:spacing w:before="120" w:after="110"/>
              <w:jc w:val="right"/>
            </w:pPr>
            <w:r>
              <w:rPr>
                <w:b/>
                <w:spacing w:val="-2"/>
                <w:sz w:val="16"/>
              </w:rPr>
              <w:fldChar w:fldCharType="begin"/>
            </w:r>
            <w:r w:rsidR="002A3587">
              <w:rPr>
                <w:b/>
                <w:spacing w:val="-2"/>
                <w:sz w:val="16"/>
              </w:rPr>
              <w:instrText xml:space="preserve"> FILLIN "Text31"</w:instrText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2A3587">
              <w:rPr>
                <w:b/>
                <w:spacing w:val="-2"/>
                <w:sz w:val="16"/>
              </w:rPr>
              <w:t>     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18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87" w:rsidRPr="004341E1" w:rsidRDefault="00001BE1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4341E1">
              <w:rPr>
                <w:b/>
                <w:spacing w:val="-2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4341E1" w:rsidRPr="004341E1">
              <w:rPr>
                <w:b/>
                <w:spacing w:val="-2"/>
                <w:sz w:val="16"/>
              </w:rPr>
              <w:instrText xml:space="preserve"> FORMTEXT </w:instrText>
            </w:r>
            <w:r w:rsidRPr="004341E1">
              <w:rPr>
                <w:b/>
                <w:spacing w:val="-2"/>
                <w:sz w:val="16"/>
              </w:rPr>
            </w:r>
            <w:r w:rsidRPr="004341E1">
              <w:rPr>
                <w:b/>
                <w:spacing w:val="-2"/>
                <w:sz w:val="16"/>
              </w:rPr>
              <w:fldChar w:fldCharType="separate"/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Pr="004341E1">
              <w:rPr>
                <w:b/>
                <w:spacing w:val="-2"/>
                <w:sz w:val="16"/>
              </w:rPr>
              <w:fldChar w:fldCharType="end"/>
            </w:r>
            <w:bookmarkEnd w:id="19"/>
            <w:r w:rsidR="004341E1" w:rsidRPr="004341E1">
              <w:rPr>
                <w:b/>
                <w:spacing w:val="-2"/>
                <w:sz w:val="16"/>
              </w:rPr>
              <w:t xml:space="preserve"> </w:t>
            </w:r>
            <w:r w:rsidR="002A3587" w:rsidRPr="004341E1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87" w:rsidRPr="004341E1" w:rsidRDefault="00001BE1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4341E1">
              <w:rPr>
                <w:b/>
                <w:spacing w:val="-2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="004341E1" w:rsidRPr="004341E1">
              <w:rPr>
                <w:b/>
                <w:spacing w:val="-2"/>
                <w:sz w:val="16"/>
              </w:rPr>
              <w:instrText xml:space="preserve"> FORMTEXT </w:instrText>
            </w:r>
            <w:r w:rsidRPr="004341E1">
              <w:rPr>
                <w:b/>
                <w:spacing w:val="-2"/>
                <w:sz w:val="16"/>
              </w:rPr>
            </w:r>
            <w:r w:rsidRPr="004341E1">
              <w:rPr>
                <w:b/>
                <w:spacing w:val="-2"/>
                <w:sz w:val="16"/>
              </w:rPr>
              <w:fldChar w:fldCharType="separate"/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Pr="004341E1">
              <w:rPr>
                <w:b/>
                <w:spacing w:val="-2"/>
                <w:sz w:val="16"/>
              </w:rPr>
              <w:fldChar w:fldCharType="end"/>
            </w:r>
            <w:bookmarkEnd w:id="20"/>
            <w:r w:rsidR="004341E1" w:rsidRPr="004341E1">
              <w:rPr>
                <w:b/>
                <w:spacing w:val="-2"/>
                <w:sz w:val="16"/>
              </w:rPr>
              <w:t xml:space="preserve"> </w:t>
            </w:r>
            <w:r w:rsidR="002A3587" w:rsidRPr="004341E1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87" w:rsidRPr="004341E1" w:rsidRDefault="00001BE1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 w:rsidRPr="004341E1">
              <w:rPr>
                <w:b/>
                <w:spacing w:val="-2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="004341E1" w:rsidRPr="004341E1">
              <w:rPr>
                <w:b/>
                <w:spacing w:val="-2"/>
                <w:sz w:val="16"/>
              </w:rPr>
              <w:instrText xml:space="preserve"> FORMTEXT </w:instrText>
            </w:r>
            <w:r w:rsidRPr="004341E1">
              <w:rPr>
                <w:b/>
                <w:spacing w:val="-2"/>
                <w:sz w:val="16"/>
              </w:rPr>
            </w:r>
            <w:r w:rsidRPr="004341E1">
              <w:rPr>
                <w:b/>
                <w:spacing w:val="-2"/>
                <w:sz w:val="16"/>
              </w:rPr>
              <w:fldChar w:fldCharType="separate"/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="004341E1" w:rsidRPr="004341E1">
              <w:rPr>
                <w:b/>
                <w:noProof/>
                <w:spacing w:val="-2"/>
                <w:sz w:val="16"/>
              </w:rPr>
              <w:t> </w:t>
            </w:r>
            <w:r w:rsidRPr="004341E1">
              <w:rPr>
                <w:b/>
                <w:spacing w:val="-2"/>
                <w:sz w:val="16"/>
              </w:rPr>
              <w:fldChar w:fldCharType="end"/>
            </w:r>
            <w:bookmarkEnd w:id="21"/>
            <w:r w:rsidR="004341E1" w:rsidRPr="004341E1">
              <w:rPr>
                <w:b/>
                <w:spacing w:val="-2"/>
                <w:sz w:val="16"/>
              </w:rPr>
              <w:t xml:space="preserve"> </w:t>
            </w:r>
            <w:r w:rsidR="002A3587" w:rsidRPr="004341E1"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</w:pPr>
    </w:p>
    <w:sectPr w:rsidR="003558FE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947" w:rsidRDefault="00F03947">
      <w:r>
        <w:separator/>
      </w:r>
    </w:p>
  </w:endnote>
  <w:endnote w:type="continuationSeparator" w:id="0">
    <w:p w:rsidR="00F03947" w:rsidRDefault="00F03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947" w:rsidRDefault="00F03947">
      <w:r>
        <w:separator/>
      </w:r>
    </w:p>
  </w:footnote>
  <w:footnote w:type="continuationSeparator" w:id="0">
    <w:p w:rsidR="00F03947" w:rsidRDefault="00F03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947" w:rsidRDefault="00F03947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001B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F03947" w:rsidRDefault="00F03947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F03947" w:rsidRDefault="00F03947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pIBnyB0eL3l+fhFXmy/sSw8+eMc=" w:salt="hVZPhu/yrz9TfNF8ot3wbA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470"/>
    <w:rsid w:val="00001BE1"/>
    <w:rsid w:val="000515A9"/>
    <w:rsid w:val="00076AA8"/>
    <w:rsid w:val="00084675"/>
    <w:rsid w:val="00124D2F"/>
    <w:rsid w:val="0014387F"/>
    <w:rsid w:val="001827E5"/>
    <w:rsid w:val="00194749"/>
    <w:rsid w:val="001F62C7"/>
    <w:rsid w:val="00233449"/>
    <w:rsid w:val="002A3587"/>
    <w:rsid w:val="003558FE"/>
    <w:rsid w:val="00364F82"/>
    <w:rsid w:val="00381F52"/>
    <w:rsid w:val="003A160D"/>
    <w:rsid w:val="003F45AF"/>
    <w:rsid w:val="003F5C1A"/>
    <w:rsid w:val="0043096E"/>
    <w:rsid w:val="004341E1"/>
    <w:rsid w:val="004E1255"/>
    <w:rsid w:val="004F7470"/>
    <w:rsid w:val="005228CF"/>
    <w:rsid w:val="0053642F"/>
    <w:rsid w:val="005B5C0A"/>
    <w:rsid w:val="005B72DF"/>
    <w:rsid w:val="006234A6"/>
    <w:rsid w:val="00637E10"/>
    <w:rsid w:val="00672EEA"/>
    <w:rsid w:val="006C5334"/>
    <w:rsid w:val="00751BC5"/>
    <w:rsid w:val="0078495D"/>
    <w:rsid w:val="007A102B"/>
    <w:rsid w:val="0089718E"/>
    <w:rsid w:val="009337A1"/>
    <w:rsid w:val="00AF6542"/>
    <w:rsid w:val="00B108B1"/>
    <w:rsid w:val="00B11EFB"/>
    <w:rsid w:val="00B61F75"/>
    <w:rsid w:val="00BB4EF2"/>
    <w:rsid w:val="00C25D66"/>
    <w:rsid w:val="00C649BA"/>
    <w:rsid w:val="00DA30DF"/>
    <w:rsid w:val="00DD3D5E"/>
    <w:rsid w:val="00E213FC"/>
    <w:rsid w:val="00E62A95"/>
    <w:rsid w:val="00F03947"/>
    <w:rsid w:val="00F66EED"/>
    <w:rsid w:val="00F8184D"/>
    <w:rsid w:val="00FA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718E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718E"/>
  </w:style>
  <w:style w:type="character" w:customStyle="1" w:styleId="WW-Absatz-Standardschriftart">
    <w:name w:val="WW-Absatz-Standardschriftart"/>
    <w:rsid w:val="0089718E"/>
  </w:style>
  <w:style w:type="character" w:customStyle="1" w:styleId="Endnotenzeichen1">
    <w:name w:val="Endnotenzeichen1"/>
    <w:rsid w:val="0089718E"/>
    <w:rPr>
      <w:vertAlign w:val="superscript"/>
    </w:rPr>
  </w:style>
  <w:style w:type="character" w:customStyle="1" w:styleId="Funotenzeichen1">
    <w:name w:val="Fußnotenzeichen1"/>
    <w:rsid w:val="0089718E"/>
    <w:rPr>
      <w:vertAlign w:val="superscript"/>
    </w:rPr>
  </w:style>
  <w:style w:type="character" w:customStyle="1" w:styleId="EquationCaption">
    <w:name w:val="_Equation Caption"/>
    <w:rsid w:val="0089718E"/>
  </w:style>
  <w:style w:type="paragraph" w:customStyle="1" w:styleId="berschrift">
    <w:name w:val="Überschrift"/>
    <w:basedOn w:val="Standard"/>
    <w:next w:val="Textkrper"/>
    <w:rsid w:val="0089718E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89718E"/>
    <w:pPr>
      <w:spacing w:after="120"/>
    </w:pPr>
  </w:style>
  <w:style w:type="paragraph" w:styleId="Liste">
    <w:name w:val="List"/>
    <w:basedOn w:val="Textkrper"/>
    <w:rsid w:val="0089718E"/>
    <w:rPr>
      <w:rFonts w:cs="Mangal"/>
    </w:rPr>
  </w:style>
  <w:style w:type="paragraph" w:customStyle="1" w:styleId="Beschriftung1">
    <w:name w:val="Beschriftung1"/>
    <w:basedOn w:val="Standard"/>
    <w:next w:val="Standard"/>
    <w:rsid w:val="0089718E"/>
    <w:rPr>
      <w:sz w:val="24"/>
    </w:rPr>
  </w:style>
  <w:style w:type="paragraph" w:customStyle="1" w:styleId="Verzeichnis">
    <w:name w:val="Verzeichnis"/>
    <w:basedOn w:val="Standard"/>
    <w:rsid w:val="0089718E"/>
    <w:pPr>
      <w:suppressLineNumbers/>
    </w:pPr>
    <w:rPr>
      <w:rFonts w:cs="Mangal"/>
    </w:rPr>
  </w:style>
  <w:style w:type="paragraph" w:styleId="Endnotentext">
    <w:name w:val="endnote text"/>
    <w:basedOn w:val="Standard"/>
    <w:rsid w:val="0089718E"/>
    <w:rPr>
      <w:sz w:val="24"/>
    </w:rPr>
  </w:style>
  <w:style w:type="paragraph" w:styleId="Funotentext">
    <w:name w:val="footnote text"/>
    <w:basedOn w:val="Standard"/>
    <w:rsid w:val="0089718E"/>
    <w:rPr>
      <w:sz w:val="24"/>
    </w:rPr>
  </w:style>
  <w:style w:type="paragraph" w:styleId="Verzeichnis1">
    <w:name w:val="toc 1"/>
    <w:basedOn w:val="Standard"/>
    <w:next w:val="Standard"/>
    <w:rsid w:val="0089718E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89718E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89718E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89718E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89718E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89718E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89718E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89718E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89718E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89718E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89718E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89718E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89718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9718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89718E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89718E"/>
    <w:pPr>
      <w:suppressLineNumbers/>
    </w:pPr>
  </w:style>
  <w:style w:type="paragraph" w:customStyle="1" w:styleId="Tabellenberschrift">
    <w:name w:val="Tabellen Überschrift"/>
    <w:basedOn w:val="TabellenInhalt"/>
    <w:rsid w:val="0089718E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897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4</cp:revision>
  <cp:lastPrinted>2017-04-07T06:54:00Z</cp:lastPrinted>
  <dcterms:created xsi:type="dcterms:W3CDTF">2017-04-18T12:44:00Z</dcterms:created>
  <dcterms:modified xsi:type="dcterms:W3CDTF">2017-04-18T14:26:00Z</dcterms:modified>
</cp:coreProperties>
</file>