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Sachausgaben </w:t>
      </w:r>
      <w:r w:rsidR="00320BD0">
        <w:rPr>
          <w:spacing w:val="-3"/>
          <w:sz w:val="24"/>
        </w:rPr>
        <w:t>ohne veranstaltungsbezogene Ausgaben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890"/>
        <w:gridCol w:w="4916"/>
      </w:tblGrid>
      <w:tr w:rsidR="003558FE">
        <w:tc>
          <w:tcPr>
            <w:tcW w:w="9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2D5900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>
        <w:trPr>
          <w:cantSplit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</w:p>
          <w:p w:rsidR="003558FE" w:rsidRDefault="002D5900">
            <w:pPr>
              <w:tabs>
                <w:tab w:val="left" w:pos="-720"/>
                <w:tab w:val="left" w:pos="3991"/>
              </w:tabs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Default="002D5900">
            <w:pPr>
              <w:tabs>
                <w:tab w:val="left" w:pos="-720"/>
                <w:tab w:val="left" w:pos="0"/>
                <w:tab w:val="left" w:pos="720"/>
              </w:tabs>
              <w:spacing w:after="54"/>
              <w:ind w:left="1440" w:hanging="1440"/>
              <w:jc w:val="both"/>
            </w:pPr>
            <w:r>
              <w:rPr>
                <w:spacing w:val="-2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"/>
            <w:r>
              <w:rPr>
                <w:spacing w:val="-2"/>
                <w:sz w:val="16"/>
              </w:rPr>
              <w:fldChar w:fldCharType="begin"/>
            </w:r>
            <w:r w:rsidR="003558FE">
              <w:rPr>
                <w:spacing w:val="-2"/>
                <w:sz w:val="16"/>
              </w:rPr>
              <w:instrText xml:space="preserve"> FILLIN "Text1"</w:instrText>
            </w:r>
            <w:r>
              <w:rPr>
                <w:spacing w:val="-2"/>
                <w:sz w:val="16"/>
              </w:rPr>
              <w:fldChar w:fldCharType="separate"/>
            </w:r>
            <w:r w:rsidR="003558FE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3558FE">
      <w:pPr>
        <w:tabs>
          <w:tab w:val="left" w:pos="0"/>
        </w:tabs>
        <w:jc w:val="both"/>
        <w:rPr>
          <w:spacing w:val="-2"/>
        </w:rPr>
      </w:pPr>
      <w:r>
        <w:rPr>
          <w:b/>
          <w:spacing w:val="-2"/>
        </w:rPr>
        <w:t>Sachausgaben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4601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5812"/>
        <w:gridCol w:w="2551"/>
        <w:gridCol w:w="2410"/>
        <w:gridCol w:w="2977"/>
      </w:tblGrid>
      <w:tr w:rsidR="00F75546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5546" w:rsidRDefault="00F75546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75546" w:rsidRDefault="00F75546">
            <w:pPr>
              <w:tabs>
                <w:tab w:val="center" w:pos="2806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ab/>
              <w:t>Art der Ausgaben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546" w:rsidRDefault="00B62E08" w:rsidP="009D60A0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46" w:rsidRDefault="00F75546" w:rsidP="009D60A0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46" w:rsidRDefault="00F75546" w:rsidP="009D60A0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</w:tc>
      </w:tr>
      <w:bookmarkStart w:id="2" w:name="Text32"/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 w:rsidP="00202A67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2"/>
            <w:bookmarkEnd w:id="3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4"/>
            <w:r w:rsidR="00202A67">
              <w:rPr>
                <w:spacing w:val="-2"/>
                <w:sz w:val="16"/>
              </w:rPr>
              <w:t xml:space="preserve"> €</w:t>
            </w:r>
          </w:p>
        </w:tc>
        <w:bookmarkStart w:id="5" w:name="Text34"/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bookmarkEnd w:id="5"/>
            <w:r w:rsidR="00202A67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6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202A67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7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202A67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8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 w:rsidP="00320BD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9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202A67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0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  <w:r>
              <w:rPr>
                <w:spacing w:val="-2"/>
                <w:sz w:val="16"/>
              </w:rPr>
              <w:fldChar w:fldCharType="begin"/>
            </w:r>
            <w:r w:rsidR="00202A67">
              <w:rPr>
                <w:spacing w:val="-2"/>
                <w:sz w:val="16"/>
              </w:rPr>
              <w:instrText xml:space="preserve"> FILLIN "Text34"</w:instrText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spacing w:val="-2"/>
                <w:sz w:val="16"/>
              </w:rPr>
              <w:t>     </w:t>
            </w:r>
            <w:r>
              <w:rPr>
                <w:spacing w:val="-2"/>
                <w:sz w:val="16"/>
              </w:rPr>
              <w:fldChar w:fldCharType="end"/>
            </w:r>
            <w:r w:rsidR="00202A67">
              <w:rPr>
                <w:spacing w:val="-2"/>
                <w:sz w:val="16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1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2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3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4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5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6" w:name="Text15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6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7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202A67" w:rsidTr="00320BD0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E114EF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E114EF">
              <w:rPr>
                <w:spacing w:val="-2"/>
                <w:sz w:val="16"/>
              </w:rPr>
              <w:instrText xml:space="preserve"> FORMTEXT </w:instrText>
            </w:r>
            <w:r w:rsidRPr="00E114EF">
              <w:rPr>
                <w:spacing w:val="-2"/>
                <w:sz w:val="16"/>
              </w:rPr>
            </w:r>
            <w:r w:rsidRPr="00E114EF">
              <w:rPr>
                <w:spacing w:val="-2"/>
                <w:sz w:val="16"/>
              </w:rPr>
              <w:fldChar w:fldCharType="separate"/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="00202A67" w:rsidRPr="00E114EF">
              <w:rPr>
                <w:noProof/>
                <w:spacing w:val="-2"/>
                <w:sz w:val="16"/>
              </w:rPr>
              <w:t> </w:t>
            </w:r>
            <w:r w:rsidRPr="00E114EF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2A67" w:rsidRDefault="002D5900">
            <w:r w:rsidRPr="006F4EB9">
              <w:rPr>
                <w:spacing w:val="-2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02A67" w:rsidRPr="006F4EB9">
              <w:rPr>
                <w:spacing w:val="-2"/>
                <w:sz w:val="16"/>
              </w:rPr>
              <w:instrText xml:space="preserve"> FORMTEXT </w:instrText>
            </w:r>
            <w:r w:rsidRPr="006F4EB9">
              <w:rPr>
                <w:spacing w:val="-2"/>
                <w:sz w:val="16"/>
              </w:rPr>
            </w:r>
            <w:r w:rsidRPr="006F4EB9">
              <w:rPr>
                <w:spacing w:val="-2"/>
                <w:sz w:val="16"/>
              </w:rPr>
              <w:fldChar w:fldCharType="separate"/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="00202A67" w:rsidRPr="006F4EB9">
              <w:rPr>
                <w:noProof/>
                <w:spacing w:val="-2"/>
                <w:sz w:val="16"/>
              </w:rPr>
              <w:t> </w:t>
            </w:r>
            <w:r w:rsidRPr="006F4EB9">
              <w:rPr>
                <w:spacing w:val="-2"/>
                <w:sz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2A67" w:rsidRDefault="002D5900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="00202A67">
              <w:rPr>
                <w:spacing w:val="-2"/>
                <w:sz w:val="16"/>
              </w:rPr>
              <w:instrText xml:space="preserve"> FORMTEXT </w:instrText>
            </w:r>
            <w:r>
              <w:rPr>
                <w:spacing w:val="-2"/>
                <w:sz w:val="16"/>
              </w:rPr>
            </w:r>
            <w:r>
              <w:rPr>
                <w:spacing w:val="-2"/>
                <w:sz w:val="16"/>
              </w:rPr>
              <w:fldChar w:fldCharType="separate"/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 w:rsidR="00202A67">
              <w:rPr>
                <w:noProof/>
                <w:spacing w:val="-2"/>
                <w:sz w:val="16"/>
              </w:rPr>
              <w:t> </w:t>
            </w:r>
            <w:r>
              <w:rPr>
                <w:spacing w:val="-2"/>
                <w:sz w:val="16"/>
              </w:rPr>
              <w:fldChar w:fldCharType="end"/>
            </w:r>
            <w:bookmarkEnd w:id="18"/>
            <w:r w:rsidR="00202A67">
              <w:rPr>
                <w:spacing w:val="-2"/>
                <w:sz w:val="16"/>
              </w:rPr>
              <w:t xml:space="preserve"> €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202A67" w:rsidRDefault="00202A67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F75546" w:rsidTr="00F75546"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546" w:rsidRDefault="00F75546" w:rsidP="00BA0E27">
            <w:pPr>
              <w:tabs>
                <w:tab w:val="left" w:pos="-720"/>
              </w:tabs>
              <w:snapToGrid w:val="0"/>
              <w:spacing w:before="120" w:after="110"/>
            </w:pPr>
            <w:r>
              <w:rPr>
                <w:b/>
                <w:spacing w:val="-2"/>
                <w:sz w:val="16"/>
              </w:rPr>
              <w:t>Gesamta</w:t>
            </w:r>
            <w:r w:rsidR="0089339A">
              <w:rPr>
                <w:b/>
                <w:spacing w:val="-2"/>
                <w:sz w:val="16"/>
              </w:rPr>
              <w:t>n</w:t>
            </w:r>
            <w:r>
              <w:rPr>
                <w:b/>
                <w:spacing w:val="-2"/>
                <w:sz w:val="16"/>
              </w:rPr>
              <w:t>gaben</w:t>
            </w:r>
            <w:r>
              <w:rPr>
                <w:b/>
                <w:spacing w:val="-2"/>
                <w:sz w:val="16"/>
              </w:rPr>
              <w:tab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5546" w:rsidRDefault="002D5900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="00202A67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19"/>
            <w:r w:rsidR="00202A67">
              <w:rPr>
                <w:b/>
                <w:spacing w:val="-2"/>
                <w:sz w:val="16"/>
              </w:rPr>
              <w:t xml:space="preserve"> </w:t>
            </w:r>
            <w:r w:rsidR="00F75546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546" w:rsidRDefault="002D5900">
            <w:pPr>
              <w:tabs>
                <w:tab w:val="right" w:pos="2668"/>
              </w:tabs>
              <w:snapToGrid w:val="0"/>
              <w:spacing w:before="120" w:after="110"/>
              <w:jc w:val="right"/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="00202A67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20"/>
            <w:r w:rsidR="00202A67">
              <w:rPr>
                <w:b/>
                <w:spacing w:val="-2"/>
                <w:sz w:val="16"/>
              </w:rPr>
              <w:t xml:space="preserve"> </w:t>
            </w:r>
            <w:r w:rsidR="00F75546">
              <w:rPr>
                <w:b/>
                <w:spacing w:val="-2"/>
                <w:sz w:val="16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546" w:rsidRDefault="002D5900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1" w:name="Text19"/>
            <w:r w:rsidR="00202A67">
              <w:rPr>
                <w:b/>
                <w:spacing w:val="-2"/>
                <w:sz w:val="16"/>
              </w:rPr>
              <w:instrText xml:space="preserve"> FORMTEXT </w:instrText>
            </w:r>
            <w:r>
              <w:rPr>
                <w:b/>
                <w:spacing w:val="-2"/>
                <w:sz w:val="16"/>
              </w:rPr>
            </w:r>
            <w:r>
              <w:rPr>
                <w:b/>
                <w:spacing w:val="-2"/>
                <w:sz w:val="16"/>
              </w:rPr>
              <w:fldChar w:fldCharType="separate"/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 w:rsidR="00202A67">
              <w:rPr>
                <w:b/>
                <w:noProof/>
                <w:spacing w:val="-2"/>
                <w:sz w:val="16"/>
              </w:rPr>
              <w:t> </w:t>
            </w:r>
            <w:r>
              <w:rPr>
                <w:b/>
                <w:spacing w:val="-2"/>
                <w:sz w:val="16"/>
              </w:rPr>
              <w:fldChar w:fldCharType="end"/>
            </w:r>
            <w:bookmarkEnd w:id="21"/>
            <w:r w:rsidR="00202A67">
              <w:rPr>
                <w:b/>
                <w:spacing w:val="-2"/>
                <w:sz w:val="16"/>
              </w:rPr>
              <w:t xml:space="preserve"> </w:t>
            </w:r>
            <w:r w:rsidR="00F75546">
              <w:rPr>
                <w:b/>
                <w:spacing w:val="-2"/>
                <w:sz w:val="16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spacing w:after="1"/>
        <w:jc w:val="both"/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</w:pPr>
    </w:p>
    <w:sectPr w:rsidR="003558FE" w:rsidSect="002F62A6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B82" w:rsidRDefault="00E93B82">
      <w:r>
        <w:separator/>
      </w:r>
    </w:p>
  </w:endnote>
  <w:endnote w:type="continuationSeparator" w:id="0">
    <w:p w:rsidR="00E93B82" w:rsidRDefault="00E93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B82" w:rsidRDefault="00E93B82">
      <w:r>
        <w:separator/>
      </w:r>
    </w:p>
  </w:footnote>
  <w:footnote w:type="continuationSeparator" w:id="0">
    <w:p w:rsidR="00E93B82" w:rsidRDefault="00E93B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FE" w:rsidRDefault="002D5900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2D590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3558FE" w:rsidRDefault="003558FE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3558FE" w:rsidRDefault="003558FE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NotTrackMoves/>
  <w:documentProtection w:edit="forms" w:enforcement="1" w:cryptProviderType="rsaFull" w:cryptAlgorithmClass="hash" w:cryptAlgorithmType="typeAny" w:cryptAlgorithmSid="4" w:cryptSpinCount="100000" w:hash="1pg18MWICn0zObpnia4tuEX5Z6k=" w:salt="yO2WJnffpQynBrEFIWB/Ew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470"/>
    <w:rsid w:val="00076AA8"/>
    <w:rsid w:val="000B6B0E"/>
    <w:rsid w:val="00174F48"/>
    <w:rsid w:val="00186192"/>
    <w:rsid w:val="00202A67"/>
    <w:rsid w:val="00233449"/>
    <w:rsid w:val="002B461F"/>
    <w:rsid w:val="002D5900"/>
    <w:rsid w:val="002F62A6"/>
    <w:rsid w:val="00320BD0"/>
    <w:rsid w:val="003558FE"/>
    <w:rsid w:val="00364F82"/>
    <w:rsid w:val="0038191F"/>
    <w:rsid w:val="0042609F"/>
    <w:rsid w:val="0043536D"/>
    <w:rsid w:val="004D7DE9"/>
    <w:rsid w:val="004F7470"/>
    <w:rsid w:val="005077F8"/>
    <w:rsid w:val="005E0CE3"/>
    <w:rsid w:val="006234A6"/>
    <w:rsid w:val="00665735"/>
    <w:rsid w:val="008015FF"/>
    <w:rsid w:val="0089339A"/>
    <w:rsid w:val="009337A1"/>
    <w:rsid w:val="009D60A0"/>
    <w:rsid w:val="00AD466E"/>
    <w:rsid w:val="00B108B1"/>
    <w:rsid w:val="00B62E08"/>
    <w:rsid w:val="00BA0E27"/>
    <w:rsid w:val="00BB0E8B"/>
    <w:rsid w:val="00BD2BA7"/>
    <w:rsid w:val="00C01D30"/>
    <w:rsid w:val="00C06A27"/>
    <w:rsid w:val="00CE3D3E"/>
    <w:rsid w:val="00D46F02"/>
    <w:rsid w:val="00DA30DF"/>
    <w:rsid w:val="00DD3D5E"/>
    <w:rsid w:val="00E93B82"/>
    <w:rsid w:val="00EE52A7"/>
    <w:rsid w:val="00F54452"/>
    <w:rsid w:val="00F66EED"/>
    <w:rsid w:val="00F7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6D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43536D"/>
  </w:style>
  <w:style w:type="character" w:customStyle="1" w:styleId="WW-Absatz-Standardschriftart">
    <w:name w:val="WW-Absatz-Standardschriftart"/>
    <w:rsid w:val="0043536D"/>
  </w:style>
  <w:style w:type="character" w:customStyle="1" w:styleId="Endnotenzeichen1">
    <w:name w:val="Endnotenzeichen1"/>
    <w:rsid w:val="0043536D"/>
    <w:rPr>
      <w:vertAlign w:val="superscript"/>
    </w:rPr>
  </w:style>
  <w:style w:type="character" w:customStyle="1" w:styleId="Funotenzeichen1">
    <w:name w:val="Fußnotenzeichen1"/>
    <w:rsid w:val="0043536D"/>
    <w:rPr>
      <w:vertAlign w:val="superscript"/>
    </w:rPr>
  </w:style>
  <w:style w:type="character" w:customStyle="1" w:styleId="EquationCaption">
    <w:name w:val="_Equation Caption"/>
    <w:rsid w:val="0043536D"/>
  </w:style>
  <w:style w:type="paragraph" w:customStyle="1" w:styleId="berschrift">
    <w:name w:val="Überschrift"/>
    <w:basedOn w:val="Standard"/>
    <w:next w:val="Textkrper"/>
    <w:rsid w:val="0043536D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43536D"/>
    <w:pPr>
      <w:spacing w:after="120"/>
    </w:pPr>
  </w:style>
  <w:style w:type="paragraph" w:styleId="Liste">
    <w:name w:val="List"/>
    <w:basedOn w:val="Textkrper"/>
    <w:rsid w:val="0043536D"/>
    <w:rPr>
      <w:rFonts w:cs="Mangal"/>
    </w:rPr>
  </w:style>
  <w:style w:type="paragraph" w:customStyle="1" w:styleId="Beschriftung1">
    <w:name w:val="Beschriftung1"/>
    <w:basedOn w:val="Standard"/>
    <w:next w:val="Standard"/>
    <w:rsid w:val="0043536D"/>
    <w:rPr>
      <w:sz w:val="24"/>
    </w:rPr>
  </w:style>
  <w:style w:type="paragraph" w:customStyle="1" w:styleId="Verzeichnis">
    <w:name w:val="Verzeichnis"/>
    <w:basedOn w:val="Standard"/>
    <w:rsid w:val="0043536D"/>
    <w:pPr>
      <w:suppressLineNumbers/>
    </w:pPr>
    <w:rPr>
      <w:rFonts w:cs="Mangal"/>
    </w:rPr>
  </w:style>
  <w:style w:type="paragraph" w:styleId="Endnotentext">
    <w:name w:val="endnote text"/>
    <w:basedOn w:val="Standard"/>
    <w:rsid w:val="0043536D"/>
    <w:rPr>
      <w:sz w:val="24"/>
    </w:rPr>
  </w:style>
  <w:style w:type="paragraph" w:styleId="Funotentext">
    <w:name w:val="footnote text"/>
    <w:basedOn w:val="Standard"/>
    <w:rsid w:val="0043536D"/>
    <w:rPr>
      <w:sz w:val="24"/>
    </w:rPr>
  </w:style>
  <w:style w:type="paragraph" w:styleId="Verzeichnis1">
    <w:name w:val="toc 1"/>
    <w:basedOn w:val="Standard"/>
    <w:next w:val="Standard"/>
    <w:rsid w:val="0043536D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43536D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43536D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43536D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43536D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43536D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43536D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43536D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43536D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43536D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43536D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43536D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43536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536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43536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43536D"/>
    <w:pPr>
      <w:suppressLineNumbers/>
    </w:pPr>
  </w:style>
  <w:style w:type="paragraph" w:customStyle="1" w:styleId="Tabellenberschrift">
    <w:name w:val="Tabellen Überschrift"/>
    <w:basedOn w:val="TabellenInhalt"/>
    <w:rsid w:val="0043536D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435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4</cp:revision>
  <cp:lastPrinted>2016-10-12T08:33:00Z</cp:lastPrinted>
  <dcterms:created xsi:type="dcterms:W3CDTF">2017-04-18T12:40:00Z</dcterms:created>
  <dcterms:modified xsi:type="dcterms:W3CDTF">2017-04-18T13:07:00Z</dcterms:modified>
</cp:coreProperties>
</file>