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9"/>
        <w:gridCol w:w="2873"/>
      </w:tblGrid>
      <w:tr w:rsidR="00A24E15" w:rsidRPr="00BC18B8">
        <w:tc>
          <w:tcPr>
            <w:tcW w:w="6199" w:type="dxa"/>
          </w:tcPr>
          <w:p w:rsidR="00A24E15" w:rsidRPr="00BC18B8" w:rsidRDefault="00004B82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E15"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0"/>
          </w:p>
        </w:tc>
        <w:tc>
          <w:tcPr>
            <w:tcW w:w="2873" w:type="dxa"/>
          </w:tcPr>
          <w:p w:rsidR="00A24E15" w:rsidRPr="00BC18B8" w:rsidRDefault="00004B82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A24E15"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1"/>
          </w:p>
        </w:tc>
      </w:tr>
      <w:tr w:rsidR="00A24E15" w:rsidRPr="00BC18B8">
        <w:tc>
          <w:tcPr>
            <w:tcW w:w="6199" w:type="dxa"/>
          </w:tcPr>
          <w:p w:rsidR="00A24E15" w:rsidRPr="00BC18B8" w:rsidRDefault="00BC768D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Zuwendungsempfänger</w:t>
            </w:r>
          </w:p>
        </w:tc>
        <w:tc>
          <w:tcPr>
            <w:tcW w:w="2873" w:type="dxa"/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Ort, Datum</w:t>
            </w:r>
          </w:p>
        </w:tc>
      </w:tr>
    </w:tbl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 xml:space="preserve">Az.: </w:t>
      </w:r>
      <w:r w:rsidR="00004B82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C18B8">
        <w:rPr>
          <w:rFonts w:ascii="Segoe UI" w:hAnsi="Segoe UI" w:cs="Segoe UI"/>
          <w:sz w:val="21"/>
          <w:szCs w:val="21"/>
          <w:u w:val="single"/>
          <w:lang w:val="de-DE"/>
        </w:rPr>
        <w:instrText xml:space="preserve"> FORMTEXT </w:instrText>
      </w:r>
      <w:r w:rsidR="00004B82" w:rsidRPr="00BC18B8">
        <w:rPr>
          <w:rFonts w:ascii="Segoe UI" w:hAnsi="Segoe UI" w:cs="Segoe UI"/>
          <w:sz w:val="21"/>
          <w:szCs w:val="21"/>
          <w:u w:val="single"/>
          <w:lang w:val="de-DE"/>
        </w:rPr>
      </w:r>
      <w:r w:rsidR="00004B82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separate"/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004B82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end"/>
      </w:r>
      <w:bookmarkEnd w:id="2"/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Landschaftsverband Westfalen-Lippe</w:t>
      </w:r>
    </w:p>
    <w:p w:rsidR="00BC768D" w:rsidRPr="00BC18B8" w:rsidRDefault="00BC768D" w:rsidP="00BC768D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LWL-Landesjugendamt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48133 Münster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 w:rsidP="00565500">
      <w:pPr>
        <w:tabs>
          <w:tab w:val="center" w:pos="4512"/>
        </w:tabs>
        <w:jc w:val="center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>Rechtsverbindliche Bestätigung</w:t>
      </w:r>
    </w:p>
    <w:p w:rsidR="00565500" w:rsidRDefault="00565500" w:rsidP="00BC768D">
      <w:pPr>
        <w:tabs>
          <w:tab w:val="center" w:pos="4512"/>
        </w:tabs>
        <w:jc w:val="center"/>
        <w:rPr>
          <w:rFonts w:ascii="Segoe UI" w:hAnsi="Segoe UI" w:cs="Segoe UI"/>
          <w:b/>
          <w:sz w:val="21"/>
          <w:szCs w:val="21"/>
          <w:lang w:val="de-DE"/>
        </w:rPr>
      </w:pPr>
      <w:r>
        <w:rPr>
          <w:rFonts w:ascii="Segoe UI" w:hAnsi="Segoe UI" w:cs="Segoe UI"/>
          <w:b/>
          <w:sz w:val="21"/>
          <w:szCs w:val="21"/>
          <w:lang w:val="de-DE"/>
        </w:rPr>
        <w:t>gem.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§ 29 Abs</w:t>
      </w:r>
      <w:r>
        <w:rPr>
          <w:rFonts w:ascii="Segoe UI" w:hAnsi="Segoe UI" w:cs="Segoe UI"/>
          <w:b/>
          <w:sz w:val="21"/>
          <w:szCs w:val="21"/>
          <w:lang w:val="de-DE"/>
        </w:rPr>
        <w:t>.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4 </w:t>
      </w:r>
      <w:r>
        <w:rPr>
          <w:rFonts w:ascii="Segoe UI" w:hAnsi="Segoe UI" w:cs="Segoe UI"/>
          <w:b/>
          <w:sz w:val="21"/>
          <w:szCs w:val="21"/>
          <w:lang w:val="de-DE"/>
        </w:rPr>
        <w:t xml:space="preserve">S. 1 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Haushaltsgesetz </w:t>
      </w:r>
      <w:r w:rsidR="00BC768D" w:rsidRPr="00565500">
        <w:rPr>
          <w:rFonts w:ascii="Segoe UI" w:hAnsi="Segoe UI" w:cs="Segoe UI"/>
          <w:b/>
          <w:sz w:val="21"/>
          <w:szCs w:val="21"/>
          <w:lang w:val="de-DE"/>
        </w:rPr>
        <w:t>2018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</w:t>
      </w:r>
    </w:p>
    <w:p w:rsidR="00A24E15" w:rsidRPr="00BC18B8" w:rsidRDefault="00A24E15" w:rsidP="00BC768D">
      <w:pPr>
        <w:tabs>
          <w:tab w:val="center" w:pos="4512"/>
        </w:tabs>
        <w:jc w:val="center"/>
        <w:rPr>
          <w:rFonts w:ascii="Segoe UI" w:hAnsi="Segoe UI" w:cs="Segoe UI"/>
          <w:sz w:val="21"/>
          <w:szCs w:val="21"/>
          <w:lang w:val="de-DE"/>
        </w:rPr>
      </w:pPr>
      <w:r w:rsidRPr="00565500">
        <w:rPr>
          <w:rFonts w:ascii="Segoe UI" w:hAnsi="Segoe UI" w:cs="Segoe UI"/>
          <w:b/>
          <w:sz w:val="21"/>
          <w:szCs w:val="21"/>
          <w:lang w:val="de-DE"/>
        </w:rPr>
        <w:t>des Landes</w:t>
      </w:r>
      <w:r w:rsidR="00BC768D" w:rsidRPr="00565500">
        <w:rPr>
          <w:rFonts w:ascii="Segoe UI" w:hAnsi="Segoe UI" w:cs="Segoe UI"/>
          <w:b/>
          <w:sz w:val="21"/>
          <w:szCs w:val="21"/>
          <w:lang w:val="de-DE"/>
        </w:rPr>
        <w:t xml:space="preserve"> </w:t>
      </w:r>
      <w:r w:rsidR="00BC18B8" w:rsidRPr="00565500">
        <w:rPr>
          <w:rFonts w:ascii="Segoe UI" w:hAnsi="Segoe UI" w:cs="Segoe UI"/>
          <w:b/>
          <w:sz w:val="21"/>
          <w:szCs w:val="21"/>
          <w:lang w:val="de-DE"/>
        </w:rPr>
        <w:t>Nordrhein-</w:t>
      </w:r>
      <w:r w:rsidRPr="00565500">
        <w:rPr>
          <w:rFonts w:ascii="Segoe UI" w:hAnsi="Segoe UI" w:cs="Segoe UI"/>
          <w:b/>
          <w:sz w:val="21"/>
          <w:szCs w:val="21"/>
          <w:lang w:val="de-DE"/>
        </w:rPr>
        <w:t>Westfalen</w:t>
      </w:r>
    </w:p>
    <w:p w:rsidR="00A24E15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565500" w:rsidRPr="00BC18B8" w:rsidRDefault="00565500" w:rsidP="00565500">
      <w:pPr>
        <w:jc w:val="both"/>
        <w:rPr>
          <w:rFonts w:ascii="Segoe UI" w:hAnsi="Segoe UI" w:cs="Segoe UI"/>
          <w:b/>
          <w:bCs/>
          <w:sz w:val="21"/>
          <w:szCs w:val="21"/>
          <w:lang w:val="de-DE"/>
        </w:rPr>
      </w:pP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 xml:space="preserve">Verwendung von fachbezogenen Pauschalen </w:t>
      </w:r>
      <w:r>
        <w:rPr>
          <w:rFonts w:ascii="Segoe UI" w:hAnsi="Segoe UI" w:cs="Segoe UI"/>
          <w:b/>
          <w:bCs/>
          <w:sz w:val="21"/>
          <w:szCs w:val="21"/>
          <w:lang w:val="de-DE"/>
        </w:rPr>
        <w:t xml:space="preserve">2018 </w:t>
      </w: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>für Kooperation</w:t>
      </w:r>
      <w:r>
        <w:rPr>
          <w:rFonts w:ascii="Segoe UI" w:hAnsi="Segoe UI" w:cs="Segoe UI"/>
          <w:b/>
          <w:bCs/>
          <w:sz w:val="21"/>
          <w:szCs w:val="21"/>
          <w:lang w:val="de-DE"/>
        </w:rPr>
        <w:t>en</w:t>
      </w: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 xml:space="preserve"> mit Familienzentren</w:t>
      </w:r>
    </w:p>
    <w:p w:rsidR="00565500" w:rsidRPr="00BC18B8" w:rsidRDefault="00565500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 xml:space="preserve">Hiermit bestätige ich rechtsverbindlich, dass die 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mit Bescheid </w:t>
      </w:r>
      <w:proofErr w:type="gramStart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vom </w:t>
      </w:r>
      <w:proofErr w:type="gramEnd"/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C768D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004B82" w:rsidRPr="00BC18B8">
        <w:rPr>
          <w:rFonts w:ascii="Segoe UI" w:hAnsi="Segoe UI" w:cs="Segoe UI"/>
          <w:sz w:val="21"/>
          <w:szCs w:val="21"/>
          <w:lang w:val="de-DE"/>
        </w:rPr>
      </w:r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3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, </w:t>
      </w:r>
      <w:proofErr w:type="spellStart"/>
      <w:r w:rsidR="00BC768D" w:rsidRPr="00BC18B8">
        <w:rPr>
          <w:rFonts w:ascii="Segoe UI" w:hAnsi="Segoe UI" w:cs="Segoe UI"/>
          <w:sz w:val="21"/>
          <w:szCs w:val="21"/>
          <w:lang w:val="de-DE"/>
        </w:rPr>
        <w:t>Az</w:t>
      </w:r>
      <w:proofErr w:type="spellEnd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C768D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004B82" w:rsidRPr="00BC18B8">
        <w:rPr>
          <w:rFonts w:ascii="Segoe UI" w:hAnsi="Segoe UI" w:cs="Segoe UI"/>
          <w:sz w:val="21"/>
          <w:szCs w:val="21"/>
          <w:lang w:val="de-DE"/>
        </w:rPr>
      </w:r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004B82"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4"/>
      <w:r w:rsidRPr="00BC18B8">
        <w:rPr>
          <w:rFonts w:ascii="Segoe UI" w:hAnsi="Segoe UI" w:cs="Segoe UI"/>
          <w:sz w:val="21"/>
          <w:szCs w:val="21"/>
          <w:lang w:val="de-DE"/>
        </w:rPr>
        <w:t xml:space="preserve"> bereitgestellten fachbezogenen Pauschalen 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zur Förderung der Kooperationen mit anerkannten Familienzentren </w:t>
      </w:r>
    </w:p>
    <w:p w:rsidR="00A24E15" w:rsidRPr="00BC18B8" w:rsidRDefault="00A24E15">
      <w:pPr>
        <w:tabs>
          <w:tab w:val="left" w:pos="-1440"/>
        </w:tabs>
        <w:ind w:left="4320" w:hanging="4320"/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in Höhe von insgesamt</w:t>
      </w:r>
      <w:r w:rsidRPr="00BC18B8">
        <w:rPr>
          <w:rFonts w:ascii="Segoe UI" w:hAnsi="Segoe UI" w:cs="Segoe UI"/>
          <w:sz w:val="21"/>
          <w:szCs w:val="21"/>
          <w:lang w:val="de-DE"/>
        </w:rPr>
        <w:tab/>
      </w:r>
      <w:r w:rsidR="00004B82" w:rsidRPr="00BC18B8">
        <w:rPr>
          <w:rFonts w:ascii="Segoe UI" w:hAnsi="Segoe UI" w:cs="Segoe UI"/>
          <w:b/>
          <w:sz w:val="21"/>
          <w:szCs w:val="21"/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C18B8">
        <w:rPr>
          <w:rFonts w:ascii="Segoe UI" w:hAnsi="Segoe UI" w:cs="Segoe UI"/>
          <w:b/>
          <w:sz w:val="21"/>
          <w:szCs w:val="21"/>
          <w:u w:val="single"/>
          <w:lang w:val="de-DE"/>
        </w:rPr>
        <w:instrText xml:space="preserve"> FORMTEXT </w:instrText>
      </w:r>
      <w:r w:rsidR="00004B82" w:rsidRPr="00BC18B8">
        <w:rPr>
          <w:rFonts w:ascii="Segoe UI" w:hAnsi="Segoe UI" w:cs="Segoe UI"/>
          <w:b/>
          <w:sz w:val="21"/>
          <w:szCs w:val="21"/>
          <w:u w:val="single"/>
          <w:lang w:val="de-DE"/>
        </w:rPr>
      </w:r>
      <w:r w:rsidR="00004B82" w:rsidRPr="00BC18B8">
        <w:rPr>
          <w:rFonts w:ascii="Segoe UI" w:hAnsi="Segoe UI" w:cs="Segoe UI"/>
          <w:b/>
          <w:sz w:val="21"/>
          <w:szCs w:val="21"/>
          <w:u w:val="single"/>
          <w:lang w:val="de-DE"/>
        </w:rPr>
        <w:fldChar w:fldCharType="separate"/>
      </w:r>
      <w:r w:rsidRPr="00BC18B8">
        <w:rPr>
          <w:rFonts w:ascii="Segoe UI" w:hAnsi="Segoe UI" w:cs="Segoe UI"/>
          <w:b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b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b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b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b/>
          <w:noProof/>
          <w:sz w:val="21"/>
          <w:szCs w:val="21"/>
          <w:u w:val="single"/>
          <w:lang w:val="de-DE"/>
        </w:rPr>
        <w:t> </w:t>
      </w:r>
      <w:r w:rsidR="00004B82" w:rsidRPr="00BC18B8">
        <w:rPr>
          <w:rFonts w:ascii="Segoe UI" w:hAnsi="Segoe UI" w:cs="Segoe UI"/>
          <w:b/>
          <w:sz w:val="21"/>
          <w:szCs w:val="21"/>
          <w:u w:val="single"/>
          <w:lang w:val="de-DE"/>
        </w:rPr>
        <w:fldChar w:fldCharType="end"/>
      </w:r>
      <w:bookmarkEnd w:id="5"/>
      <w:r w:rsidRPr="00BC18B8">
        <w:rPr>
          <w:rFonts w:ascii="Segoe UI" w:hAnsi="Segoe UI" w:cs="Segoe UI"/>
          <w:b/>
          <w:sz w:val="21"/>
          <w:szCs w:val="21"/>
          <w:lang w:val="de-DE"/>
        </w:rPr>
        <w:t xml:space="preserve"> </w:t>
      </w:r>
      <w:r w:rsidR="00BC768D" w:rsidRPr="00BC18B8">
        <w:rPr>
          <w:rFonts w:ascii="Segoe UI" w:hAnsi="Segoe UI" w:cs="Segoe UI"/>
          <w:b/>
          <w:sz w:val="21"/>
          <w:szCs w:val="21"/>
          <w:lang w:val="de-DE"/>
        </w:rPr>
        <w:t>€</w:t>
      </w:r>
      <w:r w:rsidRPr="00BC18B8">
        <w:rPr>
          <w:rFonts w:ascii="Segoe UI" w:hAnsi="Segoe UI" w:cs="Segoe UI"/>
          <w:sz w:val="21"/>
          <w:szCs w:val="21"/>
          <w:lang w:val="de-DE"/>
        </w:rPr>
        <w:t>,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004B82" w:rsidP="00BC768D">
      <w:pPr>
        <w:pStyle w:val="Level1"/>
        <w:tabs>
          <w:tab w:val="left" w:pos="-1440"/>
          <w:tab w:val="left" w:pos="336"/>
        </w:tabs>
        <w:spacing w:after="120"/>
        <w:ind w:left="0" w:firstLine="0"/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FORMCHECKBOX </w:instrText>
      </w:r>
      <w:r>
        <w:rPr>
          <w:rFonts w:ascii="Segoe UI" w:hAnsi="Segoe UI" w:cs="Segoe UI"/>
          <w:sz w:val="21"/>
          <w:szCs w:val="21"/>
          <w:lang w:val="de-DE"/>
        </w:rPr>
      </w:r>
      <w:r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6"/>
      <w:r w:rsidR="00A24E15" w:rsidRPr="00BC18B8">
        <w:rPr>
          <w:rFonts w:ascii="Segoe UI" w:hAnsi="Segoe UI" w:cs="Segoe UI"/>
          <w:sz w:val="21"/>
          <w:szCs w:val="21"/>
          <w:lang w:val="de-DE"/>
        </w:rPr>
        <w:tab/>
        <w:t>in voller Höhe verwendet wurden</w:t>
      </w:r>
      <w:r w:rsidR="00BC18B8">
        <w:rPr>
          <w:rFonts w:ascii="Segoe UI" w:hAnsi="Segoe UI" w:cs="Segoe UI"/>
          <w:sz w:val="21"/>
          <w:szCs w:val="21"/>
          <w:lang w:val="de-DE"/>
        </w:rPr>
        <w:t>.</w:t>
      </w:r>
    </w:p>
    <w:p w:rsidR="00A24E15" w:rsidRPr="00BC18B8" w:rsidRDefault="00004B82" w:rsidP="00BC768D">
      <w:pPr>
        <w:pStyle w:val="Level1"/>
        <w:tabs>
          <w:tab w:val="left" w:pos="709"/>
        </w:tabs>
        <w:ind w:left="350" w:hanging="350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FORMCHECKBOX </w:instrText>
      </w:r>
      <w:r>
        <w:rPr>
          <w:rFonts w:ascii="Segoe UI" w:hAnsi="Segoe UI" w:cs="Segoe UI"/>
          <w:sz w:val="21"/>
          <w:szCs w:val="21"/>
          <w:lang w:val="de-DE"/>
        </w:rPr>
      </w:r>
      <w:r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7"/>
      <w:r w:rsidR="00A24E15" w:rsidRPr="00BC18B8">
        <w:rPr>
          <w:rFonts w:ascii="Segoe UI" w:hAnsi="Segoe UI" w:cs="Segoe UI"/>
          <w:sz w:val="21"/>
          <w:szCs w:val="21"/>
          <w:lang w:val="de-DE"/>
        </w:rPr>
        <w:tab/>
        <w:t xml:space="preserve">in Höhe von 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Pr="00BC18B8">
        <w:rPr>
          <w:rFonts w:ascii="Segoe UI" w:hAnsi="Segoe UI" w:cs="Segoe UI"/>
          <w:sz w:val="21"/>
          <w:szCs w:val="21"/>
          <w:lang w:val="de-DE"/>
        </w:rPr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8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€</w:t>
      </w:r>
      <w:r w:rsidR="00A24E15" w:rsidRPr="00BC18B8">
        <w:rPr>
          <w:rFonts w:ascii="Segoe UI" w:hAnsi="Segoe UI" w:cs="Segoe UI"/>
          <w:sz w:val="21"/>
          <w:szCs w:val="21"/>
          <w:lang w:val="de-DE"/>
        </w:rPr>
        <w:t xml:space="preserve"> verwendet wurden. </w:t>
      </w:r>
      <w:r w:rsidR="00565500">
        <w:rPr>
          <w:rFonts w:ascii="Segoe UI" w:hAnsi="Segoe UI" w:cs="Segoe UI"/>
          <w:sz w:val="21"/>
          <w:szCs w:val="21"/>
          <w:lang w:val="de-DE"/>
        </w:rPr>
        <w:br/>
      </w:r>
      <w:r w:rsidR="00A24E15" w:rsidRPr="00BC18B8">
        <w:rPr>
          <w:rFonts w:ascii="Segoe UI" w:hAnsi="Segoe UI" w:cs="Segoe UI"/>
          <w:sz w:val="21"/>
          <w:szCs w:val="21"/>
          <w:lang w:val="de-DE"/>
        </w:rPr>
        <w:t xml:space="preserve">Der Differenzbetrag zur fachbezogenen Pauschale in Höhe von 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Pr="00BC18B8">
        <w:rPr>
          <w:rFonts w:ascii="Segoe UI" w:hAnsi="Segoe UI" w:cs="Segoe UI"/>
          <w:sz w:val="21"/>
          <w:szCs w:val="21"/>
          <w:lang w:val="de-DE"/>
        </w:rPr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9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€</w:t>
      </w:r>
      <w:r w:rsidR="00A24E15" w:rsidRPr="00BC18B8">
        <w:rPr>
          <w:rFonts w:ascii="Segoe UI" w:hAnsi="Segoe UI" w:cs="Segoe UI"/>
          <w:sz w:val="21"/>
          <w:szCs w:val="21"/>
          <w:lang w:val="de-DE"/>
        </w:rPr>
        <w:t xml:space="preserve"> wurde am 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Pr="00BC18B8">
        <w:rPr>
          <w:rFonts w:ascii="Segoe UI" w:hAnsi="Segoe UI" w:cs="Segoe UI"/>
          <w:sz w:val="21"/>
          <w:szCs w:val="21"/>
          <w:lang w:val="de-DE"/>
        </w:rPr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10"/>
      <w:r w:rsidR="00A24E15" w:rsidRPr="00BC18B8">
        <w:rPr>
          <w:rFonts w:ascii="Segoe UI" w:hAnsi="Segoe UI" w:cs="Segoe UI"/>
          <w:sz w:val="21"/>
          <w:szCs w:val="21"/>
          <w:lang w:val="de-DE"/>
        </w:rPr>
        <w:t xml:space="preserve"> unter Angabe der TV Nr.: 0303 1273 und des HKR Az.: 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A24E15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Pr="00BC18B8">
        <w:rPr>
          <w:rFonts w:ascii="Segoe UI" w:hAnsi="Segoe UI" w:cs="Segoe UI"/>
          <w:sz w:val="21"/>
          <w:szCs w:val="21"/>
          <w:lang w:val="de-DE"/>
        </w:rPr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A24E15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11"/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an die Landeskasse Düsseldorf, IBAN: DE24 3005 0000 </w:t>
      </w:r>
      <w:proofErr w:type="spellStart"/>
      <w:r w:rsidR="00BC768D" w:rsidRPr="00BC18B8">
        <w:rPr>
          <w:rFonts w:ascii="Segoe UI" w:hAnsi="Segoe UI" w:cs="Segoe UI"/>
          <w:sz w:val="21"/>
          <w:szCs w:val="21"/>
          <w:lang w:val="de-DE"/>
        </w:rPr>
        <w:t>0000</w:t>
      </w:r>
      <w:proofErr w:type="spellEnd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0618 20, bei der HELABA Düsseldorf </w:t>
      </w:r>
      <w:r w:rsidR="00A24E15" w:rsidRPr="00BC18B8">
        <w:rPr>
          <w:rFonts w:ascii="Segoe UI" w:hAnsi="Segoe UI" w:cs="Segoe UI"/>
          <w:sz w:val="21"/>
          <w:szCs w:val="21"/>
          <w:lang w:val="de-DE"/>
        </w:rPr>
        <w:t>überwiesen.</w:t>
      </w:r>
    </w:p>
    <w:p w:rsidR="00BC18B8" w:rsidRPr="00BC18B8" w:rsidRDefault="00BC18B8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 w:rsidP="00BC18B8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D</w:t>
      </w:r>
      <w:r w:rsidR="00565500">
        <w:rPr>
          <w:rFonts w:ascii="Segoe UI" w:hAnsi="Segoe UI" w:cs="Segoe UI"/>
          <w:sz w:val="21"/>
          <w:szCs w:val="21"/>
          <w:lang w:val="de-DE"/>
        </w:rPr>
        <w:t>ie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565500">
        <w:rPr>
          <w:rFonts w:ascii="Segoe UI" w:hAnsi="Segoe UI" w:cs="Segoe UI"/>
          <w:sz w:val="21"/>
          <w:szCs w:val="21"/>
          <w:lang w:val="de-DE"/>
        </w:rPr>
        <w:t>einzeln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>e</w:t>
      </w:r>
      <w:r w:rsidR="00565500">
        <w:rPr>
          <w:rFonts w:ascii="Segoe UI" w:hAnsi="Segoe UI" w:cs="Segoe UI"/>
          <w:sz w:val="21"/>
          <w:szCs w:val="21"/>
          <w:lang w:val="de-DE"/>
        </w:rPr>
        <w:t>n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565500">
        <w:rPr>
          <w:rFonts w:ascii="Segoe UI" w:hAnsi="Segoe UI" w:cs="Segoe UI"/>
          <w:sz w:val="21"/>
          <w:szCs w:val="21"/>
          <w:lang w:val="de-DE"/>
        </w:rPr>
        <w:t>Maßnahmen kö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>nn</w:t>
      </w:r>
      <w:r w:rsidR="00565500">
        <w:rPr>
          <w:rFonts w:ascii="Segoe UI" w:hAnsi="Segoe UI" w:cs="Segoe UI"/>
          <w:sz w:val="21"/>
          <w:szCs w:val="21"/>
          <w:lang w:val="de-DE"/>
        </w:rPr>
        <w:t>en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auf Anforderung durch Vorlage der „Berechnung für die </w:t>
      </w:r>
      <w:proofErr w:type="spellStart"/>
      <w:r w:rsidR="00BC18B8" w:rsidRPr="00BC18B8">
        <w:rPr>
          <w:rFonts w:ascii="Segoe UI" w:hAnsi="Segoe UI" w:cs="Segoe UI"/>
          <w:sz w:val="21"/>
          <w:szCs w:val="21"/>
          <w:lang w:val="de-DE"/>
        </w:rPr>
        <w:t>Ver</w:t>
      </w:r>
      <w:r w:rsidR="00D91BC0">
        <w:rPr>
          <w:rFonts w:ascii="Segoe UI" w:hAnsi="Segoe UI" w:cs="Segoe UI"/>
          <w:sz w:val="21"/>
          <w:szCs w:val="21"/>
          <w:lang w:val="de-DE"/>
        </w:rPr>
        <w:t>-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>wendung</w:t>
      </w:r>
      <w:proofErr w:type="spellEnd"/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der Kooperationsmittel“ i. V. m. dem jeweiligen „Nachweis der Kooperationsleistungen mit Familienzentren pro Kooperationsvereinbarung“ entsprechend der „Grundsätze der Förderung der Kooperationen der Familienberatung und Familienbildung mit Familienzentren in NRW“ </w:t>
      </w:r>
      <w:r w:rsidR="00565500">
        <w:rPr>
          <w:rFonts w:ascii="Segoe UI" w:hAnsi="Segoe UI" w:cs="Segoe UI"/>
          <w:sz w:val="21"/>
          <w:szCs w:val="21"/>
          <w:lang w:val="de-DE"/>
        </w:rPr>
        <w:t>b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elegt werden. </w:t>
      </w:r>
    </w:p>
    <w:p w:rsidR="00A24E15" w:rsidRPr="00BC18B8" w:rsidRDefault="00141317">
      <w:pPr>
        <w:jc w:val="both"/>
        <w:rPr>
          <w:rFonts w:ascii="Segoe UI" w:hAnsi="Segoe UI" w:cs="Segoe UI"/>
          <w:sz w:val="21"/>
          <w:szCs w:val="21"/>
          <w:lang w:val="de-DE"/>
        </w:rPr>
      </w:pPr>
      <w:r>
        <w:rPr>
          <w:rFonts w:ascii="Segoe UI" w:hAnsi="Segoe UI" w:cs="Segoe UI"/>
          <w:sz w:val="21"/>
          <w:szCs w:val="21"/>
          <w:lang w:val="de-DE"/>
        </w:rPr>
        <w:t xml:space="preserve">Die entsprechenden Nachweisdokumente werden </w:t>
      </w:r>
      <w:r w:rsidR="00565500">
        <w:rPr>
          <w:rFonts w:ascii="Segoe UI" w:hAnsi="Segoe UI" w:cs="Segoe UI"/>
          <w:sz w:val="21"/>
          <w:szCs w:val="21"/>
          <w:lang w:val="de-DE"/>
        </w:rPr>
        <w:t xml:space="preserve">beim Träger/in der Einrichtung vorgehalten und </w:t>
      </w:r>
      <w:r>
        <w:rPr>
          <w:rFonts w:ascii="Segoe UI" w:hAnsi="Segoe UI" w:cs="Segoe UI"/>
          <w:sz w:val="21"/>
          <w:szCs w:val="21"/>
          <w:lang w:val="de-DE"/>
        </w:rPr>
        <w:t>für 5 Jahre nach Abgabe dieser Erklärung aufbewahrt.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33"/>
      </w:tblGrid>
      <w:tr w:rsidR="00141317" w:rsidRPr="00BC18B8" w:rsidTr="00141317">
        <w:tc>
          <w:tcPr>
            <w:tcW w:w="5032" w:type="dxa"/>
          </w:tcPr>
          <w:p w:rsidR="00141317" w:rsidRPr="00141317" w:rsidRDefault="00004B82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141317"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141317" w:rsidRPr="00141317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141317" w:rsidRPr="00141317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141317" w:rsidRPr="00141317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141317" w:rsidRPr="00141317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141317" w:rsidRPr="00141317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12"/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141317" w:rsidRPr="00BC18B8" w:rsidRDefault="00141317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A24E15" w:rsidRPr="00BC18B8" w:rsidTr="00141317">
        <w:tc>
          <w:tcPr>
            <w:tcW w:w="5032" w:type="dxa"/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(Ort, Datum)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rechtsverbindliche Unterschrift</w:t>
            </w:r>
          </w:p>
        </w:tc>
      </w:tr>
    </w:tbl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sectPr w:rsidR="00A24E15" w:rsidRPr="00BC18B8" w:rsidSect="00D91BC0">
      <w:endnotePr>
        <w:numFmt w:val="decimal"/>
      </w:endnotePr>
      <w:pgSz w:w="11905" w:h="16837"/>
      <w:pgMar w:top="1304" w:right="1273" w:bottom="680" w:left="1389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7E7867"/>
    <w:rsid w:val="00004B82"/>
    <w:rsid w:val="00141317"/>
    <w:rsid w:val="002D2FC1"/>
    <w:rsid w:val="003055A3"/>
    <w:rsid w:val="00416A3C"/>
    <w:rsid w:val="004A2F42"/>
    <w:rsid w:val="00565500"/>
    <w:rsid w:val="0066690C"/>
    <w:rsid w:val="007E7867"/>
    <w:rsid w:val="00A24E15"/>
    <w:rsid w:val="00BC18B8"/>
    <w:rsid w:val="00BC768D"/>
    <w:rsid w:val="00D91BC0"/>
    <w:rsid w:val="00E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P080SD15</dc:creator>
  <cp:lastModifiedBy>LWL</cp:lastModifiedBy>
  <cp:revision>3</cp:revision>
  <cp:lastPrinted>2008-01-21T11:23:00Z</cp:lastPrinted>
  <dcterms:created xsi:type="dcterms:W3CDTF">2018-02-28T14:15:00Z</dcterms:created>
  <dcterms:modified xsi:type="dcterms:W3CDTF">2018-02-28T14:15:00Z</dcterms:modified>
</cp:coreProperties>
</file>