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B24" w:rsidRPr="00E67B24" w:rsidRDefault="00E67B24">
      <w:pPr>
        <w:spacing w:line="360" w:lineRule="auto"/>
        <w:ind w:left="1080"/>
        <w:rPr>
          <w:rFonts w:cs="Arial"/>
          <w:b/>
          <w:bCs/>
          <w:sz w:val="36"/>
          <w:szCs w:val="36"/>
        </w:rPr>
      </w:pPr>
    </w:p>
    <w:p w:rsidR="001F0A4A" w:rsidRPr="003B1668" w:rsidRDefault="001F0A4A">
      <w:pPr>
        <w:spacing w:line="360" w:lineRule="auto"/>
        <w:ind w:left="1080"/>
        <w:rPr>
          <w:rFonts w:ascii="Segoe UI" w:hAnsi="Segoe UI" w:cs="Segoe UI"/>
          <w:b/>
          <w:bCs/>
          <w:sz w:val="96"/>
        </w:rPr>
      </w:pPr>
      <w:r w:rsidRPr="003B1668">
        <w:rPr>
          <w:rFonts w:ascii="Segoe UI" w:hAnsi="Segoe UI" w:cs="Segoe UI"/>
          <w:b/>
          <w:bCs/>
          <w:sz w:val="96"/>
        </w:rPr>
        <w:t>Handbuch</w:t>
      </w:r>
    </w:p>
    <w:p w:rsidR="001F0A4A" w:rsidRPr="003B1668" w:rsidRDefault="001F0A4A">
      <w:pPr>
        <w:ind w:left="1080" w:right="22"/>
        <w:rPr>
          <w:rFonts w:ascii="Segoe UI" w:hAnsi="Segoe UI" w:cs="Segoe UI"/>
          <w:b/>
          <w:bCs/>
          <w:sz w:val="72"/>
        </w:rPr>
      </w:pPr>
      <w:r w:rsidRPr="003B1668">
        <w:rPr>
          <w:rFonts w:ascii="Segoe UI" w:hAnsi="Segoe UI" w:cs="Segoe UI"/>
          <w:b/>
          <w:bCs/>
          <w:sz w:val="72"/>
        </w:rPr>
        <w:t xml:space="preserve">zu den Qualitätsstandards des </w:t>
      </w:r>
    </w:p>
    <w:p w:rsidR="001F0A4A" w:rsidRPr="003B1668" w:rsidRDefault="001F0A4A">
      <w:pPr>
        <w:ind w:left="1080" w:right="22"/>
        <w:rPr>
          <w:rFonts w:ascii="Segoe UI" w:hAnsi="Segoe UI" w:cs="Segoe UI"/>
          <w:b/>
          <w:bCs/>
          <w:sz w:val="72"/>
        </w:rPr>
      </w:pPr>
      <w:r w:rsidRPr="003B1668">
        <w:rPr>
          <w:rFonts w:ascii="Segoe UI" w:hAnsi="Segoe UI" w:cs="Segoe UI"/>
          <w:b/>
          <w:bCs/>
          <w:sz w:val="72"/>
        </w:rPr>
        <w:t>Systems Westfälische Pflegefamilien</w:t>
      </w:r>
    </w:p>
    <w:p w:rsidR="001F0A4A" w:rsidRPr="003B1668" w:rsidRDefault="001F0A4A">
      <w:pPr>
        <w:tabs>
          <w:tab w:val="left" w:pos="5220"/>
        </w:tabs>
        <w:spacing w:line="360" w:lineRule="auto"/>
        <w:ind w:left="1080" w:right="-1692"/>
        <w:rPr>
          <w:rFonts w:ascii="Segoe UI" w:hAnsi="Segoe UI" w:cs="Segoe UI"/>
          <w:b/>
          <w:bCs/>
          <w:sz w:val="36"/>
          <w:szCs w:val="36"/>
        </w:rPr>
      </w:pPr>
    </w:p>
    <w:p w:rsidR="0080516F" w:rsidRPr="003B1668" w:rsidRDefault="0080516F">
      <w:pPr>
        <w:tabs>
          <w:tab w:val="left" w:pos="5220"/>
        </w:tabs>
        <w:spacing w:line="360" w:lineRule="auto"/>
        <w:ind w:left="1080" w:right="-1692"/>
        <w:rPr>
          <w:rFonts w:ascii="Segoe UI" w:hAnsi="Segoe UI" w:cs="Segoe UI"/>
          <w:sz w:val="36"/>
          <w:szCs w:val="36"/>
        </w:rPr>
      </w:pPr>
    </w:p>
    <w:p w:rsidR="00FF28BF" w:rsidRPr="003B1668" w:rsidRDefault="0080516F">
      <w:pPr>
        <w:tabs>
          <w:tab w:val="left" w:pos="5220"/>
        </w:tabs>
        <w:spacing w:line="360" w:lineRule="auto"/>
        <w:ind w:left="1080" w:right="-1692"/>
        <w:rPr>
          <w:rFonts w:ascii="Segoe UI" w:hAnsi="Segoe UI" w:cs="Segoe UI"/>
          <w:b/>
          <w:bCs/>
        </w:rPr>
      </w:pPr>
      <w:r w:rsidRPr="003B1668">
        <w:rPr>
          <w:rFonts w:ascii="Segoe UI" w:hAnsi="Segoe UI" w:cs="Segoe UI"/>
          <w:sz w:val="36"/>
        </w:rPr>
        <w:t xml:space="preserve">Arbeitsfassung vom </w:t>
      </w:r>
      <w:bookmarkStart w:id="0" w:name="Start"/>
      <w:bookmarkStart w:id="1" w:name="AnredeImBrief"/>
      <w:bookmarkEnd w:id="0"/>
      <w:bookmarkEnd w:id="1"/>
      <w:r w:rsidR="00D85901">
        <w:rPr>
          <w:rFonts w:ascii="Segoe UI" w:hAnsi="Segoe UI" w:cs="Segoe UI"/>
          <w:sz w:val="36"/>
        </w:rPr>
        <w:t>24</w:t>
      </w:r>
      <w:r w:rsidR="004452D9" w:rsidRPr="003B1668">
        <w:rPr>
          <w:rFonts w:ascii="Segoe UI" w:hAnsi="Segoe UI" w:cs="Segoe UI"/>
          <w:sz w:val="36"/>
        </w:rPr>
        <w:t>.0</w:t>
      </w:r>
      <w:r w:rsidR="00D85901">
        <w:rPr>
          <w:rFonts w:ascii="Segoe UI" w:hAnsi="Segoe UI" w:cs="Segoe UI"/>
          <w:sz w:val="36"/>
        </w:rPr>
        <w:t>5</w:t>
      </w:r>
      <w:r w:rsidR="004452D9" w:rsidRPr="003B1668">
        <w:rPr>
          <w:rFonts w:ascii="Segoe UI" w:hAnsi="Segoe UI" w:cs="Segoe UI"/>
          <w:sz w:val="36"/>
        </w:rPr>
        <w:t>.201</w:t>
      </w:r>
      <w:r w:rsidR="00D85901">
        <w:rPr>
          <w:rFonts w:ascii="Segoe UI" w:hAnsi="Segoe UI" w:cs="Segoe UI"/>
          <w:sz w:val="36"/>
        </w:rPr>
        <w:t>8</w:t>
      </w:r>
    </w:p>
    <w:p w:rsidR="00FF28BF" w:rsidRPr="00FF28BF" w:rsidRDefault="00FF28BF">
      <w:pPr>
        <w:tabs>
          <w:tab w:val="left" w:pos="5220"/>
        </w:tabs>
        <w:spacing w:line="360" w:lineRule="auto"/>
        <w:ind w:left="1080" w:right="-1692"/>
        <w:rPr>
          <w:b/>
          <w:bCs/>
        </w:rPr>
        <w:sectPr w:rsidR="00FF28BF" w:rsidRPr="00FF28BF" w:rsidSect="00FF28BF">
          <w:headerReference w:type="default" r:id="rId8"/>
          <w:footerReference w:type="even" r:id="rId9"/>
          <w:footerReference w:type="default" r:id="rId10"/>
          <w:pgSz w:w="16838" w:h="11906" w:orient="landscape" w:code="9"/>
          <w:pgMar w:top="1268" w:right="1134" w:bottom="567" w:left="1134" w:header="567" w:footer="2433" w:gutter="0"/>
          <w:cols w:space="567" w:equalWidth="0">
            <w:col w:w="14853" w:space="567"/>
          </w:cols>
          <w:formProt w:val="0"/>
          <w:docGrid w:linePitch="360"/>
        </w:sectPr>
      </w:pPr>
    </w:p>
    <w:p w:rsidR="001F0A4A" w:rsidRPr="003B1668" w:rsidRDefault="001F0A4A" w:rsidP="000C7216">
      <w:pPr>
        <w:tabs>
          <w:tab w:val="left" w:pos="1080"/>
          <w:tab w:val="right" w:pos="13680"/>
        </w:tabs>
        <w:spacing w:before="240"/>
        <w:ind w:left="181" w:right="1276" w:hanging="181"/>
        <w:rPr>
          <w:rFonts w:ascii="Segoe UI" w:hAnsi="Segoe UI" w:cs="Segoe UI"/>
          <w:sz w:val="32"/>
          <w:szCs w:val="32"/>
        </w:rPr>
      </w:pPr>
      <w:r w:rsidRPr="003B1668">
        <w:rPr>
          <w:rFonts w:ascii="Segoe UI" w:hAnsi="Segoe UI" w:cs="Segoe UI"/>
          <w:sz w:val="32"/>
          <w:szCs w:val="32"/>
        </w:rPr>
        <w:lastRenderedPageBreak/>
        <w:t>Inhaltsverzeichnis</w:t>
      </w:r>
    </w:p>
    <w:p w:rsidR="001F0A4A" w:rsidRPr="00AC25A1" w:rsidRDefault="001F0A4A" w:rsidP="00D7029D">
      <w:pPr>
        <w:tabs>
          <w:tab w:val="left" w:pos="426"/>
          <w:tab w:val="left" w:pos="1080"/>
          <w:tab w:val="right" w:pos="13680"/>
        </w:tabs>
        <w:ind w:left="142" w:right="1474"/>
        <w:rPr>
          <w:sz w:val="20"/>
          <w:szCs w:val="20"/>
        </w:rPr>
      </w:pPr>
    </w:p>
    <w:p w:rsidR="001619D0" w:rsidRDefault="00241197">
      <w:pPr>
        <w:pStyle w:val="Verzeichnis1"/>
        <w:rPr>
          <w:rFonts w:asciiTheme="minorHAnsi" w:eastAsiaTheme="minorEastAsia" w:hAnsiTheme="minorHAnsi" w:cstheme="minorBidi"/>
          <w:b w:val="0"/>
          <w:bCs w:val="0"/>
          <w:caps w:val="0"/>
          <w:noProof/>
          <w:sz w:val="22"/>
          <w:szCs w:val="22"/>
        </w:rPr>
      </w:pPr>
      <w:r w:rsidRPr="00241197">
        <w:fldChar w:fldCharType="begin"/>
      </w:r>
      <w:r w:rsidR="00D878F0">
        <w:instrText xml:space="preserve"> TOC \o "1-3" \h \z \u </w:instrText>
      </w:r>
      <w:r w:rsidRPr="00241197">
        <w:fldChar w:fldCharType="separate"/>
      </w:r>
      <w:hyperlink w:anchor="_Toc478053903" w:history="1">
        <w:r w:rsidR="001619D0" w:rsidRPr="005D171D">
          <w:rPr>
            <w:rStyle w:val="Hyperlink"/>
            <w:rFonts w:ascii="Segoe UI" w:hAnsi="Segoe UI" w:cs="Segoe UI"/>
            <w:noProof/>
          </w:rPr>
          <w:t>1.</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Die Qualitätsoffensive des Systems der Westfälischen Pflegefamilien (WPF)</w:t>
        </w:r>
        <w:r w:rsidR="001619D0">
          <w:rPr>
            <w:noProof/>
            <w:webHidden/>
          </w:rPr>
          <w:tab/>
        </w:r>
        <w:r>
          <w:rPr>
            <w:noProof/>
            <w:webHidden/>
          </w:rPr>
          <w:fldChar w:fldCharType="begin"/>
        </w:r>
        <w:r w:rsidR="001619D0">
          <w:rPr>
            <w:noProof/>
            <w:webHidden/>
          </w:rPr>
          <w:instrText xml:space="preserve"> PAGEREF _Toc478053903 \h </w:instrText>
        </w:r>
        <w:r>
          <w:rPr>
            <w:noProof/>
            <w:webHidden/>
          </w:rPr>
        </w:r>
        <w:r>
          <w:rPr>
            <w:noProof/>
            <w:webHidden/>
          </w:rPr>
          <w:fldChar w:fldCharType="separate"/>
        </w:r>
        <w:r w:rsidR="0013391F">
          <w:rPr>
            <w:noProof/>
            <w:webHidden/>
          </w:rPr>
          <w:t>6</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04" w:history="1">
        <w:r w:rsidR="001619D0" w:rsidRPr="005D171D">
          <w:rPr>
            <w:rStyle w:val="Hyperlink"/>
            <w:rFonts w:ascii="Segoe UI" w:hAnsi="Segoe UI" w:cs="Segoe UI"/>
            <w:noProof/>
          </w:rPr>
          <w:t>1.1.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Ausgangslage</w:t>
        </w:r>
        <w:r w:rsidR="001619D0">
          <w:rPr>
            <w:noProof/>
            <w:webHidden/>
          </w:rPr>
          <w:tab/>
        </w:r>
        <w:r>
          <w:rPr>
            <w:noProof/>
            <w:webHidden/>
          </w:rPr>
          <w:fldChar w:fldCharType="begin"/>
        </w:r>
        <w:r w:rsidR="001619D0">
          <w:rPr>
            <w:noProof/>
            <w:webHidden/>
          </w:rPr>
          <w:instrText xml:space="preserve"> PAGEREF _Toc478053904 \h </w:instrText>
        </w:r>
        <w:r>
          <w:rPr>
            <w:noProof/>
            <w:webHidden/>
          </w:rPr>
        </w:r>
        <w:r>
          <w:rPr>
            <w:noProof/>
            <w:webHidden/>
          </w:rPr>
          <w:fldChar w:fldCharType="separate"/>
        </w:r>
        <w:r w:rsidR="0013391F">
          <w:rPr>
            <w:noProof/>
            <w:webHidden/>
          </w:rPr>
          <w:t>6</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05" w:history="1">
        <w:r w:rsidR="001619D0" w:rsidRPr="005D171D">
          <w:rPr>
            <w:rStyle w:val="Hyperlink"/>
            <w:rFonts w:ascii="Segoe UI" w:hAnsi="Segoe UI" w:cs="Segoe UI"/>
            <w:noProof/>
          </w:rPr>
          <w:t>1.2.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Die Entstehung des Qualitätsmanagementhandbuchs</w:t>
        </w:r>
        <w:r w:rsidR="001619D0">
          <w:rPr>
            <w:noProof/>
            <w:webHidden/>
          </w:rPr>
          <w:tab/>
        </w:r>
        <w:r>
          <w:rPr>
            <w:noProof/>
            <w:webHidden/>
          </w:rPr>
          <w:fldChar w:fldCharType="begin"/>
        </w:r>
        <w:r w:rsidR="001619D0">
          <w:rPr>
            <w:noProof/>
            <w:webHidden/>
          </w:rPr>
          <w:instrText xml:space="preserve"> PAGEREF _Toc478053905 \h </w:instrText>
        </w:r>
        <w:r>
          <w:rPr>
            <w:noProof/>
            <w:webHidden/>
          </w:rPr>
        </w:r>
        <w:r>
          <w:rPr>
            <w:noProof/>
            <w:webHidden/>
          </w:rPr>
          <w:fldChar w:fldCharType="separate"/>
        </w:r>
        <w:r w:rsidR="0013391F">
          <w:rPr>
            <w:noProof/>
            <w:webHidden/>
          </w:rPr>
          <w:t>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06" w:history="1">
        <w:r w:rsidR="001619D0" w:rsidRPr="005D171D">
          <w:rPr>
            <w:rStyle w:val="Hyperlink"/>
            <w:rFonts w:ascii="Segoe UI" w:hAnsi="Segoe UI" w:cs="Segoe UI"/>
            <w:noProof/>
          </w:rPr>
          <w:t>1.2.1.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WPF-Prozessmodell</w:t>
        </w:r>
        <w:r w:rsidR="001619D0">
          <w:rPr>
            <w:noProof/>
            <w:webHidden/>
          </w:rPr>
          <w:tab/>
        </w:r>
        <w:r>
          <w:rPr>
            <w:noProof/>
            <w:webHidden/>
          </w:rPr>
          <w:fldChar w:fldCharType="begin"/>
        </w:r>
        <w:r w:rsidR="001619D0">
          <w:rPr>
            <w:noProof/>
            <w:webHidden/>
          </w:rPr>
          <w:instrText xml:space="preserve"> PAGEREF _Toc478053906 \h </w:instrText>
        </w:r>
        <w:r>
          <w:rPr>
            <w:noProof/>
            <w:webHidden/>
          </w:rPr>
        </w:r>
        <w:r>
          <w:rPr>
            <w:noProof/>
            <w:webHidden/>
          </w:rPr>
          <w:fldChar w:fldCharType="separate"/>
        </w:r>
        <w:r w:rsidR="0013391F">
          <w:rPr>
            <w:noProof/>
            <w:webHidden/>
          </w:rPr>
          <w:t>8</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07" w:history="1">
        <w:r w:rsidR="001619D0" w:rsidRPr="005D171D">
          <w:rPr>
            <w:rStyle w:val="Hyperlink"/>
            <w:rFonts w:ascii="Segoe UI" w:hAnsi="Segoe UI" w:cs="Segoe UI"/>
            <w:noProof/>
          </w:rPr>
          <w:t>1.2.2.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Verbindlichkeit der Standards für das WPF-System</w:t>
        </w:r>
        <w:r w:rsidR="001619D0">
          <w:rPr>
            <w:noProof/>
            <w:webHidden/>
          </w:rPr>
          <w:tab/>
        </w:r>
        <w:r>
          <w:rPr>
            <w:noProof/>
            <w:webHidden/>
          </w:rPr>
          <w:fldChar w:fldCharType="begin"/>
        </w:r>
        <w:r w:rsidR="001619D0">
          <w:rPr>
            <w:noProof/>
            <w:webHidden/>
          </w:rPr>
          <w:instrText xml:space="preserve"> PAGEREF _Toc478053907 \h </w:instrText>
        </w:r>
        <w:r>
          <w:rPr>
            <w:noProof/>
            <w:webHidden/>
          </w:rPr>
        </w:r>
        <w:r>
          <w:rPr>
            <w:noProof/>
            <w:webHidden/>
          </w:rPr>
          <w:fldChar w:fldCharType="separate"/>
        </w:r>
        <w:r w:rsidR="0013391F">
          <w:rPr>
            <w:noProof/>
            <w:webHidden/>
          </w:rPr>
          <w:t>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08" w:history="1">
        <w:r w:rsidR="001619D0" w:rsidRPr="005D171D">
          <w:rPr>
            <w:rStyle w:val="Hyperlink"/>
            <w:rFonts w:ascii="Segoe UI" w:hAnsi="Segoe UI" w:cs="Segoe UI"/>
            <w:noProof/>
          </w:rPr>
          <w:t>1.2.3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Die Strukturen und Gremien des Qualitätsmanagement-Systems</w:t>
        </w:r>
        <w:r w:rsidR="001619D0">
          <w:rPr>
            <w:noProof/>
            <w:webHidden/>
          </w:rPr>
          <w:tab/>
        </w:r>
        <w:r>
          <w:rPr>
            <w:noProof/>
            <w:webHidden/>
          </w:rPr>
          <w:fldChar w:fldCharType="begin"/>
        </w:r>
        <w:r w:rsidR="001619D0">
          <w:rPr>
            <w:noProof/>
            <w:webHidden/>
          </w:rPr>
          <w:instrText xml:space="preserve"> PAGEREF _Toc478053908 \h </w:instrText>
        </w:r>
        <w:r>
          <w:rPr>
            <w:noProof/>
            <w:webHidden/>
          </w:rPr>
        </w:r>
        <w:r>
          <w:rPr>
            <w:noProof/>
            <w:webHidden/>
          </w:rPr>
          <w:fldChar w:fldCharType="separate"/>
        </w:r>
        <w:r w:rsidR="0013391F">
          <w:rPr>
            <w:noProof/>
            <w:webHidden/>
          </w:rPr>
          <w:t>10</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09" w:history="1">
        <w:r w:rsidR="001619D0" w:rsidRPr="005D171D">
          <w:rPr>
            <w:rStyle w:val="Hyperlink"/>
            <w:rFonts w:ascii="Segoe UI" w:hAnsi="Segoe UI" w:cs="Segoe UI"/>
            <w:noProof/>
          </w:rPr>
          <w:t>1.2.4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Die Prozesse und Aufgaben der Qualitätsmanagementgremien</w:t>
        </w:r>
        <w:r w:rsidR="001619D0">
          <w:rPr>
            <w:noProof/>
            <w:webHidden/>
          </w:rPr>
          <w:tab/>
        </w:r>
        <w:r>
          <w:rPr>
            <w:noProof/>
            <w:webHidden/>
          </w:rPr>
          <w:fldChar w:fldCharType="begin"/>
        </w:r>
        <w:r w:rsidR="001619D0">
          <w:rPr>
            <w:noProof/>
            <w:webHidden/>
          </w:rPr>
          <w:instrText xml:space="preserve"> PAGEREF _Toc478053909 \h </w:instrText>
        </w:r>
        <w:r>
          <w:rPr>
            <w:noProof/>
            <w:webHidden/>
          </w:rPr>
        </w:r>
        <w:r>
          <w:rPr>
            <w:noProof/>
            <w:webHidden/>
          </w:rPr>
          <w:fldChar w:fldCharType="separate"/>
        </w:r>
        <w:r w:rsidR="0013391F">
          <w:rPr>
            <w:noProof/>
            <w:webHidden/>
          </w:rPr>
          <w:t>11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10" w:history="1">
        <w:r w:rsidR="001619D0" w:rsidRPr="005D171D">
          <w:rPr>
            <w:rStyle w:val="Hyperlink"/>
            <w:rFonts w:ascii="Segoe UI" w:hAnsi="Segoe UI" w:cs="Segoe UI"/>
            <w:noProof/>
          </w:rPr>
          <w:t>1.2.5</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Beteiligung der Jugendämter mittels Onlinebefragung</w:t>
        </w:r>
        <w:r w:rsidR="001619D0">
          <w:rPr>
            <w:noProof/>
            <w:webHidden/>
          </w:rPr>
          <w:tab/>
        </w:r>
        <w:r>
          <w:rPr>
            <w:noProof/>
            <w:webHidden/>
          </w:rPr>
          <w:fldChar w:fldCharType="begin"/>
        </w:r>
        <w:r w:rsidR="001619D0">
          <w:rPr>
            <w:noProof/>
            <w:webHidden/>
          </w:rPr>
          <w:instrText xml:space="preserve"> PAGEREF _Toc478053910 \h </w:instrText>
        </w:r>
        <w:r>
          <w:rPr>
            <w:noProof/>
            <w:webHidden/>
          </w:rPr>
        </w:r>
        <w:r>
          <w:rPr>
            <w:noProof/>
            <w:webHidden/>
          </w:rPr>
          <w:fldChar w:fldCharType="separate"/>
        </w:r>
        <w:r w:rsidR="0013391F">
          <w:rPr>
            <w:noProof/>
            <w:webHidden/>
          </w:rPr>
          <w:t>11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11" w:history="1">
        <w:r w:rsidR="001619D0" w:rsidRPr="005D171D">
          <w:rPr>
            <w:rStyle w:val="Hyperlink"/>
            <w:rFonts w:ascii="Segoe UI" w:hAnsi="Segoe UI" w:cs="Segoe UI"/>
            <w:noProof/>
          </w:rPr>
          <w:t>1.2.6</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Ggf. Onlinebefragung der WPF</w:t>
        </w:r>
        <w:r w:rsidR="001619D0">
          <w:rPr>
            <w:noProof/>
            <w:webHidden/>
          </w:rPr>
          <w:tab/>
        </w:r>
        <w:r>
          <w:rPr>
            <w:noProof/>
            <w:webHidden/>
          </w:rPr>
          <w:fldChar w:fldCharType="begin"/>
        </w:r>
        <w:r w:rsidR="001619D0">
          <w:rPr>
            <w:noProof/>
            <w:webHidden/>
          </w:rPr>
          <w:instrText xml:space="preserve"> PAGEREF _Toc478053911 \h </w:instrText>
        </w:r>
        <w:r>
          <w:rPr>
            <w:noProof/>
            <w:webHidden/>
          </w:rPr>
        </w:r>
        <w:r>
          <w:rPr>
            <w:noProof/>
            <w:webHidden/>
          </w:rPr>
          <w:fldChar w:fldCharType="separate"/>
        </w:r>
        <w:r w:rsidR="0013391F">
          <w:rPr>
            <w:noProof/>
            <w:webHidden/>
          </w:rPr>
          <w:t>11</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12" w:history="1">
        <w:r w:rsidR="001619D0" w:rsidRPr="005D171D">
          <w:rPr>
            <w:rStyle w:val="Hyperlink"/>
            <w:rFonts w:ascii="Segoe UI" w:hAnsi="Segoe UI" w:cs="Segoe UI"/>
            <w:noProof/>
          </w:rPr>
          <w:t>1.3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Präambel</w:t>
        </w:r>
        <w:r w:rsidR="001619D0">
          <w:rPr>
            <w:noProof/>
            <w:webHidden/>
          </w:rPr>
          <w:tab/>
        </w:r>
        <w:r>
          <w:rPr>
            <w:noProof/>
            <w:webHidden/>
          </w:rPr>
          <w:fldChar w:fldCharType="begin"/>
        </w:r>
        <w:r w:rsidR="001619D0">
          <w:rPr>
            <w:noProof/>
            <w:webHidden/>
          </w:rPr>
          <w:instrText xml:space="preserve"> PAGEREF _Toc478053912 \h </w:instrText>
        </w:r>
        <w:r>
          <w:rPr>
            <w:noProof/>
            <w:webHidden/>
          </w:rPr>
        </w:r>
        <w:r>
          <w:rPr>
            <w:noProof/>
            <w:webHidden/>
          </w:rPr>
          <w:fldChar w:fldCharType="separate"/>
        </w:r>
        <w:r w:rsidR="0013391F">
          <w:rPr>
            <w:noProof/>
            <w:webHidden/>
          </w:rPr>
          <w:t>12</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3913" w:history="1">
        <w:r w:rsidR="001619D0" w:rsidRPr="005D171D">
          <w:rPr>
            <w:rStyle w:val="Hyperlink"/>
            <w:rFonts w:ascii="Segoe UI" w:hAnsi="Segoe UI" w:cs="Segoe UI"/>
            <w:noProof/>
          </w:rPr>
          <w:t>2.</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Forderungen an das WPF-System</w:t>
        </w:r>
        <w:r w:rsidR="001619D0">
          <w:rPr>
            <w:noProof/>
            <w:webHidden/>
          </w:rPr>
          <w:tab/>
        </w:r>
        <w:r>
          <w:rPr>
            <w:noProof/>
            <w:webHidden/>
          </w:rPr>
          <w:fldChar w:fldCharType="begin"/>
        </w:r>
        <w:r w:rsidR="001619D0">
          <w:rPr>
            <w:noProof/>
            <w:webHidden/>
          </w:rPr>
          <w:instrText xml:space="preserve"> PAGEREF _Toc478053913 \h </w:instrText>
        </w:r>
        <w:r>
          <w:rPr>
            <w:noProof/>
            <w:webHidden/>
          </w:rPr>
        </w:r>
        <w:r>
          <w:rPr>
            <w:noProof/>
            <w:webHidden/>
          </w:rPr>
          <w:fldChar w:fldCharType="separate"/>
        </w:r>
        <w:r w:rsidR="0013391F">
          <w:rPr>
            <w:noProof/>
            <w:webHidden/>
          </w:rPr>
          <w:t>14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14" w:history="1">
        <w:r w:rsidR="001619D0" w:rsidRPr="005D171D">
          <w:rPr>
            <w:rStyle w:val="Hyperlink"/>
            <w:rFonts w:ascii="Segoe UI" w:hAnsi="Segoe UI" w:cs="Segoe UI"/>
            <w:noProof/>
          </w:rPr>
          <w:t>2.1.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Forderungen an die WPF-Beraterinnen und -Berater</w:t>
        </w:r>
        <w:r w:rsidR="001619D0">
          <w:rPr>
            <w:noProof/>
            <w:webHidden/>
          </w:rPr>
          <w:tab/>
        </w:r>
        <w:r>
          <w:rPr>
            <w:noProof/>
            <w:webHidden/>
          </w:rPr>
          <w:fldChar w:fldCharType="begin"/>
        </w:r>
        <w:r w:rsidR="001619D0">
          <w:rPr>
            <w:noProof/>
            <w:webHidden/>
          </w:rPr>
          <w:instrText xml:space="preserve"> PAGEREF _Toc478053914 \h </w:instrText>
        </w:r>
        <w:r>
          <w:rPr>
            <w:noProof/>
            <w:webHidden/>
          </w:rPr>
        </w:r>
        <w:r>
          <w:rPr>
            <w:noProof/>
            <w:webHidden/>
          </w:rPr>
          <w:fldChar w:fldCharType="separate"/>
        </w:r>
        <w:r w:rsidR="0013391F">
          <w:rPr>
            <w:noProof/>
            <w:webHidden/>
          </w:rPr>
          <w:t>14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15" w:history="1">
        <w:r w:rsidR="001619D0" w:rsidRPr="005D171D">
          <w:rPr>
            <w:rStyle w:val="Hyperlink"/>
            <w:rFonts w:ascii="Segoe UI" w:hAnsi="Segoe UI" w:cs="Segoe UI"/>
            <w:noProof/>
          </w:rPr>
          <w:t>2.2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Forderungen an die WPF-Träger</w:t>
        </w:r>
        <w:r w:rsidR="001619D0">
          <w:rPr>
            <w:noProof/>
            <w:webHidden/>
          </w:rPr>
          <w:tab/>
        </w:r>
        <w:r>
          <w:rPr>
            <w:noProof/>
            <w:webHidden/>
          </w:rPr>
          <w:fldChar w:fldCharType="begin"/>
        </w:r>
        <w:r w:rsidR="001619D0">
          <w:rPr>
            <w:noProof/>
            <w:webHidden/>
          </w:rPr>
          <w:instrText xml:space="preserve"> PAGEREF _Toc478053915 \h </w:instrText>
        </w:r>
        <w:r>
          <w:rPr>
            <w:noProof/>
            <w:webHidden/>
          </w:rPr>
        </w:r>
        <w:r>
          <w:rPr>
            <w:noProof/>
            <w:webHidden/>
          </w:rPr>
          <w:fldChar w:fldCharType="separate"/>
        </w:r>
        <w:r w:rsidR="0013391F">
          <w:rPr>
            <w:noProof/>
            <w:webHidden/>
          </w:rPr>
          <w:t>14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16" w:history="1">
        <w:r w:rsidR="001619D0" w:rsidRPr="005D171D">
          <w:rPr>
            <w:rStyle w:val="Hyperlink"/>
            <w:rFonts w:ascii="Segoe UI" w:hAnsi="Segoe UI" w:cs="Segoe UI"/>
            <w:noProof/>
          </w:rPr>
          <w:t>2.3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Forderungen an das LWL-Landesjugendamt Westfalen</w:t>
        </w:r>
        <w:r w:rsidR="001619D0">
          <w:rPr>
            <w:noProof/>
            <w:webHidden/>
          </w:rPr>
          <w:tab/>
        </w:r>
        <w:r>
          <w:rPr>
            <w:noProof/>
            <w:webHidden/>
          </w:rPr>
          <w:fldChar w:fldCharType="begin"/>
        </w:r>
        <w:r w:rsidR="001619D0">
          <w:rPr>
            <w:noProof/>
            <w:webHidden/>
          </w:rPr>
          <w:instrText xml:space="preserve"> PAGEREF _Toc478053916 \h </w:instrText>
        </w:r>
        <w:r>
          <w:rPr>
            <w:noProof/>
            <w:webHidden/>
          </w:rPr>
        </w:r>
        <w:r>
          <w:rPr>
            <w:noProof/>
            <w:webHidden/>
          </w:rPr>
          <w:fldChar w:fldCharType="separate"/>
        </w:r>
        <w:r w:rsidR="0013391F">
          <w:rPr>
            <w:noProof/>
            <w:webHidden/>
          </w:rPr>
          <w:t>14</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3917" w:history="1">
        <w:r w:rsidR="001619D0" w:rsidRPr="005D171D">
          <w:rPr>
            <w:rStyle w:val="Hyperlink"/>
            <w:rFonts w:ascii="Segoe UI" w:hAnsi="Segoe UI" w:cs="Segoe UI"/>
            <w:noProof/>
          </w:rPr>
          <w:t>3.</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Kundenbezogene Prozesse – Wertschöpfungsprozesse (A-Prozesse)</w:t>
        </w:r>
        <w:r w:rsidR="001619D0">
          <w:rPr>
            <w:noProof/>
            <w:webHidden/>
          </w:rPr>
          <w:tab/>
        </w:r>
        <w:r>
          <w:rPr>
            <w:noProof/>
            <w:webHidden/>
          </w:rPr>
          <w:fldChar w:fldCharType="begin"/>
        </w:r>
        <w:r w:rsidR="001619D0">
          <w:rPr>
            <w:noProof/>
            <w:webHidden/>
          </w:rPr>
          <w:instrText xml:space="preserve"> PAGEREF _Toc478053917 \h </w:instrText>
        </w:r>
        <w:r>
          <w:rPr>
            <w:noProof/>
            <w:webHidden/>
          </w:rPr>
        </w:r>
        <w:r>
          <w:rPr>
            <w:noProof/>
            <w:webHidden/>
          </w:rPr>
          <w:fldChar w:fldCharType="separate"/>
        </w:r>
        <w:r w:rsidR="0013391F">
          <w:rPr>
            <w:noProof/>
            <w:webHidden/>
          </w:rPr>
          <w:t>15</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18" w:history="1">
        <w:r w:rsidR="001619D0" w:rsidRPr="005D171D">
          <w:rPr>
            <w:rStyle w:val="Hyperlink"/>
            <w:rFonts w:ascii="Segoe UI" w:hAnsi="Segoe UI" w:cs="Segoe UI"/>
            <w:noProof/>
          </w:rPr>
          <w:t>3.1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Einleitung</w:t>
        </w:r>
        <w:r w:rsidR="001619D0">
          <w:rPr>
            <w:noProof/>
            <w:webHidden/>
          </w:rPr>
          <w:tab/>
        </w:r>
        <w:r>
          <w:rPr>
            <w:noProof/>
            <w:webHidden/>
          </w:rPr>
          <w:fldChar w:fldCharType="begin"/>
        </w:r>
        <w:r w:rsidR="001619D0">
          <w:rPr>
            <w:noProof/>
            <w:webHidden/>
          </w:rPr>
          <w:instrText xml:space="preserve"> PAGEREF _Toc478053918 \h </w:instrText>
        </w:r>
        <w:r>
          <w:rPr>
            <w:noProof/>
            <w:webHidden/>
          </w:rPr>
        </w:r>
        <w:r>
          <w:rPr>
            <w:noProof/>
            <w:webHidden/>
          </w:rPr>
          <w:fldChar w:fldCharType="separate"/>
        </w:r>
        <w:r w:rsidR="0013391F">
          <w:rPr>
            <w:noProof/>
            <w:webHidden/>
          </w:rPr>
          <w:t>15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19" w:history="1">
        <w:r w:rsidR="001619D0" w:rsidRPr="005D171D">
          <w:rPr>
            <w:rStyle w:val="Hyperlink"/>
            <w:rFonts w:ascii="Segoe UI" w:hAnsi="Segoe UI" w:cs="Segoe UI"/>
            <w:noProof/>
          </w:rPr>
          <w:t>3.1.1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Muster für Flowcharts</w:t>
        </w:r>
        <w:r w:rsidR="001619D0">
          <w:rPr>
            <w:noProof/>
            <w:webHidden/>
          </w:rPr>
          <w:tab/>
        </w:r>
        <w:r>
          <w:rPr>
            <w:noProof/>
            <w:webHidden/>
          </w:rPr>
          <w:fldChar w:fldCharType="begin"/>
        </w:r>
        <w:r w:rsidR="001619D0">
          <w:rPr>
            <w:noProof/>
            <w:webHidden/>
          </w:rPr>
          <w:instrText xml:space="preserve"> PAGEREF _Toc478053919 \h </w:instrText>
        </w:r>
        <w:r>
          <w:rPr>
            <w:noProof/>
            <w:webHidden/>
          </w:rPr>
        </w:r>
        <w:r>
          <w:rPr>
            <w:noProof/>
            <w:webHidden/>
          </w:rPr>
          <w:fldChar w:fldCharType="separate"/>
        </w:r>
        <w:r w:rsidR="0013391F">
          <w:rPr>
            <w:noProof/>
            <w:webHidden/>
          </w:rPr>
          <w:t>16</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20" w:history="1">
        <w:r w:rsidR="001619D0" w:rsidRPr="005D171D">
          <w:rPr>
            <w:rStyle w:val="Hyperlink"/>
            <w:rFonts w:ascii="Segoe UI" w:hAnsi="Segoe UI" w:cs="Segoe UI"/>
            <w:noProof/>
          </w:rPr>
          <w:t>3.2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A01 Bewerbervorbereitung</w:t>
        </w:r>
        <w:r w:rsidR="001619D0">
          <w:rPr>
            <w:noProof/>
            <w:webHidden/>
          </w:rPr>
          <w:tab/>
        </w:r>
        <w:r>
          <w:rPr>
            <w:noProof/>
            <w:webHidden/>
          </w:rPr>
          <w:fldChar w:fldCharType="begin"/>
        </w:r>
        <w:r w:rsidR="001619D0">
          <w:rPr>
            <w:noProof/>
            <w:webHidden/>
          </w:rPr>
          <w:instrText xml:space="preserve"> PAGEREF _Toc478053920 \h </w:instrText>
        </w:r>
        <w:r>
          <w:rPr>
            <w:noProof/>
            <w:webHidden/>
          </w:rPr>
        </w:r>
        <w:r>
          <w:rPr>
            <w:noProof/>
            <w:webHidden/>
          </w:rPr>
          <w:fldChar w:fldCharType="separate"/>
        </w:r>
        <w:r w:rsidR="0013391F">
          <w:rPr>
            <w:noProof/>
            <w:webHidden/>
          </w:rPr>
          <w:t>17</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1" w:history="1">
        <w:r w:rsidR="001619D0" w:rsidRPr="005D171D">
          <w:rPr>
            <w:rStyle w:val="Hyperlink"/>
            <w:rFonts w:ascii="Segoe UI" w:hAnsi="Segoe UI" w:cs="Segoe UI"/>
            <w:noProof/>
          </w:rPr>
          <w:t>3.2.1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A01: Bewerbervorbereitung</w:t>
        </w:r>
        <w:r w:rsidR="001619D0">
          <w:rPr>
            <w:noProof/>
            <w:webHidden/>
          </w:rPr>
          <w:tab/>
        </w:r>
        <w:r>
          <w:rPr>
            <w:noProof/>
            <w:webHidden/>
          </w:rPr>
          <w:fldChar w:fldCharType="begin"/>
        </w:r>
        <w:r w:rsidR="001619D0">
          <w:rPr>
            <w:noProof/>
            <w:webHidden/>
          </w:rPr>
          <w:instrText xml:space="preserve"> PAGEREF _Toc478053921 \h </w:instrText>
        </w:r>
        <w:r>
          <w:rPr>
            <w:noProof/>
            <w:webHidden/>
          </w:rPr>
        </w:r>
        <w:r>
          <w:rPr>
            <w:noProof/>
            <w:webHidden/>
          </w:rPr>
          <w:fldChar w:fldCharType="separate"/>
        </w:r>
        <w:r w:rsidR="0013391F">
          <w:rPr>
            <w:noProof/>
            <w:webHidden/>
          </w:rPr>
          <w:t>17</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2" w:history="1">
        <w:r w:rsidR="001619D0" w:rsidRPr="005D171D">
          <w:rPr>
            <w:rStyle w:val="Hyperlink"/>
            <w:rFonts w:ascii="Segoe UI" w:hAnsi="Segoe UI" w:cs="Segoe UI"/>
            <w:noProof/>
          </w:rPr>
          <w:t>3.2.2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A01: Bewerbervorbereitung</w:t>
        </w:r>
        <w:r w:rsidR="001619D0">
          <w:rPr>
            <w:noProof/>
            <w:webHidden/>
          </w:rPr>
          <w:tab/>
        </w:r>
        <w:r>
          <w:rPr>
            <w:noProof/>
            <w:webHidden/>
          </w:rPr>
          <w:fldChar w:fldCharType="begin"/>
        </w:r>
        <w:r w:rsidR="001619D0">
          <w:rPr>
            <w:noProof/>
            <w:webHidden/>
          </w:rPr>
          <w:instrText xml:space="preserve"> PAGEREF _Toc478053922 \h </w:instrText>
        </w:r>
        <w:r>
          <w:rPr>
            <w:noProof/>
            <w:webHidden/>
          </w:rPr>
        </w:r>
        <w:r>
          <w:rPr>
            <w:noProof/>
            <w:webHidden/>
          </w:rPr>
          <w:fldChar w:fldCharType="separate"/>
        </w:r>
        <w:r w:rsidR="0013391F">
          <w:rPr>
            <w:noProof/>
            <w:webHidden/>
          </w:rPr>
          <w:t>19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3" w:history="1">
        <w:r w:rsidR="001619D0" w:rsidRPr="005D171D">
          <w:rPr>
            <w:rStyle w:val="Hyperlink"/>
            <w:rFonts w:ascii="Segoe UI" w:hAnsi="Segoe UI" w:cs="Segoe UI"/>
            <w:noProof/>
          </w:rPr>
          <w:t>3.2.3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A01: Bewerbervorbereitung</w:t>
        </w:r>
        <w:r w:rsidR="001619D0">
          <w:rPr>
            <w:noProof/>
            <w:webHidden/>
          </w:rPr>
          <w:tab/>
        </w:r>
        <w:r>
          <w:rPr>
            <w:noProof/>
            <w:webHidden/>
          </w:rPr>
          <w:fldChar w:fldCharType="begin"/>
        </w:r>
        <w:r w:rsidR="001619D0">
          <w:rPr>
            <w:noProof/>
            <w:webHidden/>
          </w:rPr>
          <w:instrText xml:space="preserve"> PAGEREF _Toc478053923 \h </w:instrText>
        </w:r>
        <w:r>
          <w:rPr>
            <w:noProof/>
            <w:webHidden/>
          </w:rPr>
        </w:r>
        <w:r>
          <w:rPr>
            <w:noProof/>
            <w:webHidden/>
          </w:rPr>
          <w:fldChar w:fldCharType="separate"/>
        </w:r>
        <w:r w:rsidR="0013391F">
          <w:rPr>
            <w:noProof/>
            <w:webHidden/>
          </w:rPr>
          <w:t>20</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4" w:history="1">
        <w:r w:rsidR="001619D0" w:rsidRPr="005D171D">
          <w:rPr>
            <w:rStyle w:val="Hyperlink"/>
            <w:rFonts w:ascii="Segoe UI" w:hAnsi="Segoe UI" w:cs="Segoe UI"/>
            <w:noProof/>
          </w:rPr>
          <w:t>3.2.4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Kennzahlentableau zu dem Schlüsselprozess A01: Bewerbervorbereitung</w:t>
        </w:r>
        <w:r w:rsidR="001619D0">
          <w:rPr>
            <w:noProof/>
            <w:webHidden/>
          </w:rPr>
          <w:tab/>
        </w:r>
        <w:r>
          <w:rPr>
            <w:noProof/>
            <w:webHidden/>
          </w:rPr>
          <w:fldChar w:fldCharType="begin"/>
        </w:r>
        <w:r w:rsidR="001619D0">
          <w:rPr>
            <w:noProof/>
            <w:webHidden/>
          </w:rPr>
          <w:instrText xml:space="preserve"> PAGEREF _Toc478053924 \h </w:instrText>
        </w:r>
        <w:r>
          <w:rPr>
            <w:noProof/>
            <w:webHidden/>
          </w:rPr>
        </w:r>
        <w:r>
          <w:rPr>
            <w:noProof/>
            <w:webHidden/>
          </w:rPr>
          <w:fldChar w:fldCharType="separate"/>
        </w:r>
        <w:r w:rsidR="0013391F">
          <w:rPr>
            <w:noProof/>
            <w:webHidden/>
          </w:rPr>
          <w:t>22</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25" w:history="1">
        <w:r w:rsidR="001619D0" w:rsidRPr="005D171D">
          <w:rPr>
            <w:rStyle w:val="Hyperlink"/>
            <w:rFonts w:ascii="Segoe UI" w:hAnsi="Segoe UI" w:cs="Segoe UI"/>
            <w:noProof/>
          </w:rPr>
          <w:t>3.3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A02 Vermittlung</w:t>
        </w:r>
        <w:r w:rsidR="001619D0">
          <w:rPr>
            <w:noProof/>
            <w:webHidden/>
          </w:rPr>
          <w:tab/>
        </w:r>
        <w:r>
          <w:rPr>
            <w:noProof/>
            <w:webHidden/>
          </w:rPr>
          <w:fldChar w:fldCharType="begin"/>
        </w:r>
        <w:r w:rsidR="001619D0">
          <w:rPr>
            <w:noProof/>
            <w:webHidden/>
          </w:rPr>
          <w:instrText xml:space="preserve"> PAGEREF _Toc478053925 \h </w:instrText>
        </w:r>
        <w:r>
          <w:rPr>
            <w:noProof/>
            <w:webHidden/>
          </w:rPr>
        </w:r>
        <w:r>
          <w:rPr>
            <w:noProof/>
            <w:webHidden/>
          </w:rPr>
          <w:fldChar w:fldCharType="separate"/>
        </w:r>
        <w:r w:rsidR="0013391F">
          <w:rPr>
            <w:noProof/>
            <w:webHidden/>
          </w:rPr>
          <w:t>23</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6" w:history="1">
        <w:r w:rsidR="001619D0" w:rsidRPr="005D171D">
          <w:rPr>
            <w:rStyle w:val="Hyperlink"/>
            <w:rFonts w:ascii="Segoe UI" w:hAnsi="Segoe UI" w:cs="Segoe UI"/>
            <w:noProof/>
          </w:rPr>
          <w:t>3.3.1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A02: Vermittlung</w:t>
        </w:r>
        <w:r w:rsidR="001619D0">
          <w:rPr>
            <w:noProof/>
            <w:webHidden/>
          </w:rPr>
          <w:tab/>
        </w:r>
        <w:r>
          <w:rPr>
            <w:noProof/>
            <w:webHidden/>
          </w:rPr>
          <w:fldChar w:fldCharType="begin"/>
        </w:r>
        <w:r w:rsidR="001619D0">
          <w:rPr>
            <w:noProof/>
            <w:webHidden/>
          </w:rPr>
          <w:instrText xml:space="preserve"> PAGEREF _Toc478053926 \h </w:instrText>
        </w:r>
        <w:r>
          <w:rPr>
            <w:noProof/>
            <w:webHidden/>
          </w:rPr>
        </w:r>
        <w:r>
          <w:rPr>
            <w:noProof/>
            <w:webHidden/>
          </w:rPr>
          <w:fldChar w:fldCharType="separate"/>
        </w:r>
        <w:r w:rsidR="0013391F">
          <w:rPr>
            <w:noProof/>
            <w:webHidden/>
          </w:rPr>
          <w:t>23</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7" w:history="1">
        <w:r w:rsidR="001619D0" w:rsidRPr="005D171D">
          <w:rPr>
            <w:rStyle w:val="Hyperlink"/>
            <w:rFonts w:ascii="Segoe UI" w:hAnsi="Segoe UI" w:cs="Segoe UI"/>
            <w:noProof/>
          </w:rPr>
          <w:t>3.3.2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A02: Vermittlung</w:t>
        </w:r>
        <w:r w:rsidR="001619D0">
          <w:rPr>
            <w:noProof/>
            <w:webHidden/>
          </w:rPr>
          <w:tab/>
        </w:r>
        <w:r>
          <w:rPr>
            <w:noProof/>
            <w:webHidden/>
          </w:rPr>
          <w:fldChar w:fldCharType="begin"/>
        </w:r>
        <w:r w:rsidR="001619D0">
          <w:rPr>
            <w:noProof/>
            <w:webHidden/>
          </w:rPr>
          <w:instrText xml:space="preserve"> PAGEREF _Toc478053927 \h </w:instrText>
        </w:r>
        <w:r>
          <w:rPr>
            <w:noProof/>
            <w:webHidden/>
          </w:rPr>
        </w:r>
        <w:r>
          <w:rPr>
            <w:noProof/>
            <w:webHidden/>
          </w:rPr>
          <w:fldChar w:fldCharType="separate"/>
        </w:r>
        <w:r w:rsidR="0013391F">
          <w:rPr>
            <w:noProof/>
            <w:webHidden/>
          </w:rPr>
          <w:t>25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8" w:history="1">
        <w:r w:rsidR="001619D0" w:rsidRPr="005D171D">
          <w:rPr>
            <w:rStyle w:val="Hyperlink"/>
            <w:rFonts w:ascii="Segoe UI" w:hAnsi="Segoe UI" w:cs="Segoe UI"/>
            <w:noProof/>
          </w:rPr>
          <w:t>3.3.3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A02: Vermittlung</w:t>
        </w:r>
        <w:r w:rsidR="001619D0">
          <w:rPr>
            <w:noProof/>
            <w:webHidden/>
          </w:rPr>
          <w:tab/>
        </w:r>
        <w:r>
          <w:rPr>
            <w:noProof/>
            <w:webHidden/>
          </w:rPr>
          <w:fldChar w:fldCharType="begin"/>
        </w:r>
        <w:r w:rsidR="001619D0">
          <w:rPr>
            <w:noProof/>
            <w:webHidden/>
          </w:rPr>
          <w:instrText xml:space="preserve"> PAGEREF _Toc478053928 \h </w:instrText>
        </w:r>
        <w:r>
          <w:rPr>
            <w:noProof/>
            <w:webHidden/>
          </w:rPr>
        </w:r>
        <w:r>
          <w:rPr>
            <w:noProof/>
            <w:webHidden/>
          </w:rPr>
          <w:fldChar w:fldCharType="separate"/>
        </w:r>
        <w:r w:rsidR="0013391F">
          <w:rPr>
            <w:noProof/>
            <w:webHidden/>
          </w:rPr>
          <w:t>26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29" w:history="1">
        <w:r w:rsidR="001619D0" w:rsidRPr="005D171D">
          <w:rPr>
            <w:rStyle w:val="Hyperlink"/>
            <w:rFonts w:ascii="Segoe UI" w:hAnsi="Segoe UI" w:cs="Segoe UI"/>
            <w:noProof/>
          </w:rPr>
          <w:t>3.3.4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A02: Vermittlung</w:t>
        </w:r>
        <w:r w:rsidR="001619D0">
          <w:rPr>
            <w:noProof/>
            <w:webHidden/>
          </w:rPr>
          <w:tab/>
        </w:r>
        <w:r>
          <w:rPr>
            <w:noProof/>
            <w:webHidden/>
          </w:rPr>
          <w:fldChar w:fldCharType="begin"/>
        </w:r>
        <w:r w:rsidR="001619D0">
          <w:rPr>
            <w:noProof/>
            <w:webHidden/>
          </w:rPr>
          <w:instrText xml:space="preserve"> PAGEREF _Toc478053929 \h </w:instrText>
        </w:r>
        <w:r>
          <w:rPr>
            <w:noProof/>
            <w:webHidden/>
          </w:rPr>
        </w:r>
        <w:r>
          <w:rPr>
            <w:noProof/>
            <w:webHidden/>
          </w:rPr>
          <w:fldChar w:fldCharType="separate"/>
        </w:r>
        <w:r w:rsidR="0013391F">
          <w:rPr>
            <w:noProof/>
            <w:webHidden/>
          </w:rPr>
          <w:t>29</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30" w:history="1">
        <w:r w:rsidR="001619D0" w:rsidRPr="005D171D">
          <w:rPr>
            <w:rStyle w:val="Hyperlink"/>
            <w:rFonts w:ascii="Segoe UI" w:hAnsi="Segoe UI" w:cs="Segoe UI"/>
            <w:noProof/>
          </w:rPr>
          <w:t>3.4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A03 Vertragliche Leistungsgarantien Pflegefamilien</w:t>
        </w:r>
        <w:r w:rsidR="001619D0">
          <w:rPr>
            <w:noProof/>
            <w:webHidden/>
          </w:rPr>
          <w:tab/>
        </w:r>
        <w:r>
          <w:rPr>
            <w:noProof/>
            <w:webHidden/>
          </w:rPr>
          <w:fldChar w:fldCharType="begin"/>
        </w:r>
        <w:r w:rsidR="001619D0">
          <w:rPr>
            <w:noProof/>
            <w:webHidden/>
          </w:rPr>
          <w:instrText xml:space="preserve"> PAGEREF _Toc478053930 \h </w:instrText>
        </w:r>
        <w:r>
          <w:rPr>
            <w:noProof/>
            <w:webHidden/>
          </w:rPr>
        </w:r>
        <w:r>
          <w:rPr>
            <w:noProof/>
            <w:webHidden/>
          </w:rPr>
          <w:fldChar w:fldCharType="separate"/>
        </w:r>
        <w:r w:rsidR="0013391F">
          <w:rPr>
            <w:noProof/>
            <w:webHidden/>
          </w:rPr>
          <w:t>30</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1" w:history="1">
        <w:r w:rsidR="001619D0" w:rsidRPr="005D171D">
          <w:rPr>
            <w:rStyle w:val="Hyperlink"/>
            <w:rFonts w:ascii="Segoe UI" w:hAnsi="Segoe UI" w:cs="Segoe UI"/>
            <w:noProof/>
          </w:rPr>
          <w:t>3.4.1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A03: Vertragliche Leistungsgarantien Pflegefamilie</w:t>
        </w:r>
        <w:r w:rsidR="001619D0">
          <w:rPr>
            <w:noProof/>
            <w:webHidden/>
          </w:rPr>
          <w:tab/>
        </w:r>
        <w:r>
          <w:rPr>
            <w:noProof/>
            <w:webHidden/>
          </w:rPr>
          <w:fldChar w:fldCharType="begin"/>
        </w:r>
        <w:r w:rsidR="001619D0">
          <w:rPr>
            <w:noProof/>
            <w:webHidden/>
          </w:rPr>
          <w:instrText xml:space="preserve"> PAGEREF _Toc478053931 \h </w:instrText>
        </w:r>
        <w:r>
          <w:rPr>
            <w:noProof/>
            <w:webHidden/>
          </w:rPr>
        </w:r>
        <w:r>
          <w:rPr>
            <w:noProof/>
            <w:webHidden/>
          </w:rPr>
          <w:fldChar w:fldCharType="separate"/>
        </w:r>
        <w:r w:rsidR="0013391F">
          <w:rPr>
            <w:noProof/>
            <w:webHidden/>
          </w:rPr>
          <w:t>30</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2" w:history="1">
        <w:r w:rsidR="001619D0" w:rsidRPr="005D171D">
          <w:rPr>
            <w:rStyle w:val="Hyperlink"/>
            <w:rFonts w:ascii="Segoe UI" w:hAnsi="Segoe UI" w:cs="Segoe UI"/>
            <w:noProof/>
          </w:rPr>
          <w:t>3.4.2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A03: Vertragliche Leistungsgarantien Pflegeeltern</w:t>
        </w:r>
        <w:r w:rsidR="001619D0">
          <w:rPr>
            <w:noProof/>
            <w:webHidden/>
          </w:rPr>
          <w:tab/>
        </w:r>
        <w:r>
          <w:rPr>
            <w:noProof/>
            <w:webHidden/>
          </w:rPr>
          <w:fldChar w:fldCharType="begin"/>
        </w:r>
        <w:r w:rsidR="001619D0">
          <w:rPr>
            <w:noProof/>
            <w:webHidden/>
          </w:rPr>
          <w:instrText xml:space="preserve"> PAGEREF _Toc478053932 \h </w:instrText>
        </w:r>
        <w:r>
          <w:rPr>
            <w:noProof/>
            <w:webHidden/>
          </w:rPr>
        </w:r>
        <w:r>
          <w:rPr>
            <w:noProof/>
            <w:webHidden/>
          </w:rPr>
          <w:fldChar w:fldCharType="separate"/>
        </w:r>
        <w:r w:rsidR="0013391F">
          <w:rPr>
            <w:noProof/>
            <w:webHidden/>
          </w:rPr>
          <w:t>31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3" w:history="1">
        <w:r w:rsidR="001619D0" w:rsidRPr="005D171D">
          <w:rPr>
            <w:rStyle w:val="Hyperlink"/>
            <w:rFonts w:ascii="Segoe UI" w:hAnsi="Segoe UI" w:cs="Segoe UI"/>
            <w:noProof/>
          </w:rPr>
          <w:t>3.4.3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A03: Vertragliche Leistungsgarantien Pflegefamilie</w:t>
        </w:r>
        <w:r w:rsidR="001619D0">
          <w:rPr>
            <w:noProof/>
            <w:webHidden/>
          </w:rPr>
          <w:tab/>
        </w:r>
        <w:r>
          <w:rPr>
            <w:noProof/>
            <w:webHidden/>
          </w:rPr>
          <w:fldChar w:fldCharType="begin"/>
        </w:r>
        <w:r w:rsidR="001619D0">
          <w:rPr>
            <w:noProof/>
            <w:webHidden/>
          </w:rPr>
          <w:instrText xml:space="preserve"> PAGEREF _Toc478053933 \h </w:instrText>
        </w:r>
        <w:r>
          <w:rPr>
            <w:noProof/>
            <w:webHidden/>
          </w:rPr>
        </w:r>
        <w:r>
          <w:rPr>
            <w:noProof/>
            <w:webHidden/>
          </w:rPr>
          <w:fldChar w:fldCharType="separate"/>
        </w:r>
        <w:r w:rsidR="0013391F">
          <w:rPr>
            <w:noProof/>
            <w:webHidden/>
          </w:rPr>
          <w:t>32</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4" w:history="1">
        <w:r w:rsidR="001619D0" w:rsidRPr="005D171D">
          <w:rPr>
            <w:rStyle w:val="Hyperlink"/>
            <w:rFonts w:ascii="Segoe UI" w:hAnsi="Segoe UI" w:cs="Segoe UI"/>
            <w:noProof/>
          </w:rPr>
          <w:t>3.4.4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A03: Vertragliche Leistungen Pflegefamilien</w:t>
        </w:r>
        <w:r w:rsidR="001619D0">
          <w:rPr>
            <w:noProof/>
            <w:webHidden/>
          </w:rPr>
          <w:tab/>
        </w:r>
        <w:r>
          <w:rPr>
            <w:noProof/>
            <w:webHidden/>
          </w:rPr>
          <w:fldChar w:fldCharType="begin"/>
        </w:r>
        <w:r w:rsidR="001619D0">
          <w:rPr>
            <w:noProof/>
            <w:webHidden/>
          </w:rPr>
          <w:instrText xml:space="preserve"> PAGEREF _Toc478053934 \h </w:instrText>
        </w:r>
        <w:r>
          <w:rPr>
            <w:noProof/>
            <w:webHidden/>
          </w:rPr>
        </w:r>
        <w:r>
          <w:rPr>
            <w:noProof/>
            <w:webHidden/>
          </w:rPr>
          <w:fldChar w:fldCharType="separate"/>
        </w:r>
        <w:r w:rsidR="0013391F">
          <w:rPr>
            <w:noProof/>
            <w:webHidden/>
          </w:rPr>
          <w:t>33</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35" w:history="1">
        <w:r w:rsidR="001619D0" w:rsidRPr="005D171D">
          <w:rPr>
            <w:rStyle w:val="Hyperlink"/>
            <w:rFonts w:ascii="Segoe UI" w:hAnsi="Segoe UI" w:cs="Segoe UI"/>
            <w:noProof/>
          </w:rPr>
          <w:t>3.5</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A04 Prozessbegleitung Herkunftssystem, Besuchskontakte</w:t>
        </w:r>
        <w:r w:rsidR="001619D0">
          <w:rPr>
            <w:noProof/>
            <w:webHidden/>
          </w:rPr>
          <w:tab/>
        </w:r>
        <w:r>
          <w:rPr>
            <w:noProof/>
            <w:webHidden/>
          </w:rPr>
          <w:fldChar w:fldCharType="begin"/>
        </w:r>
        <w:r w:rsidR="001619D0">
          <w:rPr>
            <w:noProof/>
            <w:webHidden/>
          </w:rPr>
          <w:instrText xml:space="preserve"> PAGEREF _Toc478053935 \h </w:instrText>
        </w:r>
        <w:r>
          <w:rPr>
            <w:noProof/>
            <w:webHidden/>
          </w:rPr>
        </w:r>
        <w:r>
          <w:rPr>
            <w:noProof/>
            <w:webHidden/>
          </w:rPr>
          <w:fldChar w:fldCharType="separate"/>
        </w:r>
        <w:r w:rsidR="0013391F">
          <w:rPr>
            <w:noProof/>
            <w:webHidden/>
          </w:rPr>
          <w:t>34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6" w:history="1">
        <w:r w:rsidR="001619D0" w:rsidRPr="005D171D">
          <w:rPr>
            <w:rStyle w:val="Hyperlink"/>
            <w:rFonts w:ascii="Segoe UI" w:hAnsi="Segoe UI" w:cs="Segoe UI"/>
            <w:noProof/>
          </w:rPr>
          <w:t>3.5.1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A04: Prozessbegleitung, Herkunftssystem, Besuchskontakte</w:t>
        </w:r>
        <w:r w:rsidR="001619D0">
          <w:rPr>
            <w:noProof/>
            <w:webHidden/>
          </w:rPr>
          <w:tab/>
        </w:r>
        <w:r>
          <w:rPr>
            <w:noProof/>
            <w:webHidden/>
          </w:rPr>
          <w:fldChar w:fldCharType="begin"/>
        </w:r>
        <w:r w:rsidR="001619D0">
          <w:rPr>
            <w:noProof/>
            <w:webHidden/>
          </w:rPr>
          <w:instrText xml:space="preserve"> PAGEREF _Toc478053936 \h </w:instrText>
        </w:r>
        <w:r>
          <w:rPr>
            <w:noProof/>
            <w:webHidden/>
          </w:rPr>
        </w:r>
        <w:r>
          <w:rPr>
            <w:noProof/>
            <w:webHidden/>
          </w:rPr>
          <w:fldChar w:fldCharType="separate"/>
        </w:r>
        <w:r w:rsidR="0013391F">
          <w:rPr>
            <w:noProof/>
            <w:webHidden/>
          </w:rPr>
          <w:t>34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7" w:history="1">
        <w:r w:rsidR="001619D0" w:rsidRPr="005D171D">
          <w:rPr>
            <w:rStyle w:val="Hyperlink"/>
            <w:rFonts w:ascii="Segoe UI" w:hAnsi="Segoe UI" w:cs="Segoe UI"/>
            <w:noProof/>
          </w:rPr>
          <w:t>3.5.2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A04: Prozessbegleitung Herkunftssystem, Besuchskontakte</w:t>
        </w:r>
        <w:r w:rsidR="001619D0">
          <w:rPr>
            <w:noProof/>
            <w:webHidden/>
          </w:rPr>
          <w:tab/>
        </w:r>
        <w:r>
          <w:rPr>
            <w:noProof/>
            <w:webHidden/>
          </w:rPr>
          <w:fldChar w:fldCharType="begin"/>
        </w:r>
        <w:r w:rsidR="001619D0">
          <w:rPr>
            <w:noProof/>
            <w:webHidden/>
          </w:rPr>
          <w:instrText xml:space="preserve"> PAGEREF _Toc478053937 \h </w:instrText>
        </w:r>
        <w:r>
          <w:rPr>
            <w:noProof/>
            <w:webHidden/>
          </w:rPr>
        </w:r>
        <w:r>
          <w:rPr>
            <w:noProof/>
            <w:webHidden/>
          </w:rPr>
          <w:fldChar w:fldCharType="separate"/>
        </w:r>
        <w:r w:rsidR="0013391F">
          <w:rPr>
            <w:noProof/>
            <w:webHidden/>
          </w:rPr>
          <w:t>36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8" w:history="1">
        <w:r w:rsidR="001619D0" w:rsidRPr="005D171D">
          <w:rPr>
            <w:rStyle w:val="Hyperlink"/>
            <w:rFonts w:ascii="Segoe UI" w:hAnsi="Segoe UI" w:cs="Segoe UI"/>
            <w:noProof/>
          </w:rPr>
          <w:t>3.5.3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zum Schlüsselprozess A04: Prozessbegleitung Herkunftssystem, Besuchskontakte</w:t>
        </w:r>
        <w:r w:rsidR="001619D0">
          <w:rPr>
            <w:noProof/>
            <w:webHidden/>
          </w:rPr>
          <w:tab/>
        </w:r>
        <w:r>
          <w:rPr>
            <w:noProof/>
            <w:webHidden/>
          </w:rPr>
          <w:fldChar w:fldCharType="begin"/>
        </w:r>
        <w:r w:rsidR="001619D0">
          <w:rPr>
            <w:noProof/>
            <w:webHidden/>
          </w:rPr>
          <w:instrText xml:space="preserve"> PAGEREF _Toc478053938 \h </w:instrText>
        </w:r>
        <w:r>
          <w:rPr>
            <w:noProof/>
            <w:webHidden/>
          </w:rPr>
        </w:r>
        <w:r>
          <w:rPr>
            <w:noProof/>
            <w:webHidden/>
          </w:rPr>
          <w:fldChar w:fldCharType="separate"/>
        </w:r>
        <w:r w:rsidR="0013391F">
          <w:rPr>
            <w:noProof/>
            <w:webHidden/>
          </w:rPr>
          <w:t>37</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39" w:history="1">
        <w:r w:rsidR="001619D0" w:rsidRPr="005D171D">
          <w:rPr>
            <w:rStyle w:val="Hyperlink"/>
            <w:rFonts w:ascii="Segoe UI" w:hAnsi="Segoe UI" w:cs="Segoe UI"/>
            <w:noProof/>
          </w:rPr>
          <w:t>3.5.4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zum Schlüsselprozess A04: Prozessbegleitung Herkunftssystem, Besuchskontakte</w:t>
        </w:r>
        <w:r w:rsidR="001619D0">
          <w:rPr>
            <w:noProof/>
            <w:webHidden/>
          </w:rPr>
          <w:tab/>
        </w:r>
        <w:r>
          <w:rPr>
            <w:noProof/>
            <w:webHidden/>
          </w:rPr>
          <w:fldChar w:fldCharType="begin"/>
        </w:r>
        <w:r w:rsidR="001619D0">
          <w:rPr>
            <w:noProof/>
            <w:webHidden/>
          </w:rPr>
          <w:instrText xml:space="preserve"> PAGEREF _Toc478053939 \h </w:instrText>
        </w:r>
        <w:r>
          <w:rPr>
            <w:noProof/>
            <w:webHidden/>
          </w:rPr>
        </w:r>
        <w:r>
          <w:rPr>
            <w:noProof/>
            <w:webHidden/>
          </w:rPr>
          <w:fldChar w:fldCharType="separate"/>
        </w:r>
        <w:r w:rsidR="0013391F">
          <w:rPr>
            <w:noProof/>
            <w:webHidden/>
          </w:rPr>
          <w:t>38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40" w:history="1">
        <w:r w:rsidR="001619D0" w:rsidRPr="005D171D">
          <w:rPr>
            <w:rStyle w:val="Hyperlink"/>
            <w:rFonts w:ascii="Segoe UI" w:hAnsi="Segoe UI" w:cs="Segoe UI"/>
            <w:noProof/>
          </w:rPr>
          <w:t>3.6</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A05 Kontinuierliche Begleitung und Beratung</w:t>
        </w:r>
        <w:r w:rsidR="001619D0">
          <w:rPr>
            <w:noProof/>
            <w:webHidden/>
          </w:rPr>
          <w:tab/>
        </w:r>
        <w:r>
          <w:rPr>
            <w:noProof/>
            <w:webHidden/>
          </w:rPr>
          <w:fldChar w:fldCharType="begin"/>
        </w:r>
        <w:r w:rsidR="001619D0">
          <w:rPr>
            <w:noProof/>
            <w:webHidden/>
          </w:rPr>
          <w:instrText xml:space="preserve"> PAGEREF _Toc478053940 \h </w:instrText>
        </w:r>
        <w:r>
          <w:rPr>
            <w:noProof/>
            <w:webHidden/>
          </w:rPr>
        </w:r>
        <w:r>
          <w:rPr>
            <w:noProof/>
            <w:webHidden/>
          </w:rPr>
          <w:fldChar w:fldCharType="separate"/>
        </w:r>
        <w:r w:rsidR="0013391F">
          <w:rPr>
            <w:noProof/>
            <w:webHidden/>
          </w:rPr>
          <w:t>39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1" w:history="1">
        <w:r w:rsidR="001619D0" w:rsidRPr="005D171D">
          <w:rPr>
            <w:rStyle w:val="Hyperlink"/>
            <w:rFonts w:ascii="Segoe UI" w:hAnsi="Segoe UI" w:cs="Segoe UI"/>
            <w:noProof/>
          </w:rPr>
          <w:t>3.6.1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A05: Kontinuierliche Begleitung und Beratung</w:t>
        </w:r>
        <w:r w:rsidR="001619D0">
          <w:rPr>
            <w:noProof/>
            <w:webHidden/>
          </w:rPr>
          <w:tab/>
        </w:r>
        <w:r>
          <w:rPr>
            <w:noProof/>
            <w:webHidden/>
          </w:rPr>
          <w:fldChar w:fldCharType="begin"/>
        </w:r>
        <w:r w:rsidR="001619D0">
          <w:rPr>
            <w:noProof/>
            <w:webHidden/>
          </w:rPr>
          <w:instrText xml:space="preserve"> PAGEREF _Toc478053941 \h </w:instrText>
        </w:r>
        <w:r>
          <w:rPr>
            <w:noProof/>
            <w:webHidden/>
          </w:rPr>
        </w:r>
        <w:r>
          <w:rPr>
            <w:noProof/>
            <w:webHidden/>
          </w:rPr>
          <w:fldChar w:fldCharType="separate"/>
        </w:r>
        <w:r w:rsidR="0013391F">
          <w:rPr>
            <w:noProof/>
            <w:webHidden/>
          </w:rPr>
          <w:t>39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2" w:history="1">
        <w:r w:rsidR="001619D0" w:rsidRPr="005D171D">
          <w:rPr>
            <w:rStyle w:val="Hyperlink"/>
            <w:rFonts w:ascii="Segoe UI" w:hAnsi="Segoe UI" w:cs="Segoe UI"/>
            <w:noProof/>
          </w:rPr>
          <w:t>3.6.2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A05: Kontinuierliche Begleitung und Beratung</w:t>
        </w:r>
        <w:r w:rsidR="001619D0">
          <w:rPr>
            <w:noProof/>
            <w:webHidden/>
          </w:rPr>
          <w:tab/>
        </w:r>
        <w:r>
          <w:rPr>
            <w:noProof/>
            <w:webHidden/>
          </w:rPr>
          <w:fldChar w:fldCharType="begin"/>
        </w:r>
        <w:r w:rsidR="001619D0">
          <w:rPr>
            <w:noProof/>
            <w:webHidden/>
          </w:rPr>
          <w:instrText xml:space="preserve"> PAGEREF _Toc478053942 \h </w:instrText>
        </w:r>
        <w:r>
          <w:rPr>
            <w:noProof/>
            <w:webHidden/>
          </w:rPr>
        </w:r>
        <w:r>
          <w:rPr>
            <w:noProof/>
            <w:webHidden/>
          </w:rPr>
          <w:fldChar w:fldCharType="separate"/>
        </w:r>
        <w:r w:rsidR="0013391F">
          <w:rPr>
            <w:noProof/>
            <w:webHidden/>
          </w:rPr>
          <w:t>41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3" w:history="1">
        <w:r w:rsidR="001619D0" w:rsidRPr="005D171D">
          <w:rPr>
            <w:rStyle w:val="Hyperlink"/>
            <w:rFonts w:ascii="Segoe UI" w:hAnsi="Segoe UI" w:cs="Segoe UI"/>
            <w:noProof/>
          </w:rPr>
          <w:t>3.6.3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A05: Kontinuierliche Begleitung und Beratung</w:t>
        </w:r>
        <w:r w:rsidR="001619D0">
          <w:rPr>
            <w:noProof/>
            <w:webHidden/>
          </w:rPr>
          <w:tab/>
        </w:r>
        <w:r>
          <w:rPr>
            <w:noProof/>
            <w:webHidden/>
          </w:rPr>
          <w:fldChar w:fldCharType="begin"/>
        </w:r>
        <w:r w:rsidR="001619D0">
          <w:rPr>
            <w:noProof/>
            <w:webHidden/>
          </w:rPr>
          <w:instrText xml:space="preserve"> PAGEREF _Toc478053943 \h </w:instrText>
        </w:r>
        <w:r>
          <w:rPr>
            <w:noProof/>
            <w:webHidden/>
          </w:rPr>
        </w:r>
        <w:r>
          <w:rPr>
            <w:noProof/>
            <w:webHidden/>
          </w:rPr>
          <w:fldChar w:fldCharType="separate"/>
        </w:r>
        <w:r w:rsidR="0013391F">
          <w:rPr>
            <w:noProof/>
            <w:webHidden/>
          </w:rPr>
          <w:t>42</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4" w:history="1">
        <w:r w:rsidR="001619D0" w:rsidRPr="005D171D">
          <w:rPr>
            <w:rStyle w:val="Hyperlink"/>
            <w:rFonts w:ascii="Segoe UI" w:hAnsi="Segoe UI" w:cs="Segoe UI"/>
            <w:noProof/>
          </w:rPr>
          <w:t>3.6.4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A05: Aufsuchende, regelmäßige Beratung</w:t>
        </w:r>
        <w:r w:rsidR="001619D0">
          <w:rPr>
            <w:noProof/>
            <w:webHidden/>
          </w:rPr>
          <w:tab/>
        </w:r>
        <w:r>
          <w:rPr>
            <w:noProof/>
            <w:webHidden/>
          </w:rPr>
          <w:fldChar w:fldCharType="begin"/>
        </w:r>
        <w:r w:rsidR="001619D0">
          <w:rPr>
            <w:noProof/>
            <w:webHidden/>
          </w:rPr>
          <w:instrText xml:space="preserve"> PAGEREF _Toc478053944 \h </w:instrText>
        </w:r>
        <w:r>
          <w:rPr>
            <w:noProof/>
            <w:webHidden/>
          </w:rPr>
        </w:r>
        <w:r>
          <w:rPr>
            <w:noProof/>
            <w:webHidden/>
          </w:rPr>
          <w:fldChar w:fldCharType="separate"/>
        </w:r>
        <w:r w:rsidR="0013391F">
          <w:rPr>
            <w:noProof/>
            <w:webHidden/>
          </w:rPr>
          <w:t>43</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45" w:history="1">
        <w:r w:rsidR="001619D0" w:rsidRPr="005D171D">
          <w:rPr>
            <w:rStyle w:val="Hyperlink"/>
            <w:rFonts w:ascii="Segoe UI" w:hAnsi="Segoe UI" w:cs="Segoe UI"/>
            <w:noProof/>
          </w:rPr>
          <w:t>3.7</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A06 Einzelkontakt zum Kind/Jugendlichen</w:t>
        </w:r>
        <w:r w:rsidR="001619D0">
          <w:rPr>
            <w:noProof/>
            <w:webHidden/>
          </w:rPr>
          <w:tab/>
        </w:r>
        <w:r>
          <w:rPr>
            <w:noProof/>
            <w:webHidden/>
          </w:rPr>
          <w:fldChar w:fldCharType="begin"/>
        </w:r>
        <w:r w:rsidR="001619D0">
          <w:rPr>
            <w:noProof/>
            <w:webHidden/>
          </w:rPr>
          <w:instrText xml:space="preserve"> PAGEREF _Toc478053945 \h </w:instrText>
        </w:r>
        <w:r>
          <w:rPr>
            <w:noProof/>
            <w:webHidden/>
          </w:rPr>
        </w:r>
        <w:r>
          <w:rPr>
            <w:noProof/>
            <w:webHidden/>
          </w:rPr>
          <w:fldChar w:fldCharType="separate"/>
        </w:r>
        <w:r w:rsidR="0013391F">
          <w:rPr>
            <w:noProof/>
            <w:webHidden/>
          </w:rPr>
          <w:t>44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6" w:history="1">
        <w:r w:rsidR="001619D0" w:rsidRPr="005D171D">
          <w:rPr>
            <w:rStyle w:val="Hyperlink"/>
            <w:rFonts w:ascii="Segoe UI" w:hAnsi="Segoe UI" w:cs="Segoe UI"/>
            <w:noProof/>
          </w:rPr>
          <w:t>3.7.1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A06: Einzelkontakt zum Kind/Jugendlichen</w:t>
        </w:r>
        <w:r w:rsidR="001619D0">
          <w:rPr>
            <w:noProof/>
            <w:webHidden/>
          </w:rPr>
          <w:tab/>
        </w:r>
        <w:r>
          <w:rPr>
            <w:noProof/>
            <w:webHidden/>
          </w:rPr>
          <w:fldChar w:fldCharType="begin"/>
        </w:r>
        <w:r w:rsidR="001619D0">
          <w:rPr>
            <w:noProof/>
            <w:webHidden/>
          </w:rPr>
          <w:instrText xml:space="preserve"> PAGEREF _Toc478053946 \h </w:instrText>
        </w:r>
        <w:r>
          <w:rPr>
            <w:noProof/>
            <w:webHidden/>
          </w:rPr>
        </w:r>
        <w:r>
          <w:rPr>
            <w:noProof/>
            <w:webHidden/>
          </w:rPr>
          <w:fldChar w:fldCharType="separate"/>
        </w:r>
        <w:r w:rsidR="0013391F">
          <w:rPr>
            <w:noProof/>
            <w:webHidden/>
          </w:rPr>
          <w:t>44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7" w:history="1">
        <w:r w:rsidR="001619D0" w:rsidRPr="005D171D">
          <w:rPr>
            <w:rStyle w:val="Hyperlink"/>
            <w:rFonts w:ascii="Segoe UI" w:hAnsi="Segoe UI" w:cs="Segoe UI"/>
            <w:noProof/>
          </w:rPr>
          <w:t>3.7.2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A06: Einzelkotakt zum Kind/Jugendlichen</w:t>
        </w:r>
        <w:r w:rsidR="001619D0">
          <w:rPr>
            <w:noProof/>
            <w:webHidden/>
          </w:rPr>
          <w:tab/>
        </w:r>
        <w:r>
          <w:rPr>
            <w:noProof/>
            <w:webHidden/>
          </w:rPr>
          <w:fldChar w:fldCharType="begin"/>
        </w:r>
        <w:r w:rsidR="001619D0">
          <w:rPr>
            <w:noProof/>
            <w:webHidden/>
          </w:rPr>
          <w:instrText xml:space="preserve"> PAGEREF _Toc478053947 \h </w:instrText>
        </w:r>
        <w:r>
          <w:rPr>
            <w:noProof/>
            <w:webHidden/>
          </w:rPr>
        </w:r>
        <w:r>
          <w:rPr>
            <w:noProof/>
            <w:webHidden/>
          </w:rPr>
          <w:fldChar w:fldCharType="separate"/>
        </w:r>
        <w:r w:rsidR="0013391F">
          <w:rPr>
            <w:noProof/>
            <w:webHidden/>
          </w:rPr>
          <w:t>46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8" w:history="1">
        <w:r w:rsidR="001619D0" w:rsidRPr="005D171D">
          <w:rPr>
            <w:rStyle w:val="Hyperlink"/>
            <w:rFonts w:ascii="Segoe UI" w:hAnsi="Segoe UI" w:cs="Segoe UI"/>
            <w:noProof/>
          </w:rPr>
          <w:t>3.7.3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A06: Einzelkontakt zum Kind/Jugendlichen</w:t>
        </w:r>
        <w:r w:rsidR="001619D0">
          <w:rPr>
            <w:noProof/>
            <w:webHidden/>
          </w:rPr>
          <w:tab/>
        </w:r>
        <w:r>
          <w:rPr>
            <w:noProof/>
            <w:webHidden/>
          </w:rPr>
          <w:fldChar w:fldCharType="begin"/>
        </w:r>
        <w:r w:rsidR="001619D0">
          <w:rPr>
            <w:noProof/>
            <w:webHidden/>
          </w:rPr>
          <w:instrText xml:space="preserve"> PAGEREF _Toc478053948 \h </w:instrText>
        </w:r>
        <w:r>
          <w:rPr>
            <w:noProof/>
            <w:webHidden/>
          </w:rPr>
        </w:r>
        <w:r>
          <w:rPr>
            <w:noProof/>
            <w:webHidden/>
          </w:rPr>
          <w:fldChar w:fldCharType="separate"/>
        </w:r>
        <w:r w:rsidR="0013391F">
          <w:rPr>
            <w:noProof/>
            <w:webHidden/>
          </w:rPr>
          <w:t>47</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49" w:history="1">
        <w:r w:rsidR="001619D0" w:rsidRPr="005D171D">
          <w:rPr>
            <w:rStyle w:val="Hyperlink"/>
            <w:rFonts w:ascii="Segoe UI" w:hAnsi="Segoe UI" w:cs="Segoe UI"/>
            <w:noProof/>
          </w:rPr>
          <w:t>3.7.4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A06: Einzelkontakt zum Kind/Jugendlichen</w:t>
        </w:r>
        <w:r w:rsidR="001619D0">
          <w:rPr>
            <w:noProof/>
            <w:webHidden/>
          </w:rPr>
          <w:tab/>
        </w:r>
        <w:r>
          <w:rPr>
            <w:noProof/>
            <w:webHidden/>
          </w:rPr>
          <w:fldChar w:fldCharType="begin"/>
        </w:r>
        <w:r w:rsidR="001619D0">
          <w:rPr>
            <w:noProof/>
            <w:webHidden/>
          </w:rPr>
          <w:instrText xml:space="preserve"> PAGEREF _Toc478053949 \h </w:instrText>
        </w:r>
        <w:r>
          <w:rPr>
            <w:noProof/>
            <w:webHidden/>
          </w:rPr>
        </w:r>
        <w:r>
          <w:rPr>
            <w:noProof/>
            <w:webHidden/>
          </w:rPr>
          <w:fldChar w:fldCharType="separate"/>
        </w:r>
        <w:r w:rsidR="0013391F">
          <w:rPr>
            <w:noProof/>
            <w:webHidden/>
          </w:rPr>
          <w:t>48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50" w:history="1">
        <w:r w:rsidR="001619D0" w:rsidRPr="005D171D">
          <w:rPr>
            <w:rStyle w:val="Hyperlink"/>
            <w:rFonts w:ascii="Segoe UI" w:hAnsi="Segoe UI" w:cs="Segoe UI"/>
            <w:noProof/>
          </w:rPr>
          <w:t>3.8</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A07 Krisenmanagement</w:t>
        </w:r>
        <w:r w:rsidR="001619D0">
          <w:rPr>
            <w:noProof/>
            <w:webHidden/>
          </w:rPr>
          <w:tab/>
        </w:r>
        <w:r>
          <w:rPr>
            <w:noProof/>
            <w:webHidden/>
          </w:rPr>
          <w:fldChar w:fldCharType="begin"/>
        </w:r>
        <w:r w:rsidR="001619D0">
          <w:rPr>
            <w:noProof/>
            <w:webHidden/>
          </w:rPr>
          <w:instrText xml:space="preserve"> PAGEREF _Toc478053950 \h </w:instrText>
        </w:r>
        <w:r>
          <w:rPr>
            <w:noProof/>
            <w:webHidden/>
          </w:rPr>
        </w:r>
        <w:r>
          <w:rPr>
            <w:noProof/>
            <w:webHidden/>
          </w:rPr>
          <w:fldChar w:fldCharType="separate"/>
        </w:r>
        <w:r w:rsidR="0013391F">
          <w:rPr>
            <w:noProof/>
            <w:webHidden/>
          </w:rPr>
          <w:t>49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1" w:history="1">
        <w:r w:rsidR="001619D0" w:rsidRPr="005D171D">
          <w:rPr>
            <w:rStyle w:val="Hyperlink"/>
            <w:rFonts w:ascii="Segoe UI" w:hAnsi="Segoe UI" w:cs="Segoe UI"/>
            <w:noProof/>
          </w:rPr>
          <w:t>3.8.1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A07: Krisenmanagement</w:t>
        </w:r>
        <w:r w:rsidR="001619D0">
          <w:rPr>
            <w:noProof/>
            <w:webHidden/>
          </w:rPr>
          <w:tab/>
        </w:r>
        <w:r>
          <w:rPr>
            <w:noProof/>
            <w:webHidden/>
          </w:rPr>
          <w:fldChar w:fldCharType="begin"/>
        </w:r>
        <w:r w:rsidR="001619D0">
          <w:rPr>
            <w:noProof/>
            <w:webHidden/>
          </w:rPr>
          <w:instrText xml:space="preserve"> PAGEREF _Toc478053951 \h </w:instrText>
        </w:r>
        <w:r>
          <w:rPr>
            <w:noProof/>
            <w:webHidden/>
          </w:rPr>
        </w:r>
        <w:r>
          <w:rPr>
            <w:noProof/>
            <w:webHidden/>
          </w:rPr>
          <w:fldChar w:fldCharType="separate"/>
        </w:r>
        <w:r w:rsidR="0013391F">
          <w:rPr>
            <w:noProof/>
            <w:webHidden/>
          </w:rPr>
          <w:t>49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2" w:history="1">
        <w:r w:rsidR="001619D0" w:rsidRPr="005D171D">
          <w:rPr>
            <w:rStyle w:val="Hyperlink"/>
            <w:rFonts w:ascii="Segoe UI" w:hAnsi="Segoe UI" w:cs="Segoe UI"/>
            <w:noProof/>
          </w:rPr>
          <w:t>3.8.2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A07: Krisenmanagement</w:t>
        </w:r>
        <w:r w:rsidR="001619D0">
          <w:rPr>
            <w:noProof/>
            <w:webHidden/>
          </w:rPr>
          <w:tab/>
        </w:r>
        <w:r>
          <w:rPr>
            <w:noProof/>
            <w:webHidden/>
          </w:rPr>
          <w:fldChar w:fldCharType="begin"/>
        </w:r>
        <w:r w:rsidR="001619D0">
          <w:rPr>
            <w:noProof/>
            <w:webHidden/>
          </w:rPr>
          <w:instrText xml:space="preserve"> PAGEREF _Toc478053952 \h </w:instrText>
        </w:r>
        <w:r>
          <w:rPr>
            <w:noProof/>
            <w:webHidden/>
          </w:rPr>
        </w:r>
        <w:r>
          <w:rPr>
            <w:noProof/>
            <w:webHidden/>
          </w:rPr>
          <w:fldChar w:fldCharType="separate"/>
        </w:r>
        <w:r w:rsidR="0013391F">
          <w:rPr>
            <w:noProof/>
            <w:webHidden/>
          </w:rPr>
          <w:t>51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3" w:history="1">
        <w:r w:rsidR="001619D0" w:rsidRPr="005D171D">
          <w:rPr>
            <w:rStyle w:val="Hyperlink"/>
            <w:rFonts w:ascii="Segoe UI" w:hAnsi="Segoe UI" w:cs="Segoe UI"/>
            <w:noProof/>
          </w:rPr>
          <w:t>3.8.3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A07: Krisenmanagement</w:t>
        </w:r>
        <w:r w:rsidR="001619D0">
          <w:rPr>
            <w:noProof/>
            <w:webHidden/>
          </w:rPr>
          <w:tab/>
        </w:r>
        <w:r>
          <w:rPr>
            <w:noProof/>
            <w:webHidden/>
          </w:rPr>
          <w:fldChar w:fldCharType="begin"/>
        </w:r>
        <w:r w:rsidR="001619D0">
          <w:rPr>
            <w:noProof/>
            <w:webHidden/>
          </w:rPr>
          <w:instrText xml:space="preserve"> PAGEREF _Toc478053953 \h </w:instrText>
        </w:r>
        <w:r>
          <w:rPr>
            <w:noProof/>
            <w:webHidden/>
          </w:rPr>
        </w:r>
        <w:r>
          <w:rPr>
            <w:noProof/>
            <w:webHidden/>
          </w:rPr>
          <w:fldChar w:fldCharType="separate"/>
        </w:r>
        <w:r w:rsidR="0013391F">
          <w:rPr>
            <w:noProof/>
            <w:webHidden/>
          </w:rPr>
          <w:t>52</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4" w:history="1">
        <w:r w:rsidR="001619D0" w:rsidRPr="005D171D">
          <w:rPr>
            <w:rStyle w:val="Hyperlink"/>
            <w:rFonts w:ascii="Segoe UI" w:hAnsi="Segoe UI" w:cs="Segoe UI"/>
            <w:noProof/>
          </w:rPr>
          <w:t>3.8.4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A07: Krisenmanagement</w:t>
        </w:r>
        <w:r w:rsidR="001619D0">
          <w:rPr>
            <w:noProof/>
            <w:webHidden/>
          </w:rPr>
          <w:tab/>
        </w:r>
        <w:r>
          <w:rPr>
            <w:noProof/>
            <w:webHidden/>
          </w:rPr>
          <w:fldChar w:fldCharType="begin"/>
        </w:r>
        <w:r w:rsidR="001619D0">
          <w:rPr>
            <w:noProof/>
            <w:webHidden/>
          </w:rPr>
          <w:instrText xml:space="preserve"> PAGEREF _Toc478053954 \h </w:instrText>
        </w:r>
        <w:r>
          <w:rPr>
            <w:noProof/>
            <w:webHidden/>
          </w:rPr>
        </w:r>
        <w:r>
          <w:rPr>
            <w:noProof/>
            <w:webHidden/>
          </w:rPr>
          <w:fldChar w:fldCharType="separate"/>
        </w:r>
        <w:r w:rsidR="0013391F">
          <w:rPr>
            <w:noProof/>
            <w:webHidden/>
          </w:rPr>
          <w:t>54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55" w:history="1">
        <w:r w:rsidR="001619D0" w:rsidRPr="005D171D">
          <w:rPr>
            <w:rStyle w:val="Hyperlink"/>
            <w:rFonts w:ascii="Segoe UI" w:hAnsi="Segoe UI" w:cs="Segoe UI"/>
            <w:noProof/>
          </w:rPr>
          <w:t>3.9</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A08 Vorbereitung und Teilnahme am Hilfeplangespräch</w:t>
        </w:r>
        <w:r w:rsidR="001619D0">
          <w:rPr>
            <w:noProof/>
            <w:webHidden/>
          </w:rPr>
          <w:tab/>
        </w:r>
        <w:r>
          <w:rPr>
            <w:noProof/>
            <w:webHidden/>
          </w:rPr>
          <w:fldChar w:fldCharType="begin"/>
        </w:r>
        <w:r w:rsidR="001619D0">
          <w:rPr>
            <w:noProof/>
            <w:webHidden/>
          </w:rPr>
          <w:instrText xml:space="preserve"> PAGEREF _Toc478053955 \h </w:instrText>
        </w:r>
        <w:r>
          <w:rPr>
            <w:noProof/>
            <w:webHidden/>
          </w:rPr>
        </w:r>
        <w:r>
          <w:rPr>
            <w:noProof/>
            <w:webHidden/>
          </w:rPr>
          <w:fldChar w:fldCharType="separate"/>
        </w:r>
        <w:r w:rsidR="0013391F">
          <w:rPr>
            <w:noProof/>
            <w:webHidden/>
          </w:rPr>
          <w:t>55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6" w:history="1">
        <w:r w:rsidR="001619D0" w:rsidRPr="005D171D">
          <w:rPr>
            <w:rStyle w:val="Hyperlink"/>
            <w:rFonts w:ascii="Segoe UI" w:hAnsi="Segoe UI" w:cs="Segoe UI"/>
            <w:noProof/>
          </w:rPr>
          <w:t>3.9.1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A08: Vorbereitung und Teilnahme am Hilfeplangespräch</w:t>
        </w:r>
        <w:r w:rsidR="001619D0">
          <w:rPr>
            <w:noProof/>
            <w:webHidden/>
          </w:rPr>
          <w:tab/>
        </w:r>
        <w:r>
          <w:rPr>
            <w:noProof/>
            <w:webHidden/>
          </w:rPr>
          <w:fldChar w:fldCharType="begin"/>
        </w:r>
        <w:r w:rsidR="001619D0">
          <w:rPr>
            <w:noProof/>
            <w:webHidden/>
          </w:rPr>
          <w:instrText xml:space="preserve"> PAGEREF _Toc478053956 \h </w:instrText>
        </w:r>
        <w:r>
          <w:rPr>
            <w:noProof/>
            <w:webHidden/>
          </w:rPr>
        </w:r>
        <w:r>
          <w:rPr>
            <w:noProof/>
            <w:webHidden/>
          </w:rPr>
          <w:fldChar w:fldCharType="separate"/>
        </w:r>
        <w:r w:rsidR="0013391F">
          <w:rPr>
            <w:noProof/>
            <w:webHidden/>
          </w:rPr>
          <w:t>55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7" w:history="1">
        <w:r w:rsidR="001619D0" w:rsidRPr="005D171D">
          <w:rPr>
            <w:rStyle w:val="Hyperlink"/>
            <w:rFonts w:ascii="Segoe UI" w:hAnsi="Segoe UI" w:cs="Segoe UI"/>
            <w:noProof/>
          </w:rPr>
          <w:t>3.9.2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A08: Vorbereitung und Teilnahme am Hilfeplangespräch</w:t>
        </w:r>
        <w:r w:rsidR="001619D0">
          <w:rPr>
            <w:noProof/>
            <w:webHidden/>
          </w:rPr>
          <w:tab/>
        </w:r>
        <w:r>
          <w:rPr>
            <w:noProof/>
            <w:webHidden/>
          </w:rPr>
          <w:fldChar w:fldCharType="begin"/>
        </w:r>
        <w:r w:rsidR="001619D0">
          <w:rPr>
            <w:noProof/>
            <w:webHidden/>
          </w:rPr>
          <w:instrText xml:space="preserve"> PAGEREF _Toc478053957 \h </w:instrText>
        </w:r>
        <w:r>
          <w:rPr>
            <w:noProof/>
            <w:webHidden/>
          </w:rPr>
        </w:r>
        <w:r>
          <w:rPr>
            <w:noProof/>
            <w:webHidden/>
          </w:rPr>
          <w:fldChar w:fldCharType="separate"/>
        </w:r>
        <w:r w:rsidR="0013391F">
          <w:rPr>
            <w:noProof/>
            <w:webHidden/>
          </w:rPr>
          <w:t>56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8" w:history="1">
        <w:r w:rsidR="001619D0" w:rsidRPr="005D171D">
          <w:rPr>
            <w:rStyle w:val="Hyperlink"/>
            <w:rFonts w:ascii="Segoe UI" w:hAnsi="Segoe UI" w:cs="Segoe UI"/>
            <w:noProof/>
          </w:rPr>
          <w:t>3.9.3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A08: Vorbereitung und Teilnahme am Hilfeplangespräch</w:t>
        </w:r>
        <w:r w:rsidR="001619D0">
          <w:rPr>
            <w:noProof/>
            <w:webHidden/>
          </w:rPr>
          <w:tab/>
        </w:r>
        <w:r>
          <w:rPr>
            <w:noProof/>
            <w:webHidden/>
          </w:rPr>
          <w:fldChar w:fldCharType="begin"/>
        </w:r>
        <w:r w:rsidR="001619D0">
          <w:rPr>
            <w:noProof/>
            <w:webHidden/>
          </w:rPr>
          <w:instrText xml:space="preserve"> PAGEREF _Toc478053958 \h </w:instrText>
        </w:r>
        <w:r>
          <w:rPr>
            <w:noProof/>
            <w:webHidden/>
          </w:rPr>
        </w:r>
        <w:r>
          <w:rPr>
            <w:noProof/>
            <w:webHidden/>
          </w:rPr>
          <w:fldChar w:fldCharType="separate"/>
        </w:r>
        <w:r w:rsidR="0013391F">
          <w:rPr>
            <w:noProof/>
            <w:webHidden/>
          </w:rPr>
          <w:t>57</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59" w:history="1">
        <w:r w:rsidR="001619D0" w:rsidRPr="005D171D">
          <w:rPr>
            <w:rStyle w:val="Hyperlink"/>
            <w:rFonts w:ascii="Segoe UI" w:hAnsi="Segoe UI" w:cs="Segoe UI"/>
            <w:noProof/>
          </w:rPr>
          <w:t>3.9.4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A08: Vorbereitung und Teilnahme am Hilfeplangespräch</w:t>
        </w:r>
        <w:r w:rsidR="001619D0">
          <w:rPr>
            <w:noProof/>
            <w:webHidden/>
          </w:rPr>
          <w:tab/>
        </w:r>
        <w:r>
          <w:rPr>
            <w:noProof/>
            <w:webHidden/>
          </w:rPr>
          <w:fldChar w:fldCharType="begin"/>
        </w:r>
        <w:r w:rsidR="001619D0">
          <w:rPr>
            <w:noProof/>
            <w:webHidden/>
          </w:rPr>
          <w:instrText xml:space="preserve"> PAGEREF _Toc478053959 \h </w:instrText>
        </w:r>
        <w:r>
          <w:rPr>
            <w:noProof/>
            <w:webHidden/>
          </w:rPr>
        </w:r>
        <w:r>
          <w:rPr>
            <w:noProof/>
            <w:webHidden/>
          </w:rPr>
          <w:fldChar w:fldCharType="separate"/>
        </w:r>
        <w:r w:rsidR="0013391F">
          <w:rPr>
            <w:noProof/>
            <w:webHidden/>
          </w:rPr>
          <w:t>58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60" w:history="1">
        <w:r w:rsidR="001619D0" w:rsidRPr="005D171D">
          <w:rPr>
            <w:rStyle w:val="Hyperlink"/>
            <w:rFonts w:ascii="Segoe UI" w:hAnsi="Segoe UI" w:cs="Segoe UI"/>
            <w:noProof/>
          </w:rPr>
          <w:t>3.10</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A09 Fortbildung und Gruppenangebote für Pflegefamilien</w:t>
        </w:r>
        <w:r w:rsidR="001619D0">
          <w:rPr>
            <w:noProof/>
            <w:webHidden/>
          </w:rPr>
          <w:tab/>
        </w:r>
        <w:r>
          <w:rPr>
            <w:noProof/>
            <w:webHidden/>
          </w:rPr>
          <w:fldChar w:fldCharType="begin"/>
        </w:r>
        <w:r w:rsidR="001619D0">
          <w:rPr>
            <w:noProof/>
            <w:webHidden/>
          </w:rPr>
          <w:instrText xml:space="preserve"> PAGEREF _Toc478053960 \h </w:instrText>
        </w:r>
        <w:r>
          <w:rPr>
            <w:noProof/>
            <w:webHidden/>
          </w:rPr>
        </w:r>
        <w:r>
          <w:rPr>
            <w:noProof/>
            <w:webHidden/>
          </w:rPr>
          <w:fldChar w:fldCharType="separate"/>
        </w:r>
        <w:r w:rsidR="0013391F">
          <w:rPr>
            <w:noProof/>
            <w:webHidden/>
          </w:rPr>
          <w:t>59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1" w:history="1">
        <w:r w:rsidR="001619D0" w:rsidRPr="005D171D">
          <w:rPr>
            <w:rStyle w:val="Hyperlink"/>
            <w:rFonts w:ascii="Segoe UI" w:hAnsi="Segoe UI" w:cs="Segoe UI"/>
            <w:noProof/>
          </w:rPr>
          <w:t>3.10.1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A09: Fortbildung und Gruppenangebote für Pflegefamilien</w:t>
        </w:r>
        <w:r w:rsidR="001619D0">
          <w:rPr>
            <w:noProof/>
            <w:webHidden/>
          </w:rPr>
          <w:tab/>
        </w:r>
        <w:r>
          <w:rPr>
            <w:noProof/>
            <w:webHidden/>
          </w:rPr>
          <w:fldChar w:fldCharType="begin"/>
        </w:r>
        <w:r w:rsidR="001619D0">
          <w:rPr>
            <w:noProof/>
            <w:webHidden/>
          </w:rPr>
          <w:instrText xml:space="preserve"> PAGEREF _Toc478053961 \h </w:instrText>
        </w:r>
        <w:r>
          <w:rPr>
            <w:noProof/>
            <w:webHidden/>
          </w:rPr>
        </w:r>
        <w:r>
          <w:rPr>
            <w:noProof/>
            <w:webHidden/>
          </w:rPr>
          <w:fldChar w:fldCharType="separate"/>
        </w:r>
        <w:r w:rsidR="0013391F">
          <w:rPr>
            <w:noProof/>
            <w:webHidden/>
          </w:rPr>
          <w:t>59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2" w:history="1">
        <w:r w:rsidR="001619D0" w:rsidRPr="005D171D">
          <w:rPr>
            <w:rStyle w:val="Hyperlink"/>
            <w:rFonts w:ascii="Segoe UI" w:hAnsi="Segoe UI" w:cs="Segoe UI"/>
            <w:noProof/>
          </w:rPr>
          <w:t>3.10.2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Schlüsselprozess A09: Fortbildung und Gruppenangebote für Pflegefamilien</w:t>
        </w:r>
        <w:r w:rsidR="001619D0">
          <w:rPr>
            <w:noProof/>
            <w:webHidden/>
          </w:rPr>
          <w:tab/>
        </w:r>
        <w:r>
          <w:rPr>
            <w:noProof/>
            <w:webHidden/>
          </w:rPr>
          <w:fldChar w:fldCharType="begin"/>
        </w:r>
        <w:r w:rsidR="001619D0">
          <w:rPr>
            <w:noProof/>
            <w:webHidden/>
          </w:rPr>
          <w:instrText xml:space="preserve"> PAGEREF _Toc478053962 \h </w:instrText>
        </w:r>
        <w:r>
          <w:rPr>
            <w:noProof/>
            <w:webHidden/>
          </w:rPr>
        </w:r>
        <w:r>
          <w:rPr>
            <w:noProof/>
            <w:webHidden/>
          </w:rPr>
          <w:fldChar w:fldCharType="separate"/>
        </w:r>
        <w:r w:rsidR="0013391F">
          <w:rPr>
            <w:noProof/>
            <w:webHidden/>
          </w:rPr>
          <w:t>61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3" w:history="1">
        <w:r w:rsidR="001619D0" w:rsidRPr="005D171D">
          <w:rPr>
            <w:rStyle w:val="Hyperlink"/>
            <w:rFonts w:ascii="Segoe UI" w:hAnsi="Segoe UI" w:cs="Segoe UI"/>
            <w:noProof/>
          </w:rPr>
          <w:t>3.10.3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A09: Fortbildungen und Gruppenangebote für Pflegefamilien</w:t>
        </w:r>
        <w:r w:rsidR="001619D0">
          <w:rPr>
            <w:noProof/>
            <w:webHidden/>
          </w:rPr>
          <w:tab/>
        </w:r>
        <w:r>
          <w:rPr>
            <w:noProof/>
            <w:webHidden/>
          </w:rPr>
          <w:fldChar w:fldCharType="begin"/>
        </w:r>
        <w:r w:rsidR="001619D0">
          <w:rPr>
            <w:noProof/>
            <w:webHidden/>
          </w:rPr>
          <w:instrText xml:space="preserve"> PAGEREF _Toc478053963 \h </w:instrText>
        </w:r>
        <w:r>
          <w:rPr>
            <w:noProof/>
            <w:webHidden/>
          </w:rPr>
        </w:r>
        <w:r>
          <w:rPr>
            <w:noProof/>
            <w:webHidden/>
          </w:rPr>
          <w:fldChar w:fldCharType="separate"/>
        </w:r>
        <w:r w:rsidR="0013391F">
          <w:rPr>
            <w:noProof/>
            <w:webHidden/>
          </w:rPr>
          <w:t>62</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4" w:history="1">
        <w:r w:rsidR="001619D0" w:rsidRPr="005D171D">
          <w:rPr>
            <w:rStyle w:val="Hyperlink"/>
            <w:rFonts w:ascii="Segoe UI" w:hAnsi="Segoe UI" w:cs="Segoe UI"/>
            <w:noProof/>
          </w:rPr>
          <w:t>3.10.4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A09: Fortbildung und Gruppenangebote für Pflegefamilien</w:t>
        </w:r>
        <w:r w:rsidR="001619D0">
          <w:rPr>
            <w:noProof/>
            <w:webHidden/>
          </w:rPr>
          <w:tab/>
        </w:r>
        <w:r>
          <w:rPr>
            <w:noProof/>
            <w:webHidden/>
          </w:rPr>
          <w:fldChar w:fldCharType="begin"/>
        </w:r>
        <w:r w:rsidR="001619D0">
          <w:rPr>
            <w:noProof/>
            <w:webHidden/>
          </w:rPr>
          <w:instrText xml:space="preserve"> PAGEREF _Toc478053964 \h </w:instrText>
        </w:r>
        <w:r>
          <w:rPr>
            <w:noProof/>
            <w:webHidden/>
          </w:rPr>
        </w:r>
        <w:r>
          <w:rPr>
            <w:noProof/>
            <w:webHidden/>
          </w:rPr>
          <w:fldChar w:fldCharType="separate"/>
        </w:r>
        <w:r w:rsidR="0013391F">
          <w:rPr>
            <w:noProof/>
            <w:webHidden/>
          </w:rPr>
          <w:t>63</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65" w:history="1">
        <w:r w:rsidR="001619D0" w:rsidRPr="005D171D">
          <w:rPr>
            <w:rStyle w:val="Hyperlink"/>
            <w:rFonts w:ascii="Segoe UI" w:hAnsi="Segoe UI" w:cs="Segoe UI"/>
            <w:noProof/>
          </w:rPr>
          <w:t>3.11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A10 Biografiearbeit</w:t>
        </w:r>
        <w:r w:rsidR="001619D0">
          <w:rPr>
            <w:noProof/>
            <w:webHidden/>
          </w:rPr>
          <w:tab/>
        </w:r>
        <w:r>
          <w:rPr>
            <w:noProof/>
            <w:webHidden/>
          </w:rPr>
          <w:fldChar w:fldCharType="begin"/>
        </w:r>
        <w:r w:rsidR="001619D0">
          <w:rPr>
            <w:noProof/>
            <w:webHidden/>
          </w:rPr>
          <w:instrText xml:space="preserve"> PAGEREF _Toc478053965 \h </w:instrText>
        </w:r>
        <w:r>
          <w:rPr>
            <w:noProof/>
            <w:webHidden/>
          </w:rPr>
        </w:r>
        <w:r>
          <w:rPr>
            <w:noProof/>
            <w:webHidden/>
          </w:rPr>
          <w:fldChar w:fldCharType="separate"/>
        </w:r>
        <w:r w:rsidR="0013391F">
          <w:rPr>
            <w:noProof/>
            <w:webHidden/>
          </w:rPr>
          <w:t>64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6" w:history="1">
        <w:r w:rsidR="001619D0" w:rsidRPr="005D171D">
          <w:rPr>
            <w:rStyle w:val="Hyperlink"/>
            <w:rFonts w:ascii="Segoe UI" w:hAnsi="Segoe UI" w:cs="Segoe UI"/>
            <w:noProof/>
          </w:rPr>
          <w:t>3.11.1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A10: Biografiearbeit</w:t>
        </w:r>
        <w:r w:rsidR="001619D0">
          <w:rPr>
            <w:noProof/>
            <w:webHidden/>
          </w:rPr>
          <w:tab/>
        </w:r>
        <w:r>
          <w:rPr>
            <w:noProof/>
            <w:webHidden/>
          </w:rPr>
          <w:fldChar w:fldCharType="begin"/>
        </w:r>
        <w:r w:rsidR="001619D0">
          <w:rPr>
            <w:noProof/>
            <w:webHidden/>
          </w:rPr>
          <w:instrText xml:space="preserve"> PAGEREF _Toc478053966 \h </w:instrText>
        </w:r>
        <w:r>
          <w:rPr>
            <w:noProof/>
            <w:webHidden/>
          </w:rPr>
        </w:r>
        <w:r>
          <w:rPr>
            <w:noProof/>
            <w:webHidden/>
          </w:rPr>
          <w:fldChar w:fldCharType="separate"/>
        </w:r>
        <w:r w:rsidR="0013391F">
          <w:rPr>
            <w:noProof/>
            <w:webHidden/>
          </w:rPr>
          <w:t>64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7" w:history="1">
        <w:r w:rsidR="001619D0" w:rsidRPr="005D171D">
          <w:rPr>
            <w:rStyle w:val="Hyperlink"/>
            <w:rFonts w:ascii="Segoe UI" w:hAnsi="Segoe UI" w:cs="Segoe UI"/>
            <w:noProof/>
          </w:rPr>
          <w:t>3.11.2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zum Schlüsselprozess A10: Biografiearbeit</w:t>
        </w:r>
        <w:r w:rsidR="001619D0">
          <w:rPr>
            <w:noProof/>
            <w:webHidden/>
          </w:rPr>
          <w:tab/>
        </w:r>
        <w:r>
          <w:rPr>
            <w:noProof/>
            <w:webHidden/>
          </w:rPr>
          <w:fldChar w:fldCharType="begin"/>
        </w:r>
        <w:r w:rsidR="001619D0">
          <w:rPr>
            <w:noProof/>
            <w:webHidden/>
          </w:rPr>
          <w:instrText xml:space="preserve"> PAGEREF _Toc478053967 \h </w:instrText>
        </w:r>
        <w:r>
          <w:rPr>
            <w:noProof/>
            <w:webHidden/>
          </w:rPr>
        </w:r>
        <w:r>
          <w:rPr>
            <w:noProof/>
            <w:webHidden/>
          </w:rPr>
          <w:fldChar w:fldCharType="separate"/>
        </w:r>
        <w:r w:rsidR="0013391F">
          <w:rPr>
            <w:noProof/>
            <w:webHidden/>
          </w:rPr>
          <w:t>65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8" w:history="1">
        <w:r w:rsidR="001619D0" w:rsidRPr="005D171D">
          <w:rPr>
            <w:rStyle w:val="Hyperlink"/>
            <w:rFonts w:ascii="Segoe UI" w:hAnsi="Segoe UI" w:cs="Segoe UI"/>
            <w:noProof/>
          </w:rPr>
          <w:t>3.11.3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 10: Biografiearbeit</w:t>
        </w:r>
        <w:r w:rsidR="001619D0">
          <w:rPr>
            <w:noProof/>
            <w:webHidden/>
          </w:rPr>
          <w:tab/>
        </w:r>
        <w:r>
          <w:rPr>
            <w:noProof/>
            <w:webHidden/>
          </w:rPr>
          <w:fldChar w:fldCharType="begin"/>
        </w:r>
        <w:r w:rsidR="001619D0">
          <w:rPr>
            <w:noProof/>
            <w:webHidden/>
          </w:rPr>
          <w:instrText xml:space="preserve"> PAGEREF _Toc478053968 \h </w:instrText>
        </w:r>
        <w:r>
          <w:rPr>
            <w:noProof/>
            <w:webHidden/>
          </w:rPr>
        </w:r>
        <w:r>
          <w:rPr>
            <w:noProof/>
            <w:webHidden/>
          </w:rPr>
          <w:fldChar w:fldCharType="separate"/>
        </w:r>
        <w:r w:rsidR="0013391F">
          <w:rPr>
            <w:noProof/>
            <w:webHidden/>
          </w:rPr>
          <w:t>66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69" w:history="1">
        <w:r w:rsidR="001619D0" w:rsidRPr="005D171D">
          <w:rPr>
            <w:rStyle w:val="Hyperlink"/>
            <w:rFonts w:ascii="Segoe UI" w:hAnsi="Segoe UI" w:cs="Segoe UI"/>
            <w:noProof/>
          </w:rPr>
          <w:t>3.11.4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A10: Biografiearbeit</w:t>
        </w:r>
        <w:r w:rsidR="001619D0">
          <w:rPr>
            <w:noProof/>
            <w:webHidden/>
          </w:rPr>
          <w:tab/>
        </w:r>
        <w:r>
          <w:rPr>
            <w:noProof/>
            <w:webHidden/>
          </w:rPr>
          <w:fldChar w:fldCharType="begin"/>
        </w:r>
        <w:r w:rsidR="001619D0">
          <w:rPr>
            <w:noProof/>
            <w:webHidden/>
          </w:rPr>
          <w:instrText xml:space="preserve"> PAGEREF _Toc478053969 \h </w:instrText>
        </w:r>
        <w:r>
          <w:rPr>
            <w:noProof/>
            <w:webHidden/>
          </w:rPr>
        </w:r>
        <w:r>
          <w:rPr>
            <w:noProof/>
            <w:webHidden/>
          </w:rPr>
          <w:fldChar w:fldCharType="separate"/>
        </w:r>
        <w:r w:rsidR="0013391F">
          <w:rPr>
            <w:noProof/>
            <w:webHidden/>
          </w:rPr>
          <w:t>68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70" w:history="1">
        <w:r w:rsidR="001619D0" w:rsidRPr="005D171D">
          <w:rPr>
            <w:rStyle w:val="Hyperlink"/>
            <w:rFonts w:ascii="Segoe UI" w:hAnsi="Segoe UI" w:cs="Segoe UI"/>
            <w:noProof/>
          </w:rPr>
          <w:t>3.12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A11 Koordination beteiligter Institutionen</w:t>
        </w:r>
        <w:r w:rsidR="001619D0">
          <w:rPr>
            <w:noProof/>
            <w:webHidden/>
          </w:rPr>
          <w:tab/>
        </w:r>
        <w:r>
          <w:rPr>
            <w:noProof/>
            <w:webHidden/>
          </w:rPr>
          <w:fldChar w:fldCharType="begin"/>
        </w:r>
        <w:r w:rsidR="001619D0">
          <w:rPr>
            <w:noProof/>
            <w:webHidden/>
          </w:rPr>
          <w:instrText xml:space="preserve"> PAGEREF _Toc478053970 \h </w:instrText>
        </w:r>
        <w:r>
          <w:rPr>
            <w:noProof/>
            <w:webHidden/>
          </w:rPr>
        </w:r>
        <w:r>
          <w:rPr>
            <w:noProof/>
            <w:webHidden/>
          </w:rPr>
          <w:fldChar w:fldCharType="separate"/>
        </w:r>
        <w:r w:rsidR="0013391F">
          <w:rPr>
            <w:noProof/>
            <w:webHidden/>
          </w:rPr>
          <w:t>69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1" w:history="1">
        <w:r w:rsidR="001619D0" w:rsidRPr="005D171D">
          <w:rPr>
            <w:rStyle w:val="Hyperlink"/>
            <w:rFonts w:ascii="Segoe UI" w:hAnsi="Segoe UI" w:cs="Segoe UI"/>
            <w:noProof/>
          </w:rPr>
          <w:t>3.12.1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A11: Vernetzung mit Kooperationspartnern</w:t>
        </w:r>
        <w:r w:rsidR="001619D0">
          <w:rPr>
            <w:noProof/>
            <w:webHidden/>
          </w:rPr>
          <w:tab/>
        </w:r>
        <w:r>
          <w:rPr>
            <w:noProof/>
            <w:webHidden/>
          </w:rPr>
          <w:fldChar w:fldCharType="begin"/>
        </w:r>
        <w:r w:rsidR="001619D0">
          <w:rPr>
            <w:noProof/>
            <w:webHidden/>
          </w:rPr>
          <w:instrText xml:space="preserve"> PAGEREF _Toc478053971 \h </w:instrText>
        </w:r>
        <w:r>
          <w:rPr>
            <w:noProof/>
            <w:webHidden/>
          </w:rPr>
        </w:r>
        <w:r>
          <w:rPr>
            <w:noProof/>
            <w:webHidden/>
          </w:rPr>
          <w:fldChar w:fldCharType="separate"/>
        </w:r>
        <w:r w:rsidR="0013391F">
          <w:rPr>
            <w:noProof/>
            <w:webHidden/>
          </w:rPr>
          <w:t>69</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2" w:history="1">
        <w:r w:rsidR="001619D0" w:rsidRPr="005D171D">
          <w:rPr>
            <w:rStyle w:val="Hyperlink"/>
            <w:rFonts w:ascii="Segoe UI" w:hAnsi="Segoe UI" w:cs="Segoe UI"/>
            <w:noProof/>
          </w:rPr>
          <w:t>3.12.2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A11: Vernetzung mit Kooperationspartnern</w:t>
        </w:r>
        <w:r w:rsidR="001619D0">
          <w:rPr>
            <w:noProof/>
            <w:webHidden/>
          </w:rPr>
          <w:tab/>
        </w:r>
        <w:r>
          <w:rPr>
            <w:noProof/>
            <w:webHidden/>
          </w:rPr>
          <w:fldChar w:fldCharType="begin"/>
        </w:r>
        <w:r w:rsidR="001619D0">
          <w:rPr>
            <w:noProof/>
            <w:webHidden/>
          </w:rPr>
          <w:instrText xml:space="preserve"> PAGEREF _Toc478053972 \h </w:instrText>
        </w:r>
        <w:r>
          <w:rPr>
            <w:noProof/>
            <w:webHidden/>
          </w:rPr>
        </w:r>
        <w:r>
          <w:rPr>
            <w:noProof/>
            <w:webHidden/>
          </w:rPr>
          <w:fldChar w:fldCharType="separate"/>
        </w:r>
        <w:r w:rsidR="0013391F">
          <w:rPr>
            <w:noProof/>
            <w:webHidden/>
          </w:rPr>
          <w:t>71</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3" w:history="1">
        <w:r w:rsidR="001619D0" w:rsidRPr="005D171D">
          <w:rPr>
            <w:rStyle w:val="Hyperlink"/>
            <w:rFonts w:ascii="Segoe UI" w:hAnsi="Segoe UI" w:cs="Segoe UI"/>
            <w:noProof/>
          </w:rPr>
          <w:t>3.12.3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 11: Vernetzung mit Kooperationspartnerinnen und Kooperationspartnern</w:t>
        </w:r>
        <w:r w:rsidR="001619D0">
          <w:rPr>
            <w:noProof/>
            <w:webHidden/>
          </w:rPr>
          <w:tab/>
        </w:r>
        <w:r>
          <w:rPr>
            <w:noProof/>
            <w:webHidden/>
          </w:rPr>
          <w:fldChar w:fldCharType="begin"/>
        </w:r>
        <w:r w:rsidR="001619D0">
          <w:rPr>
            <w:noProof/>
            <w:webHidden/>
          </w:rPr>
          <w:instrText xml:space="preserve"> PAGEREF _Toc478053973 \h </w:instrText>
        </w:r>
        <w:r>
          <w:rPr>
            <w:noProof/>
            <w:webHidden/>
          </w:rPr>
        </w:r>
        <w:r>
          <w:rPr>
            <w:noProof/>
            <w:webHidden/>
          </w:rPr>
          <w:fldChar w:fldCharType="separate"/>
        </w:r>
        <w:r w:rsidR="0013391F">
          <w:rPr>
            <w:noProof/>
            <w:webHidden/>
          </w:rPr>
          <w:t>72</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4" w:history="1">
        <w:r w:rsidR="001619D0" w:rsidRPr="005D171D">
          <w:rPr>
            <w:rStyle w:val="Hyperlink"/>
            <w:rFonts w:ascii="Segoe UI" w:hAnsi="Segoe UI" w:cs="Segoe UI"/>
            <w:noProof/>
          </w:rPr>
          <w:t>3.12.4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 xml:space="preserve"> Kennzahlen zu dem Schlüsselprozess A11: Vernetzung mit Kooperationspartnern</w:t>
        </w:r>
        <w:r w:rsidR="001619D0">
          <w:rPr>
            <w:noProof/>
            <w:webHidden/>
          </w:rPr>
          <w:tab/>
        </w:r>
        <w:r>
          <w:rPr>
            <w:noProof/>
            <w:webHidden/>
          </w:rPr>
          <w:fldChar w:fldCharType="begin"/>
        </w:r>
        <w:r w:rsidR="001619D0">
          <w:rPr>
            <w:noProof/>
            <w:webHidden/>
          </w:rPr>
          <w:instrText xml:space="preserve"> PAGEREF _Toc478053974 \h </w:instrText>
        </w:r>
        <w:r>
          <w:rPr>
            <w:noProof/>
            <w:webHidden/>
          </w:rPr>
        </w:r>
        <w:r>
          <w:rPr>
            <w:noProof/>
            <w:webHidden/>
          </w:rPr>
          <w:fldChar w:fldCharType="separate"/>
        </w:r>
        <w:r w:rsidR="0013391F">
          <w:rPr>
            <w:noProof/>
            <w:webHidden/>
          </w:rPr>
          <w:t>73</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75" w:history="1">
        <w:r w:rsidR="001619D0" w:rsidRPr="005D171D">
          <w:rPr>
            <w:rStyle w:val="Hyperlink"/>
            <w:rFonts w:ascii="Segoe UI" w:hAnsi="Segoe UI" w:cs="Segoe UI"/>
            <w:noProof/>
          </w:rPr>
          <w:t>3.13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A12 Perspektivabklärung bei Beendigung</w:t>
        </w:r>
        <w:r w:rsidR="001619D0">
          <w:rPr>
            <w:noProof/>
            <w:webHidden/>
          </w:rPr>
          <w:tab/>
        </w:r>
        <w:r>
          <w:rPr>
            <w:noProof/>
            <w:webHidden/>
          </w:rPr>
          <w:fldChar w:fldCharType="begin"/>
        </w:r>
        <w:r w:rsidR="001619D0">
          <w:rPr>
            <w:noProof/>
            <w:webHidden/>
          </w:rPr>
          <w:instrText xml:space="preserve"> PAGEREF _Toc478053975 \h </w:instrText>
        </w:r>
        <w:r>
          <w:rPr>
            <w:noProof/>
            <w:webHidden/>
          </w:rPr>
        </w:r>
        <w:r>
          <w:rPr>
            <w:noProof/>
            <w:webHidden/>
          </w:rPr>
          <w:fldChar w:fldCharType="separate"/>
        </w:r>
        <w:r w:rsidR="0013391F">
          <w:rPr>
            <w:noProof/>
            <w:webHidden/>
          </w:rPr>
          <w:t>74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6" w:history="1">
        <w:r w:rsidR="001619D0" w:rsidRPr="005D171D">
          <w:rPr>
            <w:rStyle w:val="Hyperlink"/>
            <w:rFonts w:ascii="Segoe UI" w:hAnsi="Segoe UI" w:cs="Segoe UI"/>
            <w:noProof/>
          </w:rPr>
          <w:t>3.13.1</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Ergebnisqualität des Schlüsselprozesses A12: Perspektivabklärung bei Beendigung</w:t>
        </w:r>
        <w:r w:rsidR="001619D0">
          <w:rPr>
            <w:noProof/>
            <w:webHidden/>
          </w:rPr>
          <w:tab/>
        </w:r>
        <w:r>
          <w:rPr>
            <w:noProof/>
            <w:webHidden/>
          </w:rPr>
          <w:fldChar w:fldCharType="begin"/>
        </w:r>
        <w:r w:rsidR="001619D0">
          <w:rPr>
            <w:noProof/>
            <w:webHidden/>
          </w:rPr>
          <w:instrText xml:space="preserve"> PAGEREF _Toc478053976 \h </w:instrText>
        </w:r>
        <w:r>
          <w:rPr>
            <w:noProof/>
            <w:webHidden/>
          </w:rPr>
        </w:r>
        <w:r>
          <w:rPr>
            <w:noProof/>
            <w:webHidden/>
          </w:rPr>
          <w:fldChar w:fldCharType="separate"/>
        </w:r>
        <w:r w:rsidR="0013391F">
          <w:rPr>
            <w:noProof/>
            <w:webHidden/>
          </w:rPr>
          <w:t>74</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7" w:history="1">
        <w:r w:rsidR="001619D0" w:rsidRPr="005D171D">
          <w:rPr>
            <w:rStyle w:val="Hyperlink"/>
            <w:rFonts w:ascii="Segoe UI" w:hAnsi="Segoe UI" w:cs="Segoe UI"/>
            <w:noProof/>
          </w:rPr>
          <w:t>3.13.2</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Flowchart zu dem Schlüsselprozess A12: Perspektivabklärung bei Beendigung</w:t>
        </w:r>
        <w:r w:rsidR="001619D0">
          <w:rPr>
            <w:noProof/>
            <w:webHidden/>
          </w:rPr>
          <w:tab/>
        </w:r>
        <w:r>
          <w:rPr>
            <w:noProof/>
            <w:webHidden/>
          </w:rPr>
          <w:fldChar w:fldCharType="begin"/>
        </w:r>
        <w:r w:rsidR="001619D0">
          <w:rPr>
            <w:noProof/>
            <w:webHidden/>
          </w:rPr>
          <w:instrText xml:space="preserve"> PAGEREF _Toc478053977 \h </w:instrText>
        </w:r>
        <w:r>
          <w:rPr>
            <w:noProof/>
            <w:webHidden/>
          </w:rPr>
        </w:r>
        <w:r>
          <w:rPr>
            <w:noProof/>
            <w:webHidden/>
          </w:rPr>
          <w:fldChar w:fldCharType="separate"/>
        </w:r>
        <w:r w:rsidR="0013391F">
          <w:rPr>
            <w:noProof/>
            <w:webHidden/>
          </w:rPr>
          <w:t>75</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8" w:history="1">
        <w:r w:rsidR="001619D0" w:rsidRPr="005D171D">
          <w:rPr>
            <w:rStyle w:val="Hyperlink"/>
            <w:rFonts w:ascii="Segoe UI" w:hAnsi="Segoe UI" w:cs="Segoe UI"/>
            <w:noProof/>
          </w:rPr>
          <w:t>3.13.3</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Prozesstabelle zu dem Schlüsselprozess A12: Perspektivabklärung bei Beendigung</w:t>
        </w:r>
        <w:r w:rsidR="001619D0">
          <w:rPr>
            <w:noProof/>
            <w:webHidden/>
          </w:rPr>
          <w:tab/>
        </w:r>
        <w:r>
          <w:rPr>
            <w:noProof/>
            <w:webHidden/>
          </w:rPr>
          <w:fldChar w:fldCharType="begin"/>
        </w:r>
        <w:r w:rsidR="001619D0">
          <w:rPr>
            <w:noProof/>
            <w:webHidden/>
          </w:rPr>
          <w:instrText xml:space="preserve"> PAGEREF _Toc478053978 \h </w:instrText>
        </w:r>
        <w:r>
          <w:rPr>
            <w:noProof/>
            <w:webHidden/>
          </w:rPr>
        </w:r>
        <w:r>
          <w:rPr>
            <w:noProof/>
            <w:webHidden/>
          </w:rPr>
          <w:fldChar w:fldCharType="separate"/>
        </w:r>
        <w:r w:rsidR="0013391F">
          <w:rPr>
            <w:noProof/>
            <w:webHidden/>
          </w:rPr>
          <w:t>76</w:t>
        </w:r>
        <w:r>
          <w:rPr>
            <w:noProof/>
            <w:webHidden/>
          </w:rPr>
          <w:fldChar w:fldCharType="end"/>
        </w:r>
      </w:hyperlink>
    </w:p>
    <w:p w:rsidR="001619D0" w:rsidRDefault="00241197">
      <w:pPr>
        <w:pStyle w:val="Verzeichnis3"/>
        <w:rPr>
          <w:rFonts w:asciiTheme="minorHAnsi" w:eastAsiaTheme="minorEastAsia" w:hAnsiTheme="minorHAnsi" w:cstheme="minorBidi"/>
          <w:i w:val="0"/>
          <w:iCs w:val="0"/>
          <w:noProof/>
          <w:sz w:val="22"/>
          <w:szCs w:val="22"/>
        </w:rPr>
      </w:pPr>
      <w:hyperlink w:anchor="_Toc478053979" w:history="1">
        <w:r w:rsidR="001619D0" w:rsidRPr="005D171D">
          <w:rPr>
            <w:rStyle w:val="Hyperlink"/>
            <w:rFonts w:ascii="Segoe UI" w:hAnsi="Segoe UI" w:cs="Segoe UI"/>
            <w:noProof/>
          </w:rPr>
          <w:t>3.13.4</w:t>
        </w:r>
        <w:r w:rsidR="001619D0">
          <w:rPr>
            <w:rFonts w:asciiTheme="minorHAnsi" w:eastAsiaTheme="minorEastAsia" w:hAnsiTheme="minorHAnsi" w:cstheme="minorBidi"/>
            <w:i w:val="0"/>
            <w:iCs w:val="0"/>
            <w:noProof/>
            <w:sz w:val="22"/>
            <w:szCs w:val="22"/>
          </w:rPr>
          <w:tab/>
        </w:r>
        <w:r w:rsidR="001619D0" w:rsidRPr="005D171D">
          <w:rPr>
            <w:rStyle w:val="Hyperlink"/>
            <w:rFonts w:ascii="Segoe UI" w:hAnsi="Segoe UI" w:cs="Segoe UI"/>
            <w:noProof/>
          </w:rPr>
          <w:t>Kennzahlen zu dem Schlüsselprozess A12: Perspektivabklärung bei Beendigung</w:t>
        </w:r>
        <w:r w:rsidR="001619D0">
          <w:rPr>
            <w:noProof/>
            <w:webHidden/>
          </w:rPr>
          <w:tab/>
        </w:r>
        <w:r>
          <w:rPr>
            <w:noProof/>
            <w:webHidden/>
          </w:rPr>
          <w:fldChar w:fldCharType="begin"/>
        </w:r>
        <w:r w:rsidR="001619D0">
          <w:rPr>
            <w:noProof/>
            <w:webHidden/>
          </w:rPr>
          <w:instrText xml:space="preserve"> PAGEREF _Toc478053979 \h </w:instrText>
        </w:r>
        <w:r>
          <w:rPr>
            <w:noProof/>
            <w:webHidden/>
          </w:rPr>
        </w:r>
        <w:r>
          <w:rPr>
            <w:noProof/>
            <w:webHidden/>
          </w:rPr>
          <w:fldChar w:fldCharType="separate"/>
        </w:r>
        <w:r w:rsidR="0013391F">
          <w:rPr>
            <w:noProof/>
            <w:webHidden/>
          </w:rPr>
          <w:t>77</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0" w:history="1">
        <w:r w:rsidR="001619D0" w:rsidRPr="005D171D">
          <w:rPr>
            <w:rStyle w:val="Hyperlink"/>
            <w:rFonts w:ascii="Segoe UI" w:hAnsi="Segoe UI" w:cs="Segoe UI"/>
            <w:noProof/>
          </w:rPr>
          <w:t>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Trägerbezogene Führungsprozesse (B-Prozesse)</w:t>
        </w:r>
        <w:r w:rsidR="001619D0">
          <w:rPr>
            <w:noProof/>
            <w:webHidden/>
          </w:rPr>
          <w:tab/>
        </w:r>
        <w:r>
          <w:rPr>
            <w:noProof/>
            <w:webHidden/>
          </w:rPr>
          <w:fldChar w:fldCharType="begin"/>
        </w:r>
        <w:r w:rsidR="001619D0">
          <w:rPr>
            <w:noProof/>
            <w:webHidden/>
          </w:rPr>
          <w:instrText xml:space="preserve"> PAGEREF _Toc478053980 \h </w:instrText>
        </w:r>
        <w:r>
          <w:rPr>
            <w:noProof/>
            <w:webHidden/>
          </w:rPr>
        </w:r>
        <w:r>
          <w:rPr>
            <w:noProof/>
            <w:webHidden/>
          </w:rPr>
          <w:fldChar w:fldCharType="separate"/>
        </w:r>
        <w:r w:rsidR="0013391F">
          <w:rPr>
            <w:noProof/>
            <w:webHidden/>
          </w:rPr>
          <w:t>78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1" w:history="1">
        <w:r w:rsidR="001619D0" w:rsidRPr="005D171D">
          <w:rPr>
            <w:rStyle w:val="Hyperlink"/>
            <w:rFonts w:ascii="Segoe UI" w:hAnsi="Segoe UI" w:cs="Segoe UI"/>
            <w:noProof/>
          </w:rPr>
          <w:t>4.1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Einleitung</w:t>
        </w:r>
        <w:r w:rsidR="001619D0">
          <w:rPr>
            <w:noProof/>
            <w:webHidden/>
          </w:rPr>
          <w:tab/>
        </w:r>
        <w:r>
          <w:rPr>
            <w:noProof/>
            <w:webHidden/>
          </w:rPr>
          <w:fldChar w:fldCharType="begin"/>
        </w:r>
        <w:r w:rsidR="001619D0">
          <w:rPr>
            <w:noProof/>
            <w:webHidden/>
          </w:rPr>
          <w:instrText xml:space="preserve"> PAGEREF _Toc478053981 \h </w:instrText>
        </w:r>
        <w:r>
          <w:rPr>
            <w:noProof/>
            <w:webHidden/>
          </w:rPr>
        </w:r>
        <w:r>
          <w:rPr>
            <w:noProof/>
            <w:webHidden/>
          </w:rPr>
          <w:fldChar w:fldCharType="separate"/>
        </w:r>
        <w:r w:rsidR="0013391F">
          <w:rPr>
            <w:noProof/>
            <w:webHidden/>
          </w:rPr>
          <w:t>78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2" w:history="1">
        <w:r w:rsidR="001619D0" w:rsidRPr="005D171D">
          <w:rPr>
            <w:rStyle w:val="Hyperlink"/>
            <w:rFonts w:ascii="Segoe UI" w:hAnsi="Segoe UI" w:cs="Segoe UI"/>
            <w:noProof/>
          </w:rPr>
          <w:t>4.2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B01: Marketing</w:t>
        </w:r>
        <w:r w:rsidR="001619D0">
          <w:rPr>
            <w:noProof/>
            <w:webHidden/>
          </w:rPr>
          <w:tab/>
        </w:r>
        <w:r>
          <w:rPr>
            <w:noProof/>
            <w:webHidden/>
          </w:rPr>
          <w:fldChar w:fldCharType="begin"/>
        </w:r>
        <w:r w:rsidR="001619D0">
          <w:rPr>
            <w:noProof/>
            <w:webHidden/>
          </w:rPr>
          <w:instrText xml:space="preserve"> PAGEREF _Toc478053982 \h </w:instrText>
        </w:r>
        <w:r>
          <w:rPr>
            <w:noProof/>
            <w:webHidden/>
          </w:rPr>
        </w:r>
        <w:r>
          <w:rPr>
            <w:noProof/>
            <w:webHidden/>
          </w:rPr>
          <w:fldChar w:fldCharType="separate"/>
        </w:r>
        <w:r w:rsidR="0013391F">
          <w:rPr>
            <w:noProof/>
            <w:webHidden/>
          </w:rPr>
          <w:t>79</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3" w:history="1">
        <w:r w:rsidR="001619D0" w:rsidRPr="005D171D">
          <w:rPr>
            <w:rStyle w:val="Hyperlink"/>
            <w:rFonts w:ascii="Segoe UI" w:hAnsi="Segoe UI" w:cs="Segoe UI"/>
            <w:noProof/>
          </w:rPr>
          <w:t>Qualitätsbeschreibung für den Schlüsselprozess B02: Controlling</w:t>
        </w:r>
        <w:r w:rsidR="001619D0">
          <w:rPr>
            <w:noProof/>
            <w:webHidden/>
          </w:rPr>
          <w:tab/>
        </w:r>
        <w:r>
          <w:rPr>
            <w:noProof/>
            <w:webHidden/>
          </w:rPr>
          <w:fldChar w:fldCharType="begin"/>
        </w:r>
        <w:r w:rsidR="001619D0">
          <w:rPr>
            <w:noProof/>
            <w:webHidden/>
          </w:rPr>
          <w:instrText xml:space="preserve"> PAGEREF _Toc478053983 \h </w:instrText>
        </w:r>
        <w:r>
          <w:rPr>
            <w:noProof/>
            <w:webHidden/>
          </w:rPr>
        </w:r>
        <w:r>
          <w:rPr>
            <w:noProof/>
            <w:webHidden/>
          </w:rPr>
          <w:fldChar w:fldCharType="separate"/>
        </w:r>
        <w:r w:rsidR="0013391F">
          <w:rPr>
            <w:noProof/>
            <w:webHidden/>
          </w:rPr>
          <w:t>80</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4" w:history="1">
        <w:r w:rsidR="001619D0" w:rsidRPr="005D171D">
          <w:rPr>
            <w:rStyle w:val="Hyperlink"/>
            <w:rFonts w:ascii="Segoe UI" w:hAnsi="Segoe UI" w:cs="Segoe UI"/>
            <w:noProof/>
          </w:rPr>
          <w:t>4.3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B03: Dienst- und Teambesprechungen</w:t>
        </w:r>
        <w:r w:rsidR="001619D0">
          <w:rPr>
            <w:noProof/>
            <w:webHidden/>
          </w:rPr>
          <w:tab/>
        </w:r>
        <w:r>
          <w:rPr>
            <w:noProof/>
            <w:webHidden/>
          </w:rPr>
          <w:fldChar w:fldCharType="begin"/>
        </w:r>
        <w:r w:rsidR="001619D0">
          <w:rPr>
            <w:noProof/>
            <w:webHidden/>
          </w:rPr>
          <w:instrText xml:space="preserve"> PAGEREF _Toc478053984 \h </w:instrText>
        </w:r>
        <w:r>
          <w:rPr>
            <w:noProof/>
            <w:webHidden/>
          </w:rPr>
        </w:r>
        <w:r>
          <w:rPr>
            <w:noProof/>
            <w:webHidden/>
          </w:rPr>
          <w:fldChar w:fldCharType="separate"/>
        </w:r>
        <w:r w:rsidR="0013391F">
          <w:rPr>
            <w:noProof/>
            <w:webHidden/>
          </w:rPr>
          <w:t>81</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5" w:history="1">
        <w:r w:rsidR="001619D0" w:rsidRPr="005D171D">
          <w:rPr>
            <w:rStyle w:val="Hyperlink"/>
            <w:rFonts w:ascii="Segoe UI" w:hAnsi="Segoe UI" w:cs="Segoe UI"/>
            <w:noProof/>
          </w:rPr>
          <w:t>4.4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B04: Personalplanung</w:t>
        </w:r>
        <w:r w:rsidR="001619D0">
          <w:rPr>
            <w:noProof/>
            <w:webHidden/>
          </w:rPr>
          <w:tab/>
        </w:r>
        <w:r>
          <w:rPr>
            <w:noProof/>
            <w:webHidden/>
          </w:rPr>
          <w:fldChar w:fldCharType="begin"/>
        </w:r>
        <w:r w:rsidR="001619D0">
          <w:rPr>
            <w:noProof/>
            <w:webHidden/>
          </w:rPr>
          <w:instrText xml:space="preserve"> PAGEREF _Toc478053985 \h </w:instrText>
        </w:r>
        <w:r>
          <w:rPr>
            <w:noProof/>
            <w:webHidden/>
          </w:rPr>
        </w:r>
        <w:r>
          <w:rPr>
            <w:noProof/>
            <w:webHidden/>
          </w:rPr>
          <w:fldChar w:fldCharType="separate"/>
        </w:r>
        <w:r w:rsidR="0013391F">
          <w:rPr>
            <w:noProof/>
            <w:webHidden/>
          </w:rPr>
          <w:t>82</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6" w:history="1">
        <w:r w:rsidR="001619D0" w:rsidRPr="005D171D">
          <w:rPr>
            <w:rStyle w:val="Hyperlink"/>
            <w:rFonts w:ascii="Segoe UI" w:hAnsi="Segoe UI" w:cs="Segoe UI"/>
            <w:noProof/>
          </w:rPr>
          <w:t>4.5</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B05: Vertragsgestaltung</w:t>
        </w:r>
        <w:r w:rsidR="001619D0">
          <w:rPr>
            <w:noProof/>
            <w:webHidden/>
          </w:rPr>
          <w:tab/>
        </w:r>
        <w:r>
          <w:rPr>
            <w:noProof/>
            <w:webHidden/>
          </w:rPr>
          <w:fldChar w:fldCharType="begin"/>
        </w:r>
        <w:r w:rsidR="001619D0">
          <w:rPr>
            <w:noProof/>
            <w:webHidden/>
          </w:rPr>
          <w:instrText xml:space="preserve"> PAGEREF _Toc478053986 \h </w:instrText>
        </w:r>
        <w:r>
          <w:rPr>
            <w:noProof/>
            <w:webHidden/>
          </w:rPr>
        </w:r>
        <w:r>
          <w:rPr>
            <w:noProof/>
            <w:webHidden/>
          </w:rPr>
          <w:fldChar w:fldCharType="separate"/>
        </w:r>
        <w:r w:rsidR="0013391F">
          <w:rPr>
            <w:noProof/>
            <w:webHidden/>
          </w:rPr>
          <w:t>83</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3987" w:history="1">
        <w:r w:rsidR="001619D0" w:rsidRPr="005D171D">
          <w:rPr>
            <w:rStyle w:val="Hyperlink"/>
            <w:rFonts w:ascii="Segoe UI" w:hAnsi="Segoe UI" w:cs="Segoe UI"/>
            <w:noProof/>
          </w:rPr>
          <w:t>5.</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Unterstützende Prozesse auf Ebene des WPF-Trägers (C-Prozesse)</w:t>
        </w:r>
        <w:r w:rsidR="001619D0">
          <w:rPr>
            <w:noProof/>
            <w:webHidden/>
          </w:rPr>
          <w:tab/>
        </w:r>
        <w:r>
          <w:rPr>
            <w:noProof/>
            <w:webHidden/>
          </w:rPr>
          <w:fldChar w:fldCharType="begin"/>
        </w:r>
        <w:r w:rsidR="001619D0">
          <w:rPr>
            <w:noProof/>
            <w:webHidden/>
          </w:rPr>
          <w:instrText xml:space="preserve"> PAGEREF _Toc478053987 \h </w:instrText>
        </w:r>
        <w:r>
          <w:rPr>
            <w:noProof/>
            <w:webHidden/>
          </w:rPr>
        </w:r>
        <w:r>
          <w:rPr>
            <w:noProof/>
            <w:webHidden/>
          </w:rPr>
          <w:fldChar w:fldCharType="separate"/>
        </w:r>
        <w:r w:rsidR="0013391F">
          <w:rPr>
            <w:noProof/>
            <w:webHidden/>
          </w:rPr>
          <w:t>84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8" w:history="1">
        <w:r w:rsidR="001619D0" w:rsidRPr="005D171D">
          <w:rPr>
            <w:rStyle w:val="Hyperlink"/>
            <w:rFonts w:ascii="Segoe UI" w:hAnsi="Segoe UI" w:cs="Segoe UI"/>
            <w:noProof/>
          </w:rPr>
          <w:t>5.1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Einleitung zu den unterstützenden Prozessen auf Ebene des WPF-Trägers</w:t>
        </w:r>
        <w:r w:rsidR="001619D0">
          <w:rPr>
            <w:noProof/>
            <w:webHidden/>
          </w:rPr>
          <w:tab/>
        </w:r>
        <w:r>
          <w:rPr>
            <w:noProof/>
            <w:webHidden/>
          </w:rPr>
          <w:fldChar w:fldCharType="begin"/>
        </w:r>
        <w:r w:rsidR="001619D0">
          <w:rPr>
            <w:noProof/>
            <w:webHidden/>
          </w:rPr>
          <w:instrText xml:space="preserve"> PAGEREF _Toc478053988 \h </w:instrText>
        </w:r>
        <w:r>
          <w:rPr>
            <w:noProof/>
            <w:webHidden/>
          </w:rPr>
        </w:r>
        <w:r>
          <w:rPr>
            <w:noProof/>
            <w:webHidden/>
          </w:rPr>
          <w:fldChar w:fldCharType="separate"/>
        </w:r>
        <w:r w:rsidR="0013391F">
          <w:rPr>
            <w:noProof/>
            <w:webHidden/>
          </w:rPr>
          <w:t>84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89" w:history="1">
        <w:r w:rsidR="001619D0" w:rsidRPr="005D171D">
          <w:rPr>
            <w:rStyle w:val="Hyperlink"/>
            <w:rFonts w:ascii="Segoe UI" w:hAnsi="Segoe UI" w:cs="Segoe UI"/>
            <w:noProof/>
          </w:rPr>
          <w:t>5.2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C01: Fort- und Weiterbildung</w:t>
        </w:r>
        <w:r w:rsidR="001619D0">
          <w:rPr>
            <w:noProof/>
            <w:webHidden/>
          </w:rPr>
          <w:tab/>
        </w:r>
        <w:r>
          <w:rPr>
            <w:noProof/>
            <w:webHidden/>
          </w:rPr>
          <w:fldChar w:fldCharType="begin"/>
        </w:r>
        <w:r w:rsidR="001619D0">
          <w:rPr>
            <w:noProof/>
            <w:webHidden/>
          </w:rPr>
          <w:instrText xml:space="preserve"> PAGEREF _Toc478053989 \h </w:instrText>
        </w:r>
        <w:r>
          <w:rPr>
            <w:noProof/>
            <w:webHidden/>
          </w:rPr>
        </w:r>
        <w:r>
          <w:rPr>
            <w:noProof/>
            <w:webHidden/>
          </w:rPr>
          <w:fldChar w:fldCharType="separate"/>
        </w:r>
        <w:r w:rsidR="0013391F">
          <w:rPr>
            <w:noProof/>
            <w:webHidden/>
          </w:rPr>
          <w:t>84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0" w:history="1">
        <w:r w:rsidR="001619D0" w:rsidRPr="005D171D">
          <w:rPr>
            <w:rStyle w:val="Hyperlink"/>
            <w:rFonts w:ascii="Segoe UI" w:hAnsi="Segoe UI" w:cs="Segoe UI"/>
            <w:noProof/>
          </w:rPr>
          <w:t>5.3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C02: Akquise</w:t>
        </w:r>
        <w:r w:rsidR="001619D0">
          <w:rPr>
            <w:noProof/>
            <w:webHidden/>
          </w:rPr>
          <w:tab/>
        </w:r>
        <w:r>
          <w:rPr>
            <w:noProof/>
            <w:webHidden/>
          </w:rPr>
          <w:fldChar w:fldCharType="begin"/>
        </w:r>
        <w:r w:rsidR="001619D0">
          <w:rPr>
            <w:noProof/>
            <w:webHidden/>
          </w:rPr>
          <w:instrText xml:space="preserve"> PAGEREF _Toc478053990 \h </w:instrText>
        </w:r>
        <w:r>
          <w:rPr>
            <w:noProof/>
            <w:webHidden/>
          </w:rPr>
        </w:r>
        <w:r>
          <w:rPr>
            <w:noProof/>
            <w:webHidden/>
          </w:rPr>
          <w:fldChar w:fldCharType="separate"/>
        </w:r>
        <w:r w:rsidR="0013391F">
          <w:rPr>
            <w:noProof/>
            <w:webHidden/>
          </w:rPr>
          <w:t>85</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1" w:history="1">
        <w:r w:rsidR="001619D0" w:rsidRPr="005D171D">
          <w:rPr>
            <w:rStyle w:val="Hyperlink"/>
            <w:rFonts w:ascii="Segoe UI" w:hAnsi="Segoe UI" w:cs="Segoe UI"/>
            <w:noProof/>
          </w:rPr>
          <w:t>5.4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C03: Verwaltung</w:t>
        </w:r>
        <w:r w:rsidR="001619D0">
          <w:rPr>
            <w:noProof/>
            <w:webHidden/>
          </w:rPr>
          <w:tab/>
        </w:r>
        <w:r>
          <w:rPr>
            <w:noProof/>
            <w:webHidden/>
          </w:rPr>
          <w:fldChar w:fldCharType="begin"/>
        </w:r>
        <w:r w:rsidR="001619D0">
          <w:rPr>
            <w:noProof/>
            <w:webHidden/>
          </w:rPr>
          <w:instrText xml:space="preserve"> PAGEREF _Toc478053991 \h </w:instrText>
        </w:r>
        <w:r>
          <w:rPr>
            <w:noProof/>
            <w:webHidden/>
          </w:rPr>
        </w:r>
        <w:r>
          <w:rPr>
            <w:noProof/>
            <w:webHidden/>
          </w:rPr>
          <w:fldChar w:fldCharType="separate"/>
        </w:r>
        <w:r w:rsidR="0013391F">
          <w:rPr>
            <w:noProof/>
            <w:webHidden/>
          </w:rPr>
          <w:t>86</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3992" w:history="1">
        <w:r w:rsidR="001619D0" w:rsidRPr="005D171D">
          <w:rPr>
            <w:rStyle w:val="Hyperlink"/>
            <w:rFonts w:ascii="Segoe UI" w:hAnsi="Segoe UI" w:cs="Segoe UI"/>
            <w:noProof/>
          </w:rPr>
          <w:t>6.</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Systembezogene Führungsprozesse (D-Prozesse)</w:t>
        </w:r>
        <w:r w:rsidR="001619D0">
          <w:rPr>
            <w:noProof/>
            <w:webHidden/>
          </w:rPr>
          <w:tab/>
        </w:r>
        <w:r>
          <w:rPr>
            <w:noProof/>
            <w:webHidden/>
          </w:rPr>
          <w:fldChar w:fldCharType="begin"/>
        </w:r>
        <w:r w:rsidR="001619D0">
          <w:rPr>
            <w:noProof/>
            <w:webHidden/>
          </w:rPr>
          <w:instrText xml:space="preserve"> PAGEREF _Toc478053992 \h </w:instrText>
        </w:r>
        <w:r>
          <w:rPr>
            <w:noProof/>
            <w:webHidden/>
          </w:rPr>
        </w:r>
        <w:r>
          <w:rPr>
            <w:noProof/>
            <w:webHidden/>
          </w:rPr>
          <w:fldChar w:fldCharType="separate"/>
        </w:r>
        <w:r w:rsidR="0013391F">
          <w:rPr>
            <w:noProof/>
            <w:webHidden/>
          </w:rPr>
          <w:t>87</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3" w:history="1">
        <w:r w:rsidR="001619D0" w:rsidRPr="005D171D">
          <w:rPr>
            <w:rStyle w:val="Hyperlink"/>
            <w:rFonts w:ascii="Segoe UI" w:hAnsi="Segoe UI" w:cs="Segoe UI"/>
            <w:noProof/>
          </w:rPr>
          <w:t>6.1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Einleitung</w:t>
        </w:r>
        <w:r w:rsidR="001619D0">
          <w:rPr>
            <w:noProof/>
            <w:webHidden/>
          </w:rPr>
          <w:tab/>
        </w:r>
        <w:r>
          <w:rPr>
            <w:noProof/>
            <w:webHidden/>
          </w:rPr>
          <w:fldChar w:fldCharType="begin"/>
        </w:r>
        <w:r w:rsidR="001619D0">
          <w:rPr>
            <w:noProof/>
            <w:webHidden/>
          </w:rPr>
          <w:instrText xml:space="preserve"> PAGEREF _Toc478053993 \h </w:instrText>
        </w:r>
        <w:r>
          <w:rPr>
            <w:noProof/>
            <w:webHidden/>
          </w:rPr>
        </w:r>
        <w:r>
          <w:rPr>
            <w:noProof/>
            <w:webHidden/>
          </w:rPr>
          <w:fldChar w:fldCharType="separate"/>
        </w:r>
        <w:r w:rsidR="0013391F">
          <w:rPr>
            <w:noProof/>
            <w:webHidden/>
          </w:rPr>
          <w:t>87</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4" w:history="1">
        <w:r w:rsidR="001619D0" w:rsidRPr="005D171D">
          <w:rPr>
            <w:rStyle w:val="Hyperlink"/>
            <w:rFonts w:ascii="Segoe UI" w:hAnsi="Segoe UI" w:cs="Segoe UI"/>
            <w:noProof/>
          </w:rPr>
          <w:t>6.2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D01: Weiterentwicklung und Organisationsentwicklungsprozesse</w:t>
        </w:r>
        <w:r w:rsidR="001619D0">
          <w:rPr>
            <w:noProof/>
            <w:webHidden/>
          </w:rPr>
          <w:tab/>
        </w:r>
        <w:r>
          <w:rPr>
            <w:noProof/>
            <w:webHidden/>
          </w:rPr>
          <w:fldChar w:fldCharType="begin"/>
        </w:r>
        <w:r w:rsidR="001619D0">
          <w:rPr>
            <w:noProof/>
            <w:webHidden/>
          </w:rPr>
          <w:instrText xml:space="preserve"> PAGEREF _Toc478053994 \h </w:instrText>
        </w:r>
        <w:r>
          <w:rPr>
            <w:noProof/>
            <w:webHidden/>
          </w:rPr>
        </w:r>
        <w:r>
          <w:rPr>
            <w:noProof/>
            <w:webHidden/>
          </w:rPr>
          <w:fldChar w:fldCharType="separate"/>
        </w:r>
        <w:r w:rsidR="0013391F">
          <w:rPr>
            <w:noProof/>
            <w:webHidden/>
          </w:rPr>
          <w:t>88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5" w:history="1">
        <w:r w:rsidR="001619D0" w:rsidRPr="005D171D">
          <w:rPr>
            <w:rStyle w:val="Hyperlink"/>
            <w:rFonts w:ascii="Segoe UI" w:hAnsi="Segoe UI" w:cs="Segoe UI"/>
            <w:noProof/>
          </w:rPr>
          <w:t>6.3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D02: Koordination durch das LWL-Landesjugendamt Westfalen</w:t>
        </w:r>
        <w:r w:rsidR="001619D0">
          <w:rPr>
            <w:noProof/>
            <w:webHidden/>
          </w:rPr>
          <w:tab/>
        </w:r>
        <w:r>
          <w:rPr>
            <w:noProof/>
            <w:webHidden/>
          </w:rPr>
          <w:fldChar w:fldCharType="begin"/>
        </w:r>
        <w:r w:rsidR="001619D0">
          <w:rPr>
            <w:noProof/>
            <w:webHidden/>
          </w:rPr>
          <w:instrText xml:space="preserve"> PAGEREF _Toc478053995 \h </w:instrText>
        </w:r>
        <w:r>
          <w:rPr>
            <w:noProof/>
            <w:webHidden/>
          </w:rPr>
        </w:r>
        <w:r>
          <w:rPr>
            <w:noProof/>
            <w:webHidden/>
          </w:rPr>
          <w:fldChar w:fldCharType="separate"/>
        </w:r>
        <w:r w:rsidR="0013391F">
          <w:rPr>
            <w:noProof/>
            <w:webHidden/>
          </w:rPr>
          <w:t>90</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6" w:history="1">
        <w:r w:rsidR="001619D0" w:rsidRPr="005D171D">
          <w:rPr>
            <w:rStyle w:val="Hyperlink"/>
            <w:rFonts w:ascii="Segoe UI" w:hAnsi="Segoe UI" w:cs="Segoe UI"/>
            <w:noProof/>
          </w:rPr>
          <w:t>6.4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D03: Controlling</w:t>
        </w:r>
        <w:r w:rsidR="001619D0">
          <w:rPr>
            <w:noProof/>
            <w:webHidden/>
          </w:rPr>
          <w:tab/>
        </w:r>
        <w:r>
          <w:rPr>
            <w:noProof/>
            <w:webHidden/>
          </w:rPr>
          <w:fldChar w:fldCharType="begin"/>
        </w:r>
        <w:r w:rsidR="001619D0">
          <w:rPr>
            <w:noProof/>
            <w:webHidden/>
          </w:rPr>
          <w:instrText xml:space="preserve"> PAGEREF _Toc478053996 \h </w:instrText>
        </w:r>
        <w:r>
          <w:rPr>
            <w:noProof/>
            <w:webHidden/>
          </w:rPr>
        </w:r>
        <w:r>
          <w:rPr>
            <w:noProof/>
            <w:webHidden/>
          </w:rPr>
          <w:fldChar w:fldCharType="separate"/>
        </w:r>
        <w:r w:rsidR="0013391F">
          <w:rPr>
            <w:noProof/>
            <w:webHidden/>
          </w:rPr>
          <w:t>92</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7" w:history="1">
        <w:r w:rsidR="001619D0" w:rsidRPr="005D171D">
          <w:rPr>
            <w:rStyle w:val="Hyperlink"/>
            <w:rFonts w:ascii="Segoe UI" w:hAnsi="Segoe UI" w:cs="Segoe UI"/>
            <w:noProof/>
          </w:rPr>
          <w:t>6.5</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D04: Marketing</w:t>
        </w:r>
        <w:r w:rsidR="001619D0">
          <w:rPr>
            <w:noProof/>
            <w:webHidden/>
          </w:rPr>
          <w:tab/>
        </w:r>
        <w:r>
          <w:rPr>
            <w:noProof/>
            <w:webHidden/>
          </w:rPr>
          <w:fldChar w:fldCharType="begin"/>
        </w:r>
        <w:r w:rsidR="001619D0">
          <w:rPr>
            <w:noProof/>
            <w:webHidden/>
          </w:rPr>
          <w:instrText xml:space="preserve"> PAGEREF _Toc478053997 \h </w:instrText>
        </w:r>
        <w:r>
          <w:rPr>
            <w:noProof/>
            <w:webHidden/>
          </w:rPr>
        </w:r>
        <w:r>
          <w:rPr>
            <w:noProof/>
            <w:webHidden/>
          </w:rPr>
          <w:fldChar w:fldCharType="separate"/>
        </w:r>
        <w:r w:rsidR="0013391F">
          <w:rPr>
            <w:noProof/>
            <w:webHidden/>
          </w:rPr>
          <w:t>94</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3998" w:history="1">
        <w:r w:rsidR="001619D0" w:rsidRPr="005D171D">
          <w:rPr>
            <w:rStyle w:val="Hyperlink"/>
            <w:rFonts w:ascii="Segoe UI" w:hAnsi="Segoe UI" w:cs="Segoe UI"/>
            <w:noProof/>
          </w:rPr>
          <w:t>7</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Unterstützende Prozesse auf Systemebene (E-Prozesse)</w:t>
        </w:r>
        <w:r w:rsidR="001619D0">
          <w:rPr>
            <w:noProof/>
            <w:webHidden/>
          </w:rPr>
          <w:tab/>
        </w:r>
        <w:r>
          <w:rPr>
            <w:noProof/>
            <w:webHidden/>
          </w:rPr>
          <w:fldChar w:fldCharType="begin"/>
        </w:r>
        <w:r w:rsidR="001619D0">
          <w:rPr>
            <w:noProof/>
            <w:webHidden/>
          </w:rPr>
          <w:instrText xml:space="preserve"> PAGEREF _Toc478053998 \h </w:instrText>
        </w:r>
        <w:r>
          <w:rPr>
            <w:noProof/>
            <w:webHidden/>
          </w:rPr>
        </w:r>
        <w:r>
          <w:rPr>
            <w:noProof/>
            <w:webHidden/>
          </w:rPr>
          <w:fldChar w:fldCharType="separate"/>
        </w:r>
        <w:r w:rsidR="0013391F">
          <w:rPr>
            <w:noProof/>
            <w:webHidden/>
          </w:rPr>
          <w:t>95</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3999" w:history="1">
        <w:r w:rsidR="001619D0" w:rsidRPr="005D171D">
          <w:rPr>
            <w:rStyle w:val="Hyperlink"/>
            <w:rFonts w:ascii="Segoe UI" w:hAnsi="Segoe UI" w:cs="Segoe UI"/>
            <w:noProof/>
          </w:rPr>
          <w:t>7.1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Einführung</w:t>
        </w:r>
        <w:r w:rsidR="001619D0">
          <w:rPr>
            <w:noProof/>
            <w:webHidden/>
          </w:rPr>
          <w:tab/>
        </w:r>
        <w:r>
          <w:rPr>
            <w:noProof/>
            <w:webHidden/>
          </w:rPr>
          <w:fldChar w:fldCharType="begin"/>
        </w:r>
        <w:r w:rsidR="001619D0">
          <w:rPr>
            <w:noProof/>
            <w:webHidden/>
          </w:rPr>
          <w:instrText xml:space="preserve"> PAGEREF _Toc478053999 \h </w:instrText>
        </w:r>
        <w:r>
          <w:rPr>
            <w:noProof/>
            <w:webHidden/>
          </w:rPr>
        </w:r>
        <w:r>
          <w:rPr>
            <w:noProof/>
            <w:webHidden/>
          </w:rPr>
          <w:fldChar w:fldCharType="separate"/>
        </w:r>
        <w:r w:rsidR="0013391F">
          <w:rPr>
            <w:noProof/>
            <w:webHidden/>
          </w:rPr>
          <w:t>95</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0" w:history="1">
        <w:r w:rsidR="001619D0" w:rsidRPr="005D171D">
          <w:rPr>
            <w:rStyle w:val="Hyperlink"/>
            <w:rFonts w:ascii="Segoe UI" w:hAnsi="Segoe UI" w:cs="Segoe UI"/>
            <w:noProof/>
          </w:rPr>
          <w:t>7.2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E01: Qualifizierung, Fort- und Weiterbildung, Supervision</w:t>
        </w:r>
        <w:r w:rsidR="001619D0">
          <w:rPr>
            <w:noProof/>
            <w:webHidden/>
          </w:rPr>
          <w:tab/>
        </w:r>
        <w:r>
          <w:rPr>
            <w:noProof/>
            <w:webHidden/>
          </w:rPr>
          <w:fldChar w:fldCharType="begin"/>
        </w:r>
        <w:r w:rsidR="001619D0">
          <w:rPr>
            <w:noProof/>
            <w:webHidden/>
          </w:rPr>
          <w:instrText xml:space="preserve"> PAGEREF _Toc478054000 \h </w:instrText>
        </w:r>
        <w:r>
          <w:rPr>
            <w:noProof/>
            <w:webHidden/>
          </w:rPr>
        </w:r>
        <w:r>
          <w:rPr>
            <w:noProof/>
            <w:webHidden/>
          </w:rPr>
          <w:fldChar w:fldCharType="separate"/>
        </w:r>
        <w:r w:rsidR="0013391F">
          <w:rPr>
            <w:noProof/>
            <w:webHidden/>
          </w:rPr>
          <w:t>96</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1" w:history="1">
        <w:r w:rsidR="001619D0" w:rsidRPr="005D171D">
          <w:rPr>
            <w:rStyle w:val="Hyperlink"/>
            <w:rFonts w:ascii="Segoe UI" w:hAnsi="Segoe UI" w:cs="Segoe UI"/>
            <w:noProof/>
          </w:rPr>
          <w:t>7.3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E02: Information</w:t>
        </w:r>
        <w:r w:rsidR="001619D0">
          <w:rPr>
            <w:noProof/>
            <w:webHidden/>
          </w:rPr>
          <w:tab/>
        </w:r>
        <w:r>
          <w:rPr>
            <w:noProof/>
            <w:webHidden/>
          </w:rPr>
          <w:fldChar w:fldCharType="begin"/>
        </w:r>
        <w:r w:rsidR="001619D0">
          <w:rPr>
            <w:noProof/>
            <w:webHidden/>
          </w:rPr>
          <w:instrText xml:space="preserve"> PAGEREF _Toc478054001 \h </w:instrText>
        </w:r>
        <w:r>
          <w:rPr>
            <w:noProof/>
            <w:webHidden/>
          </w:rPr>
        </w:r>
        <w:r>
          <w:rPr>
            <w:noProof/>
            <w:webHidden/>
          </w:rPr>
          <w:fldChar w:fldCharType="separate"/>
        </w:r>
        <w:r w:rsidR="0013391F">
          <w:rPr>
            <w:noProof/>
            <w:webHidden/>
          </w:rPr>
          <w:t>97</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2" w:history="1">
        <w:r w:rsidR="001619D0" w:rsidRPr="005D171D">
          <w:rPr>
            <w:rStyle w:val="Hyperlink"/>
            <w:rFonts w:ascii="Segoe UI" w:hAnsi="Segoe UI" w:cs="Segoe UI"/>
            <w:noProof/>
          </w:rPr>
          <w:t>7.4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E03: Lobbyarbeit, Werbung, Öffentlichkeitsarbeit</w:t>
        </w:r>
        <w:r w:rsidR="001619D0">
          <w:rPr>
            <w:noProof/>
            <w:webHidden/>
          </w:rPr>
          <w:tab/>
        </w:r>
        <w:r>
          <w:rPr>
            <w:noProof/>
            <w:webHidden/>
          </w:rPr>
          <w:fldChar w:fldCharType="begin"/>
        </w:r>
        <w:r w:rsidR="001619D0">
          <w:rPr>
            <w:noProof/>
            <w:webHidden/>
          </w:rPr>
          <w:instrText xml:space="preserve"> PAGEREF _Toc478054002 \h </w:instrText>
        </w:r>
        <w:r>
          <w:rPr>
            <w:noProof/>
            <w:webHidden/>
          </w:rPr>
        </w:r>
        <w:r>
          <w:rPr>
            <w:noProof/>
            <w:webHidden/>
          </w:rPr>
          <w:fldChar w:fldCharType="separate"/>
        </w:r>
        <w:r w:rsidR="0013391F">
          <w:rPr>
            <w:noProof/>
            <w:webHidden/>
          </w:rPr>
          <w:t>98</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3" w:history="1">
        <w:r w:rsidR="001619D0" w:rsidRPr="005D171D">
          <w:rPr>
            <w:rStyle w:val="Hyperlink"/>
            <w:rFonts w:ascii="Segoe UI" w:hAnsi="Segoe UI" w:cs="Segoe UI"/>
            <w:noProof/>
          </w:rPr>
          <w:t>7.5</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Qualitätsbeschreibung für den Schlüsselprozess E04: Gemeinsame Materialien</w:t>
        </w:r>
        <w:r w:rsidR="001619D0">
          <w:rPr>
            <w:noProof/>
            <w:webHidden/>
          </w:rPr>
          <w:tab/>
        </w:r>
        <w:r>
          <w:rPr>
            <w:noProof/>
            <w:webHidden/>
          </w:rPr>
          <w:fldChar w:fldCharType="begin"/>
        </w:r>
        <w:r w:rsidR="001619D0">
          <w:rPr>
            <w:noProof/>
            <w:webHidden/>
          </w:rPr>
          <w:instrText xml:space="preserve"> PAGEREF _Toc478054003 \h </w:instrText>
        </w:r>
        <w:r>
          <w:rPr>
            <w:noProof/>
            <w:webHidden/>
          </w:rPr>
        </w:r>
        <w:r>
          <w:rPr>
            <w:noProof/>
            <w:webHidden/>
          </w:rPr>
          <w:fldChar w:fldCharType="separate"/>
        </w:r>
        <w:r w:rsidR="0013391F">
          <w:rPr>
            <w:noProof/>
            <w:webHidden/>
          </w:rPr>
          <w:t>99</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4004" w:history="1">
        <w:r w:rsidR="001619D0" w:rsidRPr="005D171D">
          <w:rPr>
            <w:rStyle w:val="Hyperlink"/>
            <w:rFonts w:ascii="Segoe UI" w:hAnsi="Segoe UI" w:cs="Segoe UI"/>
            <w:noProof/>
          </w:rPr>
          <w:t>8.</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Strukturqualität</w:t>
        </w:r>
        <w:r w:rsidR="001619D0">
          <w:rPr>
            <w:noProof/>
            <w:webHidden/>
          </w:rPr>
          <w:tab/>
        </w:r>
        <w:r>
          <w:rPr>
            <w:noProof/>
            <w:webHidden/>
          </w:rPr>
          <w:fldChar w:fldCharType="begin"/>
        </w:r>
        <w:r w:rsidR="001619D0">
          <w:rPr>
            <w:noProof/>
            <w:webHidden/>
          </w:rPr>
          <w:instrText xml:space="preserve"> PAGEREF _Toc478054004 \h </w:instrText>
        </w:r>
        <w:r>
          <w:rPr>
            <w:noProof/>
            <w:webHidden/>
          </w:rPr>
        </w:r>
        <w:r>
          <w:rPr>
            <w:noProof/>
            <w:webHidden/>
          </w:rPr>
          <w:fldChar w:fldCharType="separate"/>
        </w:r>
        <w:r w:rsidR="0013391F">
          <w:rPr>
            <w:noProof/>
            <w:webHidden/>
          </w:rPr>
          <w:t>100</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5" w:history="1">
        <w:r w:rsidR="001619D0" w:rsidRPr="005D171D">
          <w:rPr>
            <w:rStyle w:val="Hyperlink"/>
            <w:rFonts w:ascii="Segoe UI" w:hAnsi="Segoe UI" w:cs="Segoe UI"/>
            <w:noProof/>
          </w:rPr>
          <w:t>8.1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Einführung</w:t>
        </w:r>
        <w:r w:rsidR="001619D0">
          <w:rPr>
            <w:noProof/>
            <w:webHidden/>
          </w:rPr>
          <w:tab/>
        </w:r>
        <w:r>
          <w:rPr>
            <w:noProof/>
            <w:webHidden/>
          </w:rPr>
          <w:fldChar w:fldCharType="begin"/>
        </w:r>
        <w:r w:rsidR="001619D0">
          <w:rPr>
            <w:noProof/>
            <w:webHidden/>
          </w:rPr>
          <w:instrText xml:space="preserve"> PAGEREF _Toc478054005 \h </w:instrText>
        </w:r>
        <w:r>
          <w:rPr>
            <w:noProof/>
            <w:webHidden/>
          </w:rPr>
        </w:r>
        <w:r>
          <w:rPr>
            <w:noProof/>
            <w:webHidden/>
          </w:rPr>
          <w:fldChar w:fldCharType="separate"/>
        </w:r>
        <w:r w:rsidR="0013391F">
          <w:rPr>
            <w:noProof/>
            <w:webHidden/>
          </w:rPr>
          <w:t>100</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6" w:history="1">
        <w:r w:rsidR="001619D0" w:rsidRPr="005D171D">
          <w:rPr>
            <w:rStyle w:val="Hyperlink"/>
            <w:rFonts w:ascii="Segoe UI" w:hAnsi="Segoe UI" w:cs="Segoe UI"/>
            <w:noProof/>
          </w:rPr>
          <w:t>8.2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Prozesse der WPF Strukturqualität</w:t>
        </w:r>
        <w:r w:rsidR="001619D0">
          <w:rPr>
            <w:noProof/>
            <w:webHidden/>
          </w:rPr>
          <w:tab/>
        </w:r>
        <w:r>
          <w:rPr>
            <w:noProof/>
            <w:webHidden/>
          </w:rPr>
          <w:fldChar w:fldCharType="begin"/>
        </w:r>
        <w:r w:rsidR="001619D0">
          <w:rPr>
            <w:noProof/>
            <w:webHidden/>
          </w:rPr>
          <w:instrText xml:space="preserve"> PAGEREF _Toc478054006 \h </w:instrText>
        </w:r>
        <w:r>
          <w:rPr>
            <w:noProof/>
            <w:webHidden/>
          </w:rPr>
        </w:r>
        <w:r>
          <w:rPr>
            <w:noProof/>
            <w:webHidden/>
          </w:rPr>
          <w:fldChar w:fldCharType="separate"/>
        </w:r>
        <w:r w:rsidR="0013391F">
          <w:rPr>
            <w:noProof/>
            <w:webHidden/>
          </w:rPr>
          <w:t>100</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4007" w:history="1">
        <w:r w:rsidR="001619D0" w:rsidRPr="005D171D">
          <w:rPr>
            <w:rStyle w:val="Hyperlink"/>
            <w:rFonts w:ascii="Segoe UI" w:hAnsi="Segoe UI" w:cs="Segoe UI"/>
            <w:noProof/>
          </w:rPr>
          <w:t>9.</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Verfahrensanweisungen</w:t>
        </w:r>
        <w:r w:rsidR="001619D0">
          <w:rPr>
            <w:noProof/>
            <w:webHidden/>
          </w:rPr>
          <w:tab/>
        </w:r>
        <w:r>
          <w:rPr>
            <w:noProof/>
            <w:webHidden/>
          </w:rPr>
          <w:fldChar w:fldCharType="begin"/>
        </w:r>
        <w:r w:rsidR="001619D0">
          <w:rPr>
            <w:noProof/>
            <w:webHidden/>
          </w:rPr>
          <w:instrText xml:space="preserve"> PAGEREF _Toc478054007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8" w:history="1">
        <w:r w:rsidR="001619D0" w:rsidRPr="005D171D">
          <w:rPr>
            <w:rStyle w:val="Hyperlink"/>
            <w:rFonts w:ascii="Segoe UI" w:hAnsi="Segoe UI" w:cs="Segoe UI"/>
            <w:noProof/>
          </w:rPr>
          <w:t>9.1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der Einführung in das QM-Handbuch</w:t>
        </w:r>
        <w:r w:rsidR="001619D0">
          <w:rPr>
            <w:noProof/>
            <w:webHidden/>
          </w:rPr>
          <w:tab/>
        </w:r>
        <w:r>
          <w:rPr>
            <w:noProof/>
            <w:webHidden/>
          </w:rPr>
          <w:fldChar w:fldCharType="begin"/>
        </w:r>
        <w:r w:rsidR="001619D0">
          <w:rPr>
            <w:noProof/>
            <w:webHidden/>
          </w:rPr>
          <w:instrText xml:space="preserve"> PAGEREF _Toc478054008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09" w:history="1">
        <w:r w:rsidR="001619D0" w:rsidRPr="005D171D">
          <w:rPr>
            <w:rStyle w:val="Hyperlink"/>
            <w:rFonts w:ascii="Segoe UI" w:hAnsi="Segoe UI" w:cs="Segoe UI"/>
            <w:noProof/>
          </w:rPr>
          <w:t>9.2</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Forderungen an das QM-System und seine Entwicklung</w:t>
        </w:r>
        <w:r w:rsidR="001619D0">
          <w:rPr>
            <w:noProof/>
            <w:webHidden/>
          </w:rPr>
          <w:tab/>
        </w:r>
        <w:r>
          <w:rPr>
            <w:noProof/>
            <w:webHidden/>
          </w:rPr>
          <w:fldChar w:fldCharType="begin"/>
        </w:r>
        <w:r w:rsidR="001619D0">
          <w:rPr>
            <w:noProof/>
            <w:webHidden/>
          </w:rPr>
          <w:instrText xml:space="preserve"> PAGEREF _Toc478054009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0" w:history="1">
        <w:r w:rsidR="001619D0" w:rsidRPr="005D171D">
          <w:rPr>
            <w:rStyle w:val="Hyperlink"/>
            <w:rFonts w:ascii="Segoe UI" w:hAnsi="Segoe UI" w:cs="Segoe UI"/>
            <w:noProof/>
          </w:rPr>
          <w:t>9.3</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Kundenbezogenen Prozessen  (A-Prozesse)</w:t>
        </w:r>
        <w:r w:rsidR="001619D0">
          <w:rPr>
            <w:noProof/>
            <w:webHidden/>
          </w:rPr>
          <w:tab/>
        </w:r>
        <w:r>
          <w:rPr>
            <w:noProof/>
            <w:webHidden/>
          </w:rPr>
          <w:fldChar w:fldCharType="begin"/>
        </w:r>
        <w:r w:rsidR="001619D0">
          <w:rPr>
            <w:noProof/>
            <w:webHidden/>
          </w:rPr>
          <w:instrText xml:space="preserve"> PAGEREF _Toc478054010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1" w:history="1">
        <w:r w:rsidR="001619D0" w:rsidRPr="005D171D">
          <w:rPr>
            <w:rStyle w:val="Hyperlink"/>
            <w:rFonts w:ascii="Segoe UI" w:hAnsi="Segoe UI" w:cs="Segoe UI"/>
            <w:noProof/>
          </w:rPr>
          <w:t>9.4</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trägerbezogenen Führungsprozessen (B-Prozesse)</w:t>
        </w:r>
        <w:r w:rsidR="001619D0">
          <w:rPr>
            <w:noProof/>
            <w:webHidden/>
          </w:rPr>
          <w:tab/>
        </w:r>
        <w:r>
          <w:rPr>
            <w:noProof/>
            <w:webHidden/>
          </w:rPr>
          <w:fldChar w:fldCharType="begin"/>
        </w:r>
        <w:r w:rsidR="001619D0">
          <w:rPr>
            <w:noProof/>
            <w:webHidden/>
          </w:rPr>
          <w:instrText xml:space="preserve"> PAGEREF _Toc478054011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2" w:history="1">
        <w:r w:rsidR="001619D0" w:rsidRPr="005D171D">
          <w:rPr>
            <w:rStyle w:val="Hyperlink"/>
            <w:rFonts w:ascii="Segoe UI" w:hAnsi="Segoe UI" w:cs="Segoe UI"/>
            <w:noProof/>
          </w:rPr>
          <w:t>9.5</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unterstützenden Prozessen auf Trägerebene (C-Prozesse)</w:t>
        </w:r>
        <w:r w:rsidR="001619D0">
          <w:rPr>
            <w:noProof/>
            <w:webHidden/>
          </w:rPr>
          <w:tab/>
        </w:r>
        <w:r>
          <w:rPr>
            <w:noProof/>
            <w:webHidden/>
          </w:rPr>
          <w:fldChar w:fldCharType="begin"/>
        </w:r>
        <w:r w:rsidR="001619D0">
          <w:rPr>
            <w:noProof/>
            <w:webHidden/>
          </w:rPr>
          <w:instrText xml:space="preserve"> PAGEREF _Toc478054012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3" w:history="1">
        <w:r w:rsidR="001619D0" w:rsidRPr="005D171D">
          <w:rPr>
            <w:rStyle w:val="Hyperlink"/>
            <w:rFonts w:ascii="Segoe UI" w:hAnsi="Segoe UI" w:cs="Segoe UI"/>
            <w:noProof/>
          </w:rPr>
          <w:t>9.6</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systembezogenen  Führungsprozessen (D-Prozesse)</w:t>
        </w:r>
        <w:r w:rsidR="001619D0">
          <w:rPr>
            <w:noProof/>
            <w:webHidden/>
          </w:rPr>
          <w:tab/>
        </w:r>
        <w:r>
          <w:rPr>
            <w:noProof/>
            <w:webHidden/>
          </w:rPr>
          <w:fldChar w:fldCharType="begin"/>
        </w:r>
        <w:r w:rsidR="001619D0">
          <w:rPr>
            <w:noProof/>
            <w:webHidden/>
          </w:rPr>
          <w:instrText xml:space="preserve"> PAGEREF _Toc478054013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4" w:history="1">
        <w:r w:rsidR="001619D0" w:rsidRPr="005D171D">
          <w:rPr>
            <w:rStyle w:val="Hyperlink"/>
            <w:rFonts w:ascii="Segoe UI" w:hAnsi="Segoe UI" w:cs="Segoe UI"/>
            <w:noProof/>
          </w:rPr>
          <w:t>9.7</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unterstützenden Prozessen auf Systemebene (E-Prozesse)</w:t>
        </w:r>
        <w:r w:rsidR="001619D0">
          <w:rPr>
            <w:noProof/>
            <w:webHidden/>
          </w:rPr>
          <w:tab/>
        </w:r>
        <w:r>
          <w:rPr>
            <w:noProof/>
            <w:webHidden/>
          </w:rPr>
          <w:fldChar w:fldCharType="begin"/>
        </w:r>
        <w:r w:rsidR="001619D0">
          <w:rPr>
            <w:noProof/>
            <w:webHidden/>
          </w:rPr>
          <w:instrText xml:space="preserve"> PAGEREF _Toc478054014 \h </w:instrText>
        </w:r>
        <w:r>
          <w:rPr>
            <w:noProof/>
            <w:webHidden/>
          </w:rPr>
        </w:r>
        <w:r>
          <w:rPr>
            <w:noProof/>
            <w:webHidden/>
          </w:rPr>
          <w:fldChar w:fldCharType="separate"/>
        </w:r>
        <w:r w:rsidR="0013391F">
          <w:rPr>
            <w:noProof/>
            <w:webHidden/>
          </w:rPr>
          <w:t>104</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4015" w:history="1">
        <w:r w:rsidR="001619D0" w:rsidRPr="005D171D">
          <w:rPr>
            <w:rStyle w:val="Hyperlink"/>
            <w:rFonts w:ascii="Segoe UI" w:hAnsi="Segoe UI" w:cs="Segoe UI"/>
            <w:noProof/>
          </w:rPr>
          <w:t>10.</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Anlagen</w:t>
        </w:r>
        <w:r w:rsidR="001619D0">
          <w:rPr>
            <w:noProof/>
            <w:webHidden/>
          </w:rPr>
          <w:tab/>
        </w:r>
        <w:r>
          <w:rPr>
            <w:noProof/>
            <w:webHidden/>
          </w:rPr>
          <w:fldChar w:fldCharType="begin"/>
        </w:r>
        <w:r w:rsidR="001619D0">
          <w:rPr>
            <w:noProof/>
            <w:webHidden/>
          </w:rPr>
          <w:instrText xml:space="preserve"> PAGEREF _Toc478054015 \h </w:instrText>
        </w:r>
        <w:r>
          <w:rPr>
            <w:noProof/>
            <w:webHidden/>
          </w:rPr>
        </w:r>
        <w:r>
          <w:rPr>
            <w:noProof/>
            <w:webHidden/>
          </w:rPr>
          <w:fldChar w:fldCharType="separate"/>
        </w:r>
        <w:r w:rsidR="0013391F">
          <w:rPr>
            <w:noProof/>
            <w:webHidden/>
          </w:rPr>
          <w:t>105</w:t>
        </w:r>
        <w:r>
          <w:rPr>
            <w:noProof/>
            <w:webHidden/>
          </w:rPr>
          <w:fldChar w:fldCharType="end"/>
        </w:r>
      </w:hyperlink>
    </w:p>
    <w:p w:rsidR="001619D0" w:rsidRDefault="00241197">
      <w:pPr>
        <w:pStyle w:val="Verzeichnis1"/>
        <w:rPr>
          <w:rFonts w:asciiTheme="minorHAnsi" w:eastAsiaTheme="minorEastAsia" w:hAnsiTheme="minorHAnsi" w:cstheme="minorBidi"/>
          <w:b w:val="0"/>
          <w:bCs w:val="0"/>
          <w:caps w:val="0"/>
          <w:noProof/>
          <w:sz w:val="22"/>
          <w:szCs w:val="22"/>
        </w:rPr>
      </w:pPr>
      <w:hyperlink w:anchor="_Toc478054016" w:history="1">
        <w:r w:rsidR="001619D0" w:rsidRPr="005D171D">
          <w:rPr>
            <w:rStyle w:val="Hyperlink"/>
            <w:rFonts w:ascii="Segoe UI" w:hAnsi="Segoe UI" w:cs="Segoe UI"/>
            <w:noProof/>
          </w:rPr>
          <w:t>11.</w:t>
        </w:r>
        <w:r w:rsidR="001619D0">
          <w:rPr>
            <w:rFonts w:asciiTheme="minorHAnsi" w:eastAsiaTheme="minorEastAsia" w:hAnsiTheme="minorHAnsi" w:cstheme="minorBidi"/>
            <w:b w:val="0"/>
            <w:bCs w:val="0"/>
            <w:caps w:val="0"/>
            <w:noProof/>
            <w:sz w:val="22"/>
            <w:szCs w:val="22"/>
          </w:rPr>
          <w:tab/>
        </w:r>
        <w:r w:rsidR="001619D0" w:rsidRPr="005D171D">
          <w:rPr>
            <w:rStyle w:val="Hyperlink"/>
            <w:rFonts w:ascii="Segoe UI" w:hAnsi="Segoe UI" w:cs="Segoe UI"/>
            <w:noProof/>
          </w:rPr>
          <w:t>Erläuterungen</w:t>
        </w:r>
        <w:r w:rsidR="001619D0">
          <w:rPr>
            <w:noProof/>
            <w:webHidden/>
          </w:rPr>
          <w:tab/>
        </w:r>
        <w:r>
          <w:rPr>
            <w:noProof/>
            <w:webHidden/>
          </w:rPr>
          <w:fldChar w:fldCharType="begin"/>
        </w:r>
        <w:r w:rsidR="001619D0">
          <w:rPr>
            <w:noProof/>
            <w:webHidden/>
          </w:rPr>
          <w:instrText xml:space="preserve"> PAGEREF _Toc478054016 \h </w:instrText>
        </w:r>
        <w:r>
          <w:rPr>
            <w:noProof/>
            <w:webHidden/>
          </w:rPr>
        </w:r>
        <w:r>
          <w:rPr>
            <w:noProof/>
            <w:webHidden/>
          </w:rPr>
          <w:fldChar w:fldCharType="separate"/>
        </w:r>
        <w:r w:rsidR="0013391F">
          <w:rPr>
            <w:noProof/>
            <w:webHidden/>
          </w:rPr>
          <w:t>106</w:t>
        </w:r>
        <w:r>
          <w:rPr>
            <w:noProof/>
            <w:webHidden/>
          </w:rPr>
          <w:fldChar w:fldCharType="end"/>
        </w:r>
      </w:hyperlink>
    </w:p>
    <w:p w:rsidR="001619D0" w:rsidRDefault="00241197">
      <w:pPr>
        <w:pStyle w:val="Verzeichnis2"/>
        <w:rPr>
          <w:rFonts w:asciiTheme="minorHAnsi" w:eastAsiaTheme="minorEastAsia" w:hAnsiTheme="minorHAnsi" w:cstheme="minorBidi"/>
          <w:smallCaps w:val="0"/>
          <w:noProof/>
          <w:sz w:val="22"/>
          <w:szCs w:val="22"/>
        </w:rPr>
      </w:pPr>
      <w:hyperlink w:anchor="_Toc478054017" w:history="1">
        <w:r w:rsidR="001619D0" w:rsidRPr="005D171D">
          <w:rPr>
            <w:rStyle w:val="Hyperlink"/>
            <w:rFonts w:ascii="Segoe UI" w:hAnsi="Segoe UI" w:cs="Segoe UI"/>
            <w:noProof/>
          </w:rPr>
          <w:t>11.1</w:t>
        </w:r>
        <w:r w:rsidR="001619D0">
          <w:rPr>
            <w:rFonts w:asciiTheme="minorHAnsi" w:eastAsiaTheme="minorEastAsia" w:hAnsiTheme="minorHAnsi" w:cstheme="minorBidi"/>
            <w:smallCaps w:val="0"/>
            <w:noProof/>
            <w:sz w:val="22"/>
            <w:szCs w:val="22"/>
          </w:rPr>
          <w:tab/>
        </w:r>
        <w:r w:rsidR="001619D0" w:rsidRPr="005D171D">
          <w:rPr>
            <w:rStyle w:val="Hyperlink"/>
            <w:rFonts w:ascii="Segoe UI" w:hAnsi="Segoe UI" w:cs="Segoe UI"/>
            <w:noProof/>
          </w:rPr>
          <w:t>Zu den verwendeten Begriffen aus dem Qualitätsmanagement</w:t>
        </w:r>
        <w:r w:rsidR="001619D0">
          <w:rPr>
            <w:noProof/>
            <w:webHidden/>
          </w:rPr>
          <w:tab/>
        </w:r>
        <w:r>
          <w:rPr>
            <w:noProof/>
            <w:webHidden/>
          </w:rPr>
          <w:fldChar w:fldCharType="begin"/>
        </w:r>
        <w:r w:rsidR="001619D0">
          <w:rPr>
            <w:noProof/>
            <w:webHidden/>
          </w:rPr>
          <w:instrText xml:space="preserve"> PAGEREF _Toc478054017 \h </w:instrText>
        </w:r>
        <w:r>
          <w:rPr>
            <w:noProof/>
            <w:webHidden/>
          </w:rPr>
        </w:r>
        <w:r>
          <w:rPr>
            <w:noProof/>
            <w:webHidden/>
          </w:rPr>
          <w:fldChar w:fldCharType="separate"/>
        </w:r>
        <w:r w:rsidR="0013391F">
          <w:rPr>
            <w:noProof/>
            <w:webHidden/>
          </w:rPr>
          <w:t>106</w:t>
        </w:r>
        <w:r>
          <w:rPr>
            <w:noProof/>
            <w:webHidden/>
          </w:rPr>
          <w:fldChar w:fldCharType="end"/>
        </w:r>
      </w:hyperlink>
    </w:p>
    <w:p w:rsidR="001F0A4A" w:rsidRDefault="00241197" w:rsidP="00D7029D">
      <w:pPr>
        <w:tabs>
          <w:tab w:val="left" w:pos="426"/>
          <w:tab w:val="left" w:pos="900"/>
          <w:tab w:val="left" w:pos="964"/>
          <w:tab w:val="left" w:pos="1080"/>
          <w:tab w:val="right" w:pos="13500"/>
          <w:tab w:val="right" w:pos="13680"/>
          <w:tab w:val="right" w:leader="dot" w:pos="15120"/>
        </w:tabs>
        <w:ind w:left="142" w:right="1474"/>
        <w:sectPr w:rsidR="001F0A4A" w:rsidSect="00013310">
          <w:headerReference w:type="default" r:id="rId11"/>
          <w:footerReference w:type="default" r:id="rId12"/>
          <w:pgSz w:w="16838" w:h="11906" w:orient="landscape" w:code="9"/>
          <w:pgMar w:top="2410" w:right="1134" w:bottom="567" w:left="1134" w:header="567" w:footer="459" w:gutter="0"/>
          <w:cols w:space="567" w:equalWidth="0">
            <w:col w:w="14853" w:space="567"/>
          </w:cols>
          <w:formProt w:val="0"/>
          <w:docGrid w:linePitch="360"/>
        </w:sectPr>
      </w:pPr>
      <w:r>
        <w:fldChar w:fldCharType="end"/>
      </w:r>
    </w:p>
    <w:p w:rsidR="001F0A4A" w:rsidRPr="003B1668" w:rsidRDefault="001F0A4A">
      <w:pPr>
        <w:pStyle w:val="berschrift1"/>
        <w:spacing w:before="120"/>
        <w:rPr>
          <w:rFonts w:ascii="Segoe UI" w:hAnsi="Segoe UI" w:cs="Segoe UI"/>
        </w:rPr>
      </w:pPr>
      <w:bookmarkStart w:id="2" w:name="_Toc478053903"/>
      <w:r w:rsidRPr="003B1668">
        <w:rPr>
          <w:rFonts w:ascii="Segoe UI" w:hAnsi="Segoe UI" w:cs="Segoe UI"/>
        </w:rPr>
        <w:lastRenderedPageBreak/>
        <w:t>1.</w:t>
      </w:r>
      <w:r w:rsidRPr="003B1668">
        <w:rPr>
          <w:rFonts w:ascii="Segoe UI" w:hAnsi="Segoe UI" w:cs="Segoe UI"/>
        </w:rPr>
        <w:tab/>
        <w:t>Die Qualitätsoffensive des Systems der Westfälischen Pflegefamilien (WPF)</w:t>
      </w:r>
      <w:bookmarkEnd w:id="2"/>
    </w:p>
    <w:p w:rsidR="001F0A4A" w:rsidRPr="003B1668" w:rsidRDefault="001F0A4A">
      <w:pPr>
        <w:autoSpaceDE w:val="0"/>
        <w:autoSpaceDN w:val="0"/>
        <w:adjustRightInd w:val="0"/>
        <w:rPr>
          <w:rFonts w:ascii="Segoe UI" w:hAnsi="Segoe UI" w:cs="Segoe UI"/>
          <w:b/>
          <w:bCs/>
          <w:szCs w:val="31"/>
        </w:rPr>
      </w:pPr>
    </w:p>
    <w:p w:rsidR="001F0A4A" w:rsidRPr="003B1668" w:rsidRDefault="001F0A4A">
      <w:pPr>
        <w:pStyle w:val="berschrift2"/>
        <w:ind w:left="0" w:firstLine="0"/>
        <w:rPr>
          <w:rFonts w:ascii="Segoe UI" w:hAnsi="Segoe UI" w:cs="Segoe UI"/>
          <w:szCs w:val="20"/>
        </w:rPr>
      </w:pPr>
      <w:bookmarkStart w:id="3" w:name="_Toc478053904"/>
      <w:r w:rsidRPr="003B1668">
        <w:rPr>
          <w:rFonts w:ascii="Segoe UI" w:hAnsi="Segoe UI" w:cs="Segoe UI"/>
        </w:rPr>
        <w:t>Ausgangslage</w:t>
      </w:r>
      <w:bookmarkEnd w:id="3"/>
    </w:p>
    <w:p w:rsidR="001F0A4A" w:rsidRPr="003B1668" w:rsidRDefault="001F0A4A">
      <w:pPr>
        <w:jc w:val="both"/>
        <w:rPr>
          <w:rFonts w:ascii="Segoe UI" w:hAnsi="Segoe UI" w:cs="Segoe UI"/>
        </w:rPr>
      </w:pPr>
    </w:p>
    <w:p w:rsidR="001F0A4A" w:rsidRPr="003B1668" w:rsidRDefault="001F0A4A">
      <w:pPr>
        <w:tabs>
          <w:tab w:val="left" w:pos="720"/>
        </w:tabs>
        <w:ind w:right="16"/>
        <w:jc w:val="both"/>
        <w:rPr>
          <w:rFonts w:ascii="Segoe UI" w:hAnsi="Segoe UI" w:cs="Segoe UI"/>
        </w:rPr>
      </w:pPr>
      <w:r w:rsidRPr="003B1668">
        <w:rPr>
          <w:rFonts w:ascii="Segoe UI" w:hAnsi="Segoe UI" w:cs="Segoe UI"/>
        </w:rPr>
        <w:t xml:space="preserve">Mit Fragen nach der Transparenz des </w:t>
      </w:r>
      <w:proofErr w:type="spellStart"/>
      <w:r w:rsidRPr="003B1668">
        <w:rPr>
          <w:rFonts w:ascii="Segoe UI" w:hAnsi="Segoe UI" w:cs="Segoe UI"/>
        </w:rPr>
        <w:t>sozialarbeiterischen</w:t>
      </w:r>
      <w:proofErr w:type="spellEnd"/>
      <w:r w:rsidRPr="003B1668">
        <w:rPr>
          <w:rFonts w:ascii="Segoe UI" w:hAnsi="Segoe UI" w:cs="Segoe UI"/>
        </w:rPr>
        <w:t xml:space="preserve"> Handelns, nach der Qualität der Arbeit und nach einem gerechtfertigte</w:t>
      </w:r>
      <w:r w:rsidR="00113592" w:rsidRPr="003B1668">
        <w:rPr>
          <w:rFonts w:ascii="Segoe UI" w:hAnsi="Segoe UI" w:cs="Segoe UI"/>
        </w:rPr>
        <w:t>n</w:t>
      </w:r>
      <w:r w:rsidRPr="003B1668">
        <w:rPr>
          <w:rFonts w:ascii="Segoe UI" w:hAnsi="Segoe UI" w:cs="Segoe UI"/>
        </w:rPr>
        <w:br/>
        <w:t xml:space="preserve">Ressourceneinsatz setzt man sich mittlerweile in vielen Bereichen der Erziehungshilfen auseinander. </w:t>
      </w:r>
    </w:p>
    <w:p w:rsidR="001F0A4A" w:rsidRPr="003B1668" w:rsidRDefault="001F0A4A">
      <w:pPr>
        <w:tabs>
          <w:tab w:val="left" w:pos="720"/>
        </w:tabs>
        <w:ind w:right="16"/>
        <w:jc w:val="both"/>
        <w:rPr>
          <w:rFonts w:ascii="Segoe UI" w:hAnsi="Segoe UI" w:cs="Segoe UI"/>
        </w:rPr>
      </w:pPr>
      <w:r w:rsidRPr="003B1668">
        <w:rPr>
          <w:rFonts w:ascii="Segoe UI" w:hAnsi="Segoe UI" w:cs="Segoe UI"/>
        </w:rPr>
        <w:t xml:space="preserve">Auf Grund einer umfassenden Evaluation der WPF zur Zufriedenheit der Pflegeeltern und der Jugendämter durch die Fachhochschulen Dortmund und Münster (2005/2006) war in der Trägerkonferenz der WPF-Anbieter entschieden worden, dass sich das WPF-System </w:t>
      </w:r>
      <w:r w:rsidRPr="003B1668">
        <w:rPr>
          <w:rFonts w:ascii="Segoe UI" w:hAnsi="Segoe UI" w:cs="Segoe UI"/>
        </w:rPr>
        <w:br/>
        <w:t>dieser Thematik gerne stellen will.</w:t>
      </w:r>
    </w:p>
    <w:p w:rsidR="001F0A4A" w:rsidRPr="003B1668" w:rsidRDefault="001F0A4A">
      <w:pPr>
        <w:tabs>
          <w:tab w:val="left" w:pos="720"/>
        </w:tabs>
        <w:ind w:right="16"/>
        <w:jc w:val="both"/>
        <w:rPr>
          <w:rFonts w:ascii="Segoe UI" w:hAnsi="Segoe UI" w:cs="Segoe UI"/>
        </w:rPr>
      </w:pPr>
    </w:p>
    <w:p w:rsidR="001F0A4A" w:rsidRPr="00B13C06" w:rsidRDefault="001F0A4A" w:rsidP="00B13C06">
      <w:pPr>
        <w:pStyle w:val="berschrift2"/>
        <w:rPr>
          <w:rFonts w:ascii="Segoe UI" w:hAnsi="Segoe UI" w:cs="Segoe UI"/>
        </w:rPr>
      </w:pPr>
      <w:bookmarkStart w:id="4" w:name="_Toc478053905"/>
      <w:r w:rsidRPr="00B13C06">
        <w:rPr>
          <w:rFonts w:ascii="Segoe UI" w:hAnsi="Segoe UI" w:cs="Segoe UI"/>
        </w:rPr>
        <w:t>Die Entstehung des Qualitätsmanagementhandbuchs</w:t>
      </w:r>
      <w:bookmarkEnd w:id="4"/>
    </w:p>
    <w:p w:rsidR="001F0A4A" w:rsidRPr="003B1668" w:rsidRDefault="001F0A4A">
      <w:pPr>
        <w:ind w:right="16"/>
        <w:jc w:val="both"/>
        <w:rPr>
          <w:rFonts w:ascii="Segoe UI" w:hAnsi="Segoe UI" w:cs="Segoe UI"/>
        </w:rPr>
      </w:pPr>
    </w:p>
    <w:p w:rsidR="001F0A4A" w:rsidRPr="003B1668" w:rsidRDefault="001F0A4A">
      <w:pPr>
        <w:ind w:right="16"/>
        <w:jc w:val="both"/>
        <w:rPr>
          <w:rFonts w:ascii="Segoe UI" w:hAnsi="Segoe UI" w:cs="Segoe UI"/>
        </w:rPr>
      </w:pPr>
      <w:r w:rsidRPr="003B1668">
        <w:rPr>
          <w:rFonts w:ascii="Segoe UI" w:hAnsi="Segoe UI" w:cs="Segoe UI"/>
        </w:rPr>
        <w:t xml:space="preserve">Dies war bei </w:t>
      </w:r>
      <w:r w:rsidR="00A24606" w:rsidRPr="003B1668">
        <w:rPr>
          <w:rFonts w:ascii="Segoe UI" w:hAnsi="Segoe UI" w:cs="Segoe UI"/>
        </w:rPr>
        <w:t xml:space="preserve">seinerzeit </w:t>
      </w:r>
      <w:r w:rsidR="0047538D" w:rsidRPr="003B1668">
        <w:rPr>
          <w:rFonts w:ascii="Segoe UI" w:hAnsi="Segoe UI" w:cs="Segoe UI"/>
        </w:rPr>
        <w:t>35</w:t>
      </w:r>
      <w:r w:rsidRPr="003B1668">
        <w:rPr>
          <w:rFonts w:ascii="Segoe UI" w:hAnsi="Segoe UI" w:cs="Segoe UI"/>
        </w:rPr>
        <w:t xml:space="preserve"> freien Trägern der Jugendhilfe und mehr als 115 WPF-Beraterinnen und</w:t>
      </w:r>
      <w:r w:rsidR="006D423C" w:rsidRPr="003B1668">
        <w:rPr>
          <w:rFonts w:ascii="Segoe UI" w:hAnsi="Segoe UI" w:cs="Segoe UI"/>
        </w:rPr>
        <w:t xml:space="preserve"> -Beratern</w:t>
      </w:r>
      <w:r w:rsidR="001B140F" w:rsidRPr="003B1668">
        <w:rPr>
          <w:rFonts w:ascii="Segoe UI" w:hAnsi="Segoe UI" w:cs="Segoe UI"/>
        </w:rPr>
        <w:t xml:space="preserve"> </w:t>
      </w:r>
      <w:r w:rsidRPr="003B1668">
        <w:rPr>
          <w:rFonts w:ascii="Segoe UI" w:hAnsi="Segoe UI" w:cs="Segoe UI"/>
        </w:rPr>
        <w:t>ein ambitioniertes und zugleich komplexes Vorhaben. Ziel des Projektes zur Qualitätsentwicklung des WPF-Systems war der Aufbau eines Prozessmanagements, die verbindliche gemeinsame Beschreibung von Kernprozessen und die Entwicklung von Prozessstandards. Weiterhin stand die Entwicklung angepasster Instr</w:t>
      </w:r>
      <w:r w:rsidRPr="003B1668">
        <w:rPr>
          <w:rFonts w:ascii="Segoe UI" w:hAnsi="Segoe UI" w:cs="Segoe UI"/>
        </w:rPr>
        <w:t>u</w:t>
      </w:r>
      <w:r w:rsidRPr="003B1668">
        <w:rPr>
          <w:rFonts w:ascii="Segoe UI" w:hAnsi="Segoe UI" w:cs="Segoe UI"/>
        </w:rPr>
        <w:t>mente und Werkzeuge wie Dokumentationssysteme zur Erfassung von Qualitätskennzahlen und zur Qualitätskontrolle, Vorlagen, Formularen sowie Dateien zur Leitungsunterstützung im Fokus.</w:t>
      </w:r>
    </w:p>
    <w:p w:rsidR="001F0A4A" w:rsidRPr="003B1668" w:rsidRDefault="001F0A4A">
      <w:pPr>
        <w:ind w:right="16"/>
        <w:jc w:val="both"/>
        <w:rPr>
          <w:rFonts w:ascii="Segoe UI" w:hAnsi="Segoe UI" w:cs="Segoe UI"/>
        </w:rPr>
      </w:pPr>
    </w:p>
    <w:p w:rsidR="001F0A4A" w:rsidRPr="003B1668" w:rsidRDefault="001F0A4A">
      <w:pPr>
        <w:ind w:right="16"/>
        <w:jc w:val="both"/>
        <w:rPr>
          <w:rFonts w:ascii="Segoe UI" w:hAnsi="Segoe UI" w:cs="Segoe UI"/>
        </w:rPr>
      </w:pPr>
      <w:r w:rsidRPr="003B1668">
        <w:rPr>
          <w:rFonts w:ascii="Segoe UI" w:hAnsi="Segoe UI" w:cs="Segoe UI"/>
        </w:rPr>
        <w:t xml:space="preserve">Ein Effekt dieses Projektes ist u. a., dass für </w:t>
      </w:r>
      <w:r w:rsidR="006D423C" w:rsidRPr="003B1668">
        <w:rPr>
          <w:rFonts w:ascii="Segoe UI" w:hAnsi="Segoe UI" w:cs="Segoe UI"/>
        </w:rPr>
        <w:t>Kinder, Jugendliche, Eltern und</w:t>
      </w:r>
      <w:r w:rsidRPr="003B1668">
        <w:rPr>
          <w:rFonts w:ascii="Segoe UI" w:hAnsi="Segoe UI" w:cs="Segoe UI"/>
        </w:rPr>
        <w:t xml:space="preserve"> Pflegeltern die Sicherheit wächst, dass sie –</w:t>
      </w:r>
      <w:r w:rsidR="006D423C" w:rsidRPr="003B1668">
        <w:rPr>
          <w:rFonts w:ascii="Segoe UI" w:hAnsi="Segoe UI" w:cs="Segoe UI"/>
        </w:rPr>
        <w:t xml:space="preserve"> </w:t>
      </w:r>
      <w:r w:rsidRPr="003B1668">
        <w:rPr>
          <w:rFonts w:ascii="Segoe UI" w:hAnsi="Segoe UI" w:cs="Segoe UI"/>
        </w:rPr>
        <w:t xml:space="preserve">unabhängig von </w:t>
      </w:r>
      <w:r w:rsidR="00AB434A" w:rsidRPr="003B1668">
        <w:rPr>
          <w:rFonts w:ascii="Segoe UI" w:hAnsi="Segoe UI" w:cs="Segoe UI"/>
        </w:rPr>
        <w:t xml:space="preserve">der </w:t>
      </w:r>
      <w:r w:rsidRPr="003B1668">
        <w:rPr>
          <w:rFonts w:ascii="Segoe UI" w:hAnsi="Segoe UI" w:cs="Segoe UI"/>
        </w:rPr>
        <w:t>Fac</w:t>
      </w:r>
      <w:r w:rsidRPr="003B1668">
        <w:rPr>
          <w:rFonts w:ascii="Segoe UI" w:hAnsi="Segoe UI" w:cs="Segoe UI"/>
        </w:rPr>
        <w:t>h</w:t>
      </w:r>
      <w:r w:rsidRPr="003B1668">
        <w:rPr>
          <w:rFonts w:ascii="Segoe UI" w:hAnsi="Segoe UI" w:cs="Segoe UI"/>
        </w:rPr>
        <w:t xml:space="preserve">kraft und </w:t>
      </w:r>
      <w:r w:rsidR="00AB434A" w:rsidRPr="003B1668">
        <w:rPr>
          <w:rFonts w:ascii="Segoe UI" w:hAnsi="Segoe UI" w:cs="Segoe UI"/>
        </w:rPr>
        <w:t xml:space="preserve">des </w:t>
      </w:r>
      <w:r w:rsidRPr="003B1668">
        <w:rPr>
          <w:rFonts w:ascii="Segoe UI" w:hAnsi="Segoe UI" w:cs="Segoe UI"/>
        </w:rPr>
        <w:t>Träger</w:t>
      </w:r>
      <w:r w:rsidR="00AB434A" w:rsidRPr="003B1668">
        <w:rPr>
          <w:rFonts w:ascii="Segoe UI" w:hAnsi="Segoe UI" w:cs="Segoe UI"/>
        </w:rPr>
        <w:t>s</w:t>
      </w:r>
      <w:r w:rsidR="006D423C" w:rsidRPr="003B1668">
        <w:rPr>
          <w:rFonts w:ascii="Segoe UI" w:hAnsi="Segoe UI" w:cs="Segoe UI"/>
        </w:rPr>
        <w:t xml:space="preserve"> </w:t>
      </w:r>
      <w:r w:rsidRPr="003B1668">
        <w:rPr>
          <w:rFonts w:ascii="Segoe UI" w:hAnsi="Segoe UI" w:cs="Segoe UI"/>
        </w:rPr>
        <w:t xml:space="preserve">– eine beschriebene, transparente Qualität sozialer Dienstleistung erhalten. </w:t>
      </w:r>
      <w:proofErr w:type="spellStart"/>
      <w:r w:rsidRPr="003B1668">
        <w:rPr>
          <w:rFonts w:ascii="Segoe UI" w:hAnsi="Segoe UI" w:cs="Segoe UI"/>
        </w:rPr>
        <w:t>Fachlichkeit</w:t>
      </w:r>
      <w:proofErr w:type="spellEnd"/>
      <w:r w:rsidRPr="003B1668">
        <w:rPr>
          <w:rFonts w:ascii="Segoe UI" w:hAnsi="Segoe UI" w:cs="Segoe UI"/>
        </w:rPr>
        <w:t>, Zielgenauigkeit und Wirksamkeit der Pflegekinderarbeit wird gesteigert, indem bei den WPF-Fachkräften durch festgelegte Kriterien und Prozessabläufe mehr Entscheidungs- und Handlungssicherheit entsteht. Fehlermöglichkeiten werden mittels eindeutiger Anleitungen, Vorgaben, Verfahren und Hilfsmittel reduziert. Die gesteigerte Transparenz über den Bearbeitungsstand ermöglicht die Erhöhung der eingebrachten Organisationskompetenz im Einzelfall. Fachl</w:t>
      </w:r>
      <w:r w:rsidRPr="003B1668">
        <w:rPr>
          <w:rFonts w:ascii="Segoe UI" w:hAnsi="Segoe UI" w:cs="Segoe UI"/>
        </w:rPr>
        <w:t>i</w:t>
      </w:r>
      <w:r w:rsidRPr="003B1668">
        <w:rPr>
          <w:rFonts w:ascii="Segoe UI" w:hAnsi="Segoe UI" w:cs="Segoe UI"/>
        </w:rPr>
        <w:t>che Steuerungsinformation steht zeitnaher und durchgängig der Leistungsorganisation und nicht nur der fallführenden Fachkraft zur Verfügung.</w:t>
      </w:r>
    </w:p>
    <w:p w:rsidR="001F0A4A" w:rsidRPr="003B1668" w:rsidRDefault="001F0A4A">
      <w:pPr>
        <w:ind w:right="16"/>
        <w:jc w:val="both"/>
        <w:rPr>
          <w:rFonts w:ascii="Segoe UI" w:hAnsi="Segoe UI" w:cs="Segoe UI"/>
        </w:rPr>
      </w:pPr>
      <w:r w:rsidRPr="003B1668">
        <w:rPr>
          <w:rFonts w:ascii="Segoe UI" w:hAnsi="Segoe UI" w:cs="Segoe UI"/>
        </w:rPr>
        <w:br w:type="page"/>
      </w:r>
    </w:p>
    <w:p w:rsidR="001F0A4A" w:rsidRPr="003B1668" w:rsidRDefault="001F0A4A">
      <w:pPr>
        <w:ind w:right="16"/>
        <w:jc w:val="both"/>
        <w:rPr>
          <w:rFonts w:ascii="Segoe UI" w:hAnsi="Segoe UI" w:cs="Segoe UI"/>
        </w:rPr>
      </w:pPr>
      <w:r w:rsidRPr="003B1668">
        <w:rPr>
          <w:rFonts w:ascii="Segoe UI" w:hAnsi="Segoe UI" w:cs="Segoe UI"/>
        </w:rPr>
        <w:lastRenderedPageBreak/>
        <w:t>Nicht zuletzt sollte auch dem Anliegen der belegenden Jugendämter, also derjenigen, die die Leistung des WPF-Systems nachfragen, Rechnung getragen werden, in dem Transparenz erzeugt wird bezüglich der Qualität und des Preises der eingekauften Dienstleistung. Die Kosten je Fall werden gesenkt, wenn bei der Fallbearbeitung und insbesondere beim Hilfeangebot genügend Zeit und durch Standards abgesicherte (Team-)Fachkompetenz aufgewendet werden kann. Fallkosten werden auch gesenkt, wenn durch Bearbeitungsstandards, Routinen und einheitliche Hilfsmittel der Aufwand für die Fallbearbeitung gesenkt wird. Sie werden ferner reduziert, wenn neue Fachkräfte durch dieses Qualitätsmanag</w:t>
      </w:r>
      <w:r w:rsidRPr="003B1668">
        <w:rPr>
          <w:rFonts w:ascii="Segoe UI" w:hAnsi="Segoe UI" w:cs="Segoe UI"/>
        </w:rPr>
        <w:t>e</w:t>
      </w:r>
      <w:r w:rsidRPr="003B1668">
        <w:rPr>
          <w:rFonts w:ascii="Segoe UI" w:hAnsi="Segoe UI" w:cs="Segoe UI"/>
        </w:rPr>
        <w:t>ment schneller und mit weniger Aufwand an das durchschnittliche Leistungsniveau herangeführt werden können.</w:t>
      </w:r>
    </w:p>
    <w:p w:rsidR="001F0A4A" w:rsidRPr="003B1668" w:rsidRDefault="001F0A4A">
      <w:pPr>
        <w:ind w:right="16"/>
        <w:jc w:val="both"/>
        <w:rPr>
          <w:rFonts w:ascii="Segoe UI" w:hAnsi="Segoe UI" w:cs="Segoe UI"/>
        </w:rPr>
      </w:pPr>
    </w:p>
    <w:p w:rsidR="001F0A4A" w:rsidRPr="003B1668" w:rsidRDefault="001F0A4A">
      <w:pPr>
        <w:jc w:val="both"/>
        <w:rPr>
          <w:rFonts w:ascii="Segoe UI" w:hAnsi="Segoe UI" w:cs="Segoe UI"/>
        </w:rPr>
      </w:pPr>
      <w:r w:rsidRPr="003B1668">
        <w:rPr>
          <w:rFonts w:ascii="Segoe UI" w:hAnsi="Segoe UI" w:cs="Segoe UI"/>
        </w:rPr>
        <w:t>In mehreren Workshops, in „Zwischentreffen“ und auch in den regelmäßig tagenden Arbeitskreisen des WPF-Systems haben sich die Beteiligten intensiv mit den Fragen des Qualitätsmanagements auseinander gesetzt. Das vorliegende Qualitätsmanagementhandbuch ist die „Bedienungsa</w:t>
      </w:r>
      <w:r w:rsidRPr="003B1668">
        <w:rPr>
          <w:rFonts w:ascii="Segoe UI" w:hAnsi="Segoe UI" w:cs="Segoe UI"/>
        </w:rPr>
        <w:t>n</w:t>
      </w:r>
      <w:r w:rsidRPr="003B1668">
        <w:rPr>
          <w:rFonts w:ascii="Segoe UI" w:hAnsi="Segoe UI" w:cs="Segoe UI"/>
        </w:rPr>
        <w:t>leitung“ für das entwickelte Qualitätsmanagementsystem und gleichzeitig eine Beschreibung des Qualitätsmanagementprozesses.</w:t>
      </w:r>
    </w:p>
    <w:p w:rsidR="001F0A4A" w:rsidRPr="003B1668" w:rsidRDefault="001F0A4A">
      <w:pPr>
        <w:jc w:val="both"/>
        <w:rPr>
          <w:rFonts w:ascii="Segoe UI" w:hAnsi="Segoe UI" w:cs="Segoe UI"/>
        </w:rPr>
      </w:pPr>
      <w:r w:rsidRPr="003B1668">
        <w:rPr>
          <w:rFonts w:ascii="Segoe UI" w:hAnsi="Segoe UI" w:cs="Segoe UI"/>
        </w:rPr>
        <w:t>Im vorliegenden Qualitätsmanagementhandbuch sind alle Festlegungen zum Qualitätsmanagement aufgeführt, die Ziele beschrieben sowie Ve</w:t>
      </w:r>
      <w:r w:rsidRPr="003B1668">
        <w:rPr>
          <w:rFonts w:ascii="Segoe UI" w:hAnsi="Segoe UI" w:cs="Segoe UI"/>
        </w:rPr>
        <w:t>r</w:t>
      </w:r>
      <w:r w:rsidRPr="003B1668">
        <w:rPr>
          <w:rFonts w:ascii="Segoe UI" w:hAnsi="Segoe UI" w:cs="Segoe UI"/>
        </w:rPr>
        <w:t>fahren und Zuständigkeiten dokumentiert. Die Dokumentation hat zum Ziel, sicherzustellen, dass wichtige Abläufe, unabhängig von Personen und Situationen, immer in der gleichen Qualität ablaufen. Die Verantwortlichkeiten und die Zuständigkeiten innerhalb des WPF-Systems sind nachvollziehbar geregelt und dargestellt. Das Qualitätsmanagementhandbuch enthält ebenso komprimierte und nachvollziehbare Erläuterungen der Prozessabläufe.</w:t>
      </w:r>
    </w:p>
    <w:p w:rsidR="00575E86" w:rsidRPr="003B1668" w:rsidRDefault="001F0A4A">
      <w:pPr>
        <w:jc w:val="both"/>
        <w:rPr>
          <w:rFonts w:ascii="Segoe UI" w:hAnsi="Segoe UI" w:cs="Segoe UI"/>
        </w:rPr>
      </w:pPr>
      <w:r w:rsidRPr="003B1668">
        <w:rPr>
          <w:rFonts w:ascii="Segoe UI" w:hAnsi="Segoe UI" w:cs="Segoe UI"/>
        </w:rPr>
        <w:t xml:space="preserve">Das Handbuch soll nicht nur als internes Dokument für die systemeigenen Qualitätssicherungssysteme herangezogen werden, sondern auch nach </w:t>
      </w:r>
      <w:r w:rsidR="00FD4D8D" w:rsidRPr="003B1668">
        <w:rPr>
          <w:rFonts w:ascii="Segoe UI" w:hAnsi="Segoe UI" w:cs="Segoe UI"/>
        </w:rPr>
        <w:t>außen</w:t>
      </w:r>
      <w:r w:rsidRPr="003B1668">
        <w:rPr>
          <w:rFonts w:ascii="Segoe UI" w:hAnsi="Segoe UI" w:cs="Segoe UI"/>
        </w:rPr>
        <w:t xml:space="preserve">, um den „Kunden“ Einblick in die qualitätssichernden Maßnahmen zu gewähren. Insofern ist dieses Handbuch ein </w:t>
      </w:r>
      <w:r w:rsidRPr="003B1668">
        <w:rPr>
          <w:rFonts w:ascii="Segoe UI" w:hAnsi="Segoe UI" w:cs="Segoe UI"/>
        </w:rPr>
        <w:br/>
        <w:t>Darlegungsdokument gegenüber den Auftraggebern.</w:t>
      </w:r>
    </w:p>
    <w:p w:rsidR="00575E86" w:rsidRDefault="00575E86">
      <w:r>
        <w:br w:type="page"/>
      </w:r>
    </w:p>
    <w:p w:rsidR="001F0A4A" w:rsidRPr="00B13C06" w:rsidRDefault="001F0A4A" w:rsidP="00B13C06">
      <w:pPr>
        <w:pStyle w:val="berschrift3"/>
        <w:rPr>
          <w:rFonts w:ascii="Segoe UI" w:hAnsi="Segoe UI" w:cs="Segoe UI"/>
        </w:rPr>
      </w:pPr>
      <w:bookmarkStart w:id="5" w:name="_Toc478053906"/>
      <w:r w:rsidRPr="00B13C06">
        <w:rPr>
          <w:rFonts w:ascii="Segoe UI" w:hAnsi="Segoe UI" w:cs="Segoe UI"/>
        </w:rPr>
        <w:lastRenderedPageBreak/>
        <w:t>WPF-Prozessmodell</w:t>
      </w:r>
      <w:bookmarkEnd w:id="5"/>
    </w:p>
    <w:p w:rsidR="001F0A4A" w:rsidRDefault="001F0A4A">
      <w:pPr>
        <w:rPr>
          <w:sz w:val="8"/>
        </w:rPr>
      </w:pPr>
    </w:p>
    <w:p w:rsidR="00575E86" w:rsidRDefault="00E67B24" w:rsidP="0047538D">
      <w:pPr>
        <w:jc w:val="center"/>
        <w:rPr>
          <w:sz w:val="6"/>
        </w:rPr>
      </w:pPr>
      <w:r>
        <w:rPr>
          <w:noProof/>
        </w:rPr>
        <w:drawing>
          <wp:inline distT="0" distB="0" distL="0" distR="0">
            <wp:extent cx="8241568" cy="5225143"/>
            <wp:effectExtent l="19050" t="0" r="7082" b="0"/>
            <wp:docPr id="15" name="Bild 4" descr="V:\IN_WPF_Pflegekinderhilfe\Qualitaetsentwicklungsprojekt\Handbuch\Prozessmodell symetrisch Stand neue Far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_WPF_Pflegekinderhilfe\Qualitaetsentwicklungsprojekt\Handbuch\Prozessmodell symetrisch Stand neue Farben.jpg"/>
                    <pic:cNvPicPr>
                      <a:picLocks noChangeAspect="1" noChangeArrowheads="1"/>
                    </pic:cNvPicPr>
                  </pic:nvPicPr>
                  <pic:blipFill>
                    <a:blip r:embed="rId13" cstate="print"/>
                    <a:srcRect l="989" t="11129" r="1836" b="-29"/>
                    <a:stretch>
                      <a:fillRect/>
                    </a:stretch>
                  </pic:blipFill>
                  <pic:spPr bwMode="auto">
                    <a:xfrm>
                      <a:off x="0" y="0"/>
                      <a:ext cx="8255473" cy="5233959"/>
                    </a:xfrm>
                    <a:prstGeom prst="rect">
                      <a:avLst/>
                    </a:prstGeom>
                    <a:noFill/>
                    <a:ln w="9525">
                      <a:noFill/>
                      <a:miter lim="800000"/>
                      <a:headEnd/>
                      <a:tailEnd/>
                    </a:ln>
                  </pic:spPr>
                </pic:pic>
              </a:graphicData>
            </a:graphic>
          </wp:inline>
        </w:drawing>
      </w:r>
    </w:p>
    <w:p w:rsidR="00575E86" w:rsidRDefault="00575E86">
      <w:pPr>
        <w:rPr>
          <w:sz w:val="6"/>
        </w:rPr>
      </w:pPr>
      <w:r>
        <w:rPr>
          <w:sz w:val="6"/>
        </w:rPr>
        <w:br w:type="page"/>
      </w:r>
    </w:p>
    <w:p w:rsidR="00013310" w:rsidRDefault="00013310">
      <w:pPr>
        <w:rPr>
          <w:sz w:val="6"/>
        </w:rPr>
      </w:pPr>
    </w:p>
    <w:p w:rsidR="00013310" w:rsidRPr="00B13C06" w:rsidRDefault="00B13C06" w:rsidP="00B13C06">
      <w:pPr>
        <w:pStyle w:val="berschrift3"/>
        <w:rPr>
          <w:rFonts w:ascii="Segoe UI" w:hAnsi="Segoe UI" w:cs="Segoe UI"/>
        </w:rPr>
      </w:pPr>
      <w:bookmarkStart w:id="6" w:name="_Toc478053907"/>
      <w:r w:rsidRPr="00B13C06">
        <w:rPr>
          <w:rFonts w:ascii="Segoe UI" w:hAnsi="Segoe UI" w:cs="Segoe UI"/>
        </w:rPr>
        <w:t>Verbindlichkeit der Standards für das WPF-System</w:t>
      </w:r>
      <w:bookmarkEnd w:id="6"/>
    </w:p>
    <w:p w:rsidR="00B13C06" w:rsidRPr="00B13C06" w:rsidRDefault="00B13C06" w:rsidP="00B13C06">
      <w:pPr>
        <w:jc w:val="both"/>
        <w:rPr>
          <w:rFonts w:ascii="Segoe UI" w:hAnsi="Segoe UI" w:cs="Segoe UI"/>
        </w:rPr>
      </w:pPr>
    </w:p>
    <w:p w:rsidR="00B13C06" w:rsidRPr="00B13C06" w:rsidRDefault="00B13C06" w:rsidP="00B13C06">
      <w:pPr>
        <w:jc w:val="both"/>
        <w:rPr>
          <w:rFonts w:ascii="Segoe UI" w:hAnsi="Segoe UI" w:cs="Segoe UI"/>
        </w:rPr>
      </w:pPr>
      <w:r w:rsidRPr="00B13C06">
        <w:rPr>
          <w:rFonts w:ascii="Segoe UI" w:hAnsi="Segoe UI" w:cs="Segoe UI"/>
        </w:rPr>
        <w:t xml:space="preserve">Zwischen jedem einzelnen WPF-Träger und dem LWL-Landesjugendamt Westfalen wird ein identischer </w:t>
      </w:r>
      <w:r w:rsidRPr="00B13C06">
        <w:rPr>
          <w:rFonts w:ascii="Segoe UI" w:hAnsi="Segoe UI" w:cs="Segoe UI"/>
          <w:b/>
        </w:rPr>
        <w:t>Kooperationsvertrag</w:t>
      </w:r>
      <w:r w:rsidRPr="00B13C06">
        <w:rPr>
          <w:rFonts w:ascii="Segoe UI" w:hAnsi="Segoe UI" w:cs="Segoe UI"/>
        </w:rPr>
        <w:t xml:space="preserve"> abgeschlossen,</w:t>
      </w:r>
    </w:p>
    <w:p w:rsidR="00B0068A" w:rsidRPr="00B13C06" w:rsidRDefault="00B13C06" w:rsidP="00B0068A">
      <w:pPr>
        <w:jc w:val="both"/>
        <w:rPr>
          <w:rFonts w:ascii="Segoe UI" w:hAnsi="Segoe UI" w:cs="Segoe UI"/>
          <w:szCs w:val="28"/>
        </w:rPr>
      </w:pPr>
      <w:r w:rsidRPr="00B13C06">
        <w:rPr>
          <w:rFonts w:ascii="Segoe UI" w:hAnsi="Segoe UI" w:cs="Segoe UI"/>
        </w:rPr>
        <w:t xml:space="preserve">in dem die </w:t>
      </w:r>
      <w:r w:rsidRPr="00B13C06">
        <w:rPr>
          <w:rFonts w:ascii="Segoe UI" w:hAnsi="Segoe UI" w:cs="Segoe UI"/>
          <w:szCs w:val="28"/>
        </w:rPr>
        <w:t>Aufgaben und Pflichten beider Vertragspartner aufgeführt sind. In der nachstehenden Tabelle sind die Mindestanforderungen, deren</w:t>
      </w:r>
    </w:p>
    <w:p w:rsidR="00B13C06" w:rsidRPr="00B0068A" w:rsidRDefault="00B13C06" w:rsidP="00B13C06">
      <w:pPr>
        <w:jc w:val="both"/>
        <w:rPr>
          <w:rFonts w:ascii="Segoe UI" w:hAnsi="Segoe UI" w:cs="Segoe UI"/>
          <w:szCs w:val="28"/>
        </w:rPr>
      </w:pPr>
      <w:r w:rsidRPr="00B0068A">
        <w:rPr>
          <w:rFonts w:ascii="Segoe UI" w:hAnsi="Segoe UI" w:cs="Segoe UI"/>
          <w:szCs w:val="28"/>
        </w:rPr>
        <w:t>Umsetzung sowie die Sanktionen bei Nicht-Einhaltung der Standards beschrieben.</w:t>
      </w:r>
    </w:p>
    <w:p w:rsidR="00B13C06" w:rsidRDefault="00B13C06" w:rsidP="00B0068A">
      <w:pPr>
        <w:rPr>
          <w:rFonts w:ascii="Segoe UI" w:hAnsi="Segoe UI" w:cs="Segoe UI"/>
        </w:rPr>
      </w:pPr>
      <w:r w:rsidRPr="00B0068A">
        <w:rPr>
          <w:rFonts w:ascii="Segoe UI" w:hAnsi="Segoe UI" w:cs="Segoe UI"/>
        </w:rPr>
        <w:t xml:space="preserve">Unter Punkt 8.2 „Strukturqualität“ sind weitere </w:t>
      </w:r>
      <w:r w:rsidR="00B0068A">
        <w:rPr>
          <w:rFonts w:ascii="Segoe UI" w:hAnsi="Segoe UI" w:cs="Segoe UI"/>
        </w:rPr>
        <w:t>Mindestanforderungen aufgeführt</w:t>
      </w:r>
    </w:p>
    <w:p w:rsidR="00B0068A" w:rsidRDefault="00B0068A" w:rsidP="00B0068A">
      <w:pPr>
        <w:rPr>
          <w:rFonts w:ascii="Segoe UI" w:hAnsi="Segoe UI" w:cs="Segoe UI"/>
        </w:rPr>
      </w:pPr>
    </w:p>
    <w:tbl>
      <w:tblPr>
        <w:tblStyle w:val="Tabellengitternetz"/>
        <w:tblW w:w="0" w:type="auto"/>
        <w:tblLook w:val="04A0"/>
      </w:tblPr>
      <w:tblGrid>
        <w:gridCol w:w="5070"/>
        <w:gridCol w:w="5811"/>
        <w:gridCol w:w="4625"/>
      </w:tblGrid>
      <w:tr w:rsidR="00B0068A" w:rsidTr="00B0068A">
        <w:tc>
          <w:tcPr>
            <w:tcW w:w="5070" w:type="dxa"/>
          </w:tcPr>
          <w:p w:rsidR="00B0068A" w:rsidRPr="00B0068A" w:rsidRDefault="00B0068A" w:rsidP="00B0068A">
            <w:pPr>
              <w:rPr>
                <w:rFonts w:ascii="Segoe UI" w:hAnsi="Segoe UI" w:cs="Segoe UI"/>
              </w:rPr>
            </w:pPr>
            <w:r w:rsidRPr="00B0068A">
              <w:rPr>
                <w:rFonts w:ascii="Segoe UI" w:hAnsi="Segoe UI" w:cs="Segoe UI"/>
                <w:b/>
                <w:bCs/>
              </w:rPr>
              <w:t>Produkt</w:t>
            </w:r>
          </w:p>
        </w:tc>
        <w:tc>
          <w:tcPr>
            <w:tcW w:w="5811" w:type="dxa"/>
          </w:tcPr>
          <w:p w:rsidR="00B0068A" w:rsidRPr="00B0068A" w:rsidRDefault="00B0068A" w:rsidP="00B0068A">
            <w:pPr>
              <w:rPr>
                <w:rFonts w:ascii="Segoe UI" w:hAnsi="Segoe UI" w:cs="Segoe UI"/>
              </w:rPr>
            </w:pPr>
            <w:r w:rsidRPr="00B0068A">
              <w:rPr>
                <w:rFonts w:ascii="Segoe UI" w:hAnsi="Segoe UI" w:cs="Segoe UI"/>
                <w:b/>
                <w:bCs/>
              </w:rPr>
              <w:t>Standard</w:t>
            </w:r>
          </w:p>
        </w:tc>
        <w:tc>
          <w:tcPr>
            <w:tcW w:w="4625" w:type="dxa"/>
          </w:tcPr>
          <w:p w:rsidR="00B0068A" w:rsidRPr="00B0068A" w:rsidRDefault="00B0068A" w:rsidP="00B0068A">
            <w:pPr>
              <w:rPr>
                <w:rFonts w:ascii="Segoe UI" w:hAnsi="Segoe UI" w:cs="Segoe UI"/>
              </w:rPr>
            </w:pPr>
            <w:r w:rsidRPr="00B0068A">
              <w:rPr>
                <w:rFonts w:ascii="Segoe UI" w:hAnsi="Segoe UI" w:cs="Segoe UI"/>
                <w:b/>
                <w:bCs/>
              </w:rPr>
              <w:t>Sanktion</w:t>
            </w: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 xml:space="preserve">Arbeitskreise der WPF-Beraterinnen und </w:t>
            </w:r>
          </w:p>
          <w:p w:rsidR="00B0068A" w:rsidRPr="00B0068A" w:rsidRDefault="00B0068A" w:rsidP="00B0068A">
            <w:pPr>
              <w:rPr>
                <w:rFonts w:ascii="Segoe UI" w:hAnsi="Segoe UI" w:cs="Segoe UI"/>
                <w:sz w:val="22"/>
              </w:rPr>
            </w:pPr>
            <w:r w:rsidRPr="00B0068A">
              <w:rPr>
                <w:rFonts w:ascii="Segoe UI" w:hAnsi="Segoe UI" w:cs="Segoe UI"/>
                <w:sz w:val="22"/>
              </w:rPr>
              <w:t>–Berater für den überregionalen Austausch</w:t>
            </w:r>
          </w:p>
          <w:p w:rsidR="00B0068A" w:rsidRPr="00B0068A" w:rsidRDefault="00B0068A" w:rsidP="00B0068A">
            <w:pPr>
              <w:rPr>
                <w:rFonts w:ascii="Segoe UI" w:hAnsi="Segoe UI" w:cs="Segoe UI"/>
                <w:sz w:val="22"/>
              </w:rPr>
            </w:pPr>
            <w:r w:rsidRPr="00B0068A">
              <w:rPr>
                <w:rFonts w:ascii="Segoe UI" w:hAnsi="Segoe UI" w:cs="Segoe UI"/>
                <w:sz w:val="22"/>
              </w:rPr>
              <w:t>(6 x Münster, 6 x Hamm, 6 x Bielefeld im Jahr)</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80%ige Teilnahme des Trägers (entsprechend der Zuor</w:t>
            </w:r>
            <w:r w:rsidRPr="00B0068A">
              <w:rPr>
                <w:rFonts w:ascii="Segoe UI" w:hAnsi="Segoe UI" w:cs="Segoe UI"/>
                <w:sz w:val="22"/>
              </w:rPr>
              <w:t>d</w:t>
            </w:r>
            <w:r w:rsidRPr="00B0068A">
              <w:rPr>
                <w:rFonts w:ascii="Segoe UI" w:hAnsi="Segoe UI" w:cs="Segoe UI"/>
                <w:sz w:val="22"/>
              </w:rPr>
              <w:t>nung zu einem der Arbeitskreise)</w:t>
            </w:r>
          </w:p>
        </w:tc>
        <w:tc>
          <w:tcPr>
            <w:tcW w:w="4625" w:type="dxa"/>
            <w:vMerge w:val="restart"/>
          </w:tcPr>
          <w:p w:rsidR="00B0068A" w:rsidRPr="00B0068A" w:rsidRDefault="00B0068A" w:rsidP="00B0068A">
            <w:pPr>
              <w:rPr>
                <w:rFonts w:ascii="Segoe UI" w:hAnsi="Segoe UI" w:cs="Segoe UI"/>
                <w:b/>
                <w:bCs/>
                <w:sz w:val="22"/>
              </w:rPr>
            </w:pPr>
            <w:r w:rsidRPr="00B0068A">
              <w:rPr>
                <w:rFonts w:ascii="Segoe UI" w:hAnsi="Segoe UI" w:cs="Segoe UI"/>
                <w:b/>
                <w:bCs/>
                <w:sz w:val="22"/>
              </w:rPr>
              <w:t>Das LWL-Landesjugendamt Westfalen g</w:t>
            </w:r>
            <w:r w:rsidRPr="00B0068A">
              <w:rPr>
                <w:rFonts w:ascii="Segoe UI" w:hAnsi="Segoe UI" w:cs="Segoe UI"/>
                <w:b/>
                <w:bCs/>
                <w:sz w:val="22"/>
              </w:rPr>
              <w:t>e</w:t>
            </w:r>
            <w:r w:rsidRPr="00B0068A">
              <w:rPr>
                <w:rFonts w:ascii="Segoe UI" w:hAnsi="Segoe UI" w:cs="Segoe UI"/>
                <w:b/>
                <w:bCs/>
                <w:sz w:val="22"/>
              </w:rPr>
              <w:t>währleistet folgenden Ablauf:</w:t>
            </w:r>
          </w:p>
          <w:p w:rsidR="00B0068A" w:rsidRPr="00B0068A" w:rsidRDefault="00B0068A" w:rsidP="00B0068A">
            <w:pPr>
              <w:rPr>
                <w:rFonts w:ascii="Segoe UI" w:hAnsi="Segoe UI" w:cs="Segoe UI"/>
                <w:b/>
                <w:bCs/>
                <w:sz w:val="22"/>
              </w:rPr>
            </w:pPr>
            <w:r w:rsidRPr="00B0068A">
              <w:rPr>
                <w:rFonts w:ascii="Segoe UI" w:hAnsi="Segoe UI" w:cs="Segoe UI"/>
                <w:b/>
                <w:bCs/>
                <w:sz w:val="22"/>
              </w:rPr>
              <w:t>1. Schritt</w:t>
            </w:r>
          </w:p>
          <w:p w:rsidR="00B0068A" w:rsidRPr="00B0068A" w:rsidRDefault="00B0068A" w:rsidP="00B0068A">
            <w:pPr>
              <w:spacing w:after="80"/>
              <w:rPr>
                <w:rFonts w:ascii="Segoe UI" w:hAnsi="Segoe UI" w:cs="Segoe UI"/>
                <w:sz w:val="22"/>
              </w:rPr>
            </w:pPr>
            <w:r w:rsidRPr="00B0068A">
              <w:rPr>
                <w:rFonts w:ascii="Segoe UI" w:hAnsi="Segoe UI" w:cs="Segoe UI"/>
                <w:sz w:val="22"/>
              </w:rPr>
              <w:t>Am Jahresende wird im Rahmen der Date</w:t>
            </w:r>
            <w:r w:rsidRPr="00B0068A">
              <w:rPr>
                <w:rFonts w:ascii="Segoe UI" w:hAnsi="Segoe UI" w:cs="Segoe UI"/>
                <w:sz w:val="22"/>
              </w:rPr>
              <w:t>n</w:t>
            </w:r>
            <w:r w:rsidRPr="00B0068A">
              <w:rPr>
                <w:rFonts w:ascii="Segoe UI" w:hAnsi="Segoe UI" w:cs="Segoe UI"/>
                <w:sz w:val="22"/>
              </w:rPr>
              <w:t>bankauswertung ggf. Träger über die Sta</w:t>
            </w:r>
            <w:r w:rsidRPr="00B0068A">
              <w:rPr>
                <w:rFonts w:ascii="Segoe UI" w:hAnsi="Segoe UI" w:cs="Segoe UI"/>
                <w:sz w:val="22"/>
              </w:rPr>
              <w:t>n</w:t>
            </w:r>
            <w:r w:rsidRPr="00B0068A">
              <w:rPr>
                <w:rFonts w:ascii="Segoe UI" w:hAnsi="Segoe UI" w:cs="Segoe UI"/>
                <w:sz w:val="22"/>
              </w:rPr>
              <w:t xml:space="preserve">dardverletzung informiert mit dem Hinweis, diese abzustellen </w:t>
            </w:r>
            <w:r w:rsidRPr="00B0068A">
              <w:rPr>
                <w:rFonts w:ascii="Segoe UI" w:hAnsi="Segoe UI" w:cs="Segoe UI"/>
                <w:sz w:val="22"/>
              </w:rPr>
              <w:sym w:font="Wingdings" w:char="F0E0"/>
            </w:r>
            <w:r w:rsidRPr="00B0068A">
              <w:rPr>
                <w:rFonts w:ascii="Segoe UI" w:hAnsi="Segoe UI" w:cs="Segoe UI"/>
                <w:sz w:val="22"/>
              </w:rPr>
              <w:t xml:space="preserve"> nach 2 Monaten übe</w:t>
            </w:r>
            <w:r w:rsidRPr="00B0068A">
              <w:rPr>
                <w:rFonts w:ascii="Segoe UI" w:hAnsi="Segoe UI" w:cs="Segoe UI"/>
                <w:sz w:val="22"/>
              </w:rPr>
              <w:t>r</w:t>
            </w:r>
            <w:r w:rsidRPr="00B0068A">
              <w:rPr>
                <w:rFonts w:ascii="Segoe UI" w:hAnsi="Segoe UI" w:cs="Segoe UI"/>
                <w:sz w:val="22"/>
              </w:rPr>
              <w:t xml:space="preserve">prüfen </w:t>
            </w:r>
          </w:p>
          <w:p w:rsidR="00B0068A" w:rsidRPr="00B0068A" w:rsidRDefault="00B0068A" w:rsidP="00B0068A">
            <w:pPr>
              <w:rPr>
                <w:rFonts w:ascii="Segoe UI" w:hAnsi="Segoe UI" w:cs="Segoe UI"/>
                <w:b/>
                <w:bCs/>
                <w:sz w:val="22"/>
              </w:rPr>
            </w:pPr>
            <w:r w:rsidRPr="00B0068A">
              <w:rPr>
                <w:rFonts w:ascii="Segoe UI" w:hAnsi="Segoe UI" w:cs="Segoe UI"/>
                <w:b/>
                <w:bCs/>
                <w:sz w:val="22"/>
              </w:rPr>
              <w:t>2. Schritt</w:t>
            </w:r>
          </w:p>
          <w:p w:rsidR="00B0068A" w:rsidRPr="00B0068A" w:rsidRDefault="00B0068A" w:rsidP="00B0068A">
            <w:pPr>
              <w:spacing w:after="80"/>
              <w:rPr>
                <w:rFonts w:ascii="Segoe UI" w:hAnsi="Segoe UI" w:cs="Segoe UI"/>
                <w:sz w:val="22"/>
              </w:rPr>
            </w:pPr>
            <w:r w:rsidRPr="00B0068A">
              <w:rPr>
                <w:rFonts w:ascii="Segoe UI" w:hAnsi="Segoe UI" w:cs="Segoe UI"/>
                <w:sz w:val="22"/>
              </w:rPr>
              <w:t xml:space="preserve">Bleibt die Standardverletzung bestehen, wird der betroffene Träger abgemahnt mit dem Hinweis auf Kündigung in 6 Monaten </w:t>
            </w:r>
          </w:p>
          <w:p w:rsidR="00B0068A" w:rsidRPr="00B0068A" w:rsidRDefault="00B0068A" w:rsidP="00B0068A">
            <w:pPr>
              <w:rPr>
                <w:rFonts w:ascii="Segoe UI" w:hAnsi="Segoe UI" w:cs="Segoe UI"/>
                <w:b/>
                <w:bCs/>
                <w:sz w:val="22"/>
              </w:rPr>
            </w:pPr>
            <w:r w:rsidRPr="00B0068A">
              <w:rPr>
                <w:rFonts w:ascii="Segoe UI" w:hAnsi="Segoe UI" w:cs="Segoe UI"/>
                <w:b/>
                <w:bCs/>
                <w:sz w:val="22"/>
              </w:rPr>
              <w:t>3. Schritt</w:t>
            </w:r>
          </w:p>
          <w:p w:rsidR="00B0068A" w:rsidRPr="00B0068A" w:rsidRDefault="00B0068A" w:rsidP="00B0068A">
            <w:pPr>
              <w:rPr>
                <w:rFonts w:ascii="Segoe UI" w:hAnsi="Segoe UI" w:cs="Segoe UI"/>
                <w:sz w:val="22"/>
              </w:rPr>
            </w:pPr>
            <w:r w:rsidRPr="00B0068A">
              <w:rPr>
                <w:rFonts w:ascii="Segoe UI" w:hAnsi="Segoe UI" w:cs="Segoe UI"/>
                <w:sz w:val="22"/>
              </w:rPr>
              <w:t>Überprüfung nach 2 Monaten. Bleibt die Standardverletzung bestehen, wird der Ko</w:t>
            </w:r>
            <w:r w:rsidRPr="00B0068A">
              <w:rPr>
                <w:rFonts w:ascii="Segoe UI" w:hAnsi="Segoe UI" w:cs="Segoe UI"/>
                <w:sz w:val="22"/>
              </w:rPr>
              <w:t>o</w:t>
            </w:r>
            <w:r w:rsidRPr="00B0068A">
              <w:rPr>
                <w:rFonts w:ascii="Segoe UI" w:hAnsi="Segoe UI" w:cs="Segoe UI"/>
                <w:sz w:val="22"/>
              </w:rPr>
              <w:t>perationsvertrag gekündigt, sofern dieser nicht von Seiten des Trägers bereits gekü</w:t>
            </w:r>
            <w:r w:rsidRPr="00B0068A">
              <w:rPr>
                <w:rFonts w:ascii="Segoe UI" w:hAnsi="Segoe UI" w:cs="Segoe UI"/>
                <w:sz w:val="22"/>
              </w:rPr>
              <w:t>n</w:t>
            </w:r>
            <w:r w:rsidRPr="00B0068A">
              <w:rPr>
                <w:rFonts w:ascii="Segoe UI" w:hAnsi="Segoe UI" w:cs="Segoe UI"/>
                <w:sz w:val="22"/>
              </w:rPr>
              <w:t>digt wurde. Zuvor wird eine außerordentliche Trägerkonferenz einberufen.</w:t>
            </w: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 xml:space="preserve">Fortbildungen für WPF-Beraterinnen und </w:t>
            </w:r>
          </w:p>
          <w:p w:rsidR="00B0068A" w:rsidRPr="00B0068A" w:rsidRDefault="00B0068A" w:rsidP="00B0068A">
            <w:pPr>
              <w:rPr>
                <w:rFonts w:ascii="Segoe UI" w:hAnsi="Segoe UI" w:cs="Segoe UI"/>
                <w:sz w:val="22"/>
              </w:rPr>
            </w:pPr>
            <w:r w:rsidRPr="00B0068A">
              <w:rPr>
                <w:rFonts w:ascii="Segoe UI" w:hAnsi="Segoe UI" w:cs="Segoe UI"/>
                <w:sz w:val="22"/>
              </w:rPr>
              <w:t>–Berater</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 xml:space="preserve">1 x jährlich nimmt jede WPF-Beraterin und </w:t>
            </w:r>
          </w:p>
          <w:p w:rsidR="00B0068A" w:rsidRPr="00B0068A" w:rsidRDefault="00B0068A" w:rsidP="00B0068A">
            <w:pPr>
              <w:rPr>
                <w:rFonts w:ascii="Segoe UI" w:hAnsi="Segoe UI" w:cs="Segoe UI"/>
                <w:sz w:val="22"/>
              </w:rPr>
            </w:pPr>
            <w:r w:rsidRPr="00B0068A">
              <w:rPr>
                <w:rFonts w:ascii="Segoe UI" w:hAnsi="Segoe UI" w:cs="Segoe UI"/>
                <w:sz w:val="22"/>
              </w:rPr>
              <w:t>jeder -Berater an einer Veranstaltung teil</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 xml:space="preserve">Trägerübergreifende Supervision der </w:t>
            </w:r>
          </w:p>
          <w:p w:rsidR="00B0068A" w:rsidRPr="00B0068A" w:rsidRDefault="00B0068A" w:rsidP="00B0068A">
            <w:pPr>
              <w:rPr>
                <w:rFonts w:ascii="Segoe UI" w:hAnsi="Segoe UI" w:cs="Segoe UI"/>
                <w:sz w:val="22"/>
              </w:rPr>
            </w:pPr>
            <w:r w:rsidRPr="00B0068A">
              <w:rPr>
                <w:rFonts w:ascii="Segoe UI" w:hAnsi="Segoe UI" w:cs="Segoe UI"/>
                <w:sz w:val="22"/>
              </w:rPr>
              <w:t>WPF-Beraterinnen und -Berater (10 x im Jahr)</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60%ige Teilnahme aller  WPF-Beraterinnen und -Berater</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Trägerkonferenz (3 x im Jahr)</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50%ige Teilnahme aller Träger</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WPF-Co-Beraterinnen und -Co-Berater-Arbeitskreis für den überregionalen Austausch (2 x im Jahr)</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50%ige Teilnahme aller Träger</w:t>
            </w:r>
            <w:r w:rsidRPr="00B0068A">
              <w:rPr>
                <w:rFonts w:ascii="Segoe UI" w:hAnsi="Segoe UI" w:cs="Segoe UI"/>
                <w:sz w:val="22"/>
              </w:rPr>
              <w:br/>
              <w:t>(unabhängig, ob extern oder intern)</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Statistik</w:t>
            </w:r>
          </w:p>
          <w:p w:rsidR="00B0068A" w:rsidRPr="00B0068A" w:rsidRDefault="00B0068A" w:rsidP="00B0068A">
            <w:pPr>
              <w:rPr>
                <w:rFonts w:ascii="Segoe UI" w:hAnsi="Segoe UI" w:cs="Segoe UI"/>
                <w:sz w:val="22"/>
              </w:rPr>
            </w:pPr>
            <w:r w:rsidRPr="00B0068A">
              <w:rPr>
                <w:rFonts w:ascii="Segoe UI" w:hAnsi="Segoe UI" w:cs="Segoe UI"/>
                <w:sz w:val="22"/>
              </w:rPr>
              <w:t xml:space="preserve">Onlinebasierte WPF-Datenbank WEGE </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Eingabe der Daten innerhalb eines Monats in die Date</w:t>
            </w:r>
            <w:r w:rsidRPr="00B0068A">
              <w:rPr>
                <w:rFonts w:ascii="Segoe UI" w:hAnsi="Segoe UI" w:cs="Segoe UI"/>
                <w:sz w:val="22"/>
              </w:rPr>
              <w:t>n</w:t>
            </w:r>
            <w:r w:rsidRPr="00B0068A">
              <w:rPr>
                <w:rFonts w:ascii="Segoe UI" w:hAnsi="Segoe UI" w:cs="Segoe UI"/>
                <w:sz w:val="22"/>
              </w:rPr>
              <w:t>bank WEGE</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Tagessatz</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 xml:space="preserve">Tagessatzrelevante Informationen (Personalkosten) an das LWL-Landesjugendamt Westfalen entsprechend der Beschlüsse/Vereinbarungen weiter geben </w:t>
            </w:r>
          </w:p>
        </w:tc>
        <w:tc>
          <w:tcPr>
            <w:tcW w:w="4625" w:type="dxa"/>
            <w:vMerge/>
          </w:tcPr>
          <w:p w:rsidR="00B0068A" w:rsidRPr="00B0068A" w:rsidRDefault="00B0068A" w:rsidP="00B0068A">
            <w:pPr>
              <w:rPr>
                <w:rFonts w:ascii="Segoe UI" w:hAnsi="Segoe UI" w:cs="Segoe UI"/>
                <w:sz w:val="22"/>
              </w:rPr>
            </w:pPr>
          </w:p>
        </w:tc>
      </w:tr>
      <w:tr w:rsidR="00B0068A" w:rsidRPr="00B0068A" w:rsidTr="00B0068A">
        <w:tc>
          <w:tcPr>
            <w:tcW w:w="5070" w:type="dxa"/>
          </w:tcPr>
          <w:p w:rsidR="00B0068A" w:rsidRPr="00B0068A" w:rsidRDefault="00B0068A" w:rsidP="00B0068A">
            <w:pPr>
              <w:rPr>
                <w:rFonts w:ascii="Segoe UI" w:hAnsi="Segoe UI" w:cs="Segoe UI"/>
                <w:sz w:val="22"/>
              </w:rPr>
            </w:pPr>
            <w:r w:rsidRPr="00B0068A">
              <w:rPr>
                <w:rFonts w:ascii="Segoe UI" w:hAnsi="Segoe UI" w:cs="Segoe UI"/>
                <w:sz w:val="22"/>
              </w:rPr>
              <w:t>Einstellung weiterer WPF-Beraterinnen und -Berater</w:t>
            </w:r>
            <w:r w:rsidRPr="00B0068A" w:rsidDel="004903F0">
              <w:rPr>
                <w:rFonts w:ascii="Segoe UI" w:hAnsi="Segoe UI" w:cs="Segoe UI"/>
                <w:sz w:val="22"/>
              </w:rPr>
              <w:t xml:space="preserve"> </w:t>
            </w:r>
            <w:r w:rsidRPr="00B0068A">
              <w:rPr>
                <w:rFonts w:ascii="Segoe UI" w:hAnsi="Segoe UI" w:cs="Segoe UI"/>
                <w:sz w:val="22"/>
              </w:rPr>
              <w:t>Öffnung weiterer Standorte des Trägers</w:t>
            </w:r>
          </w:p>
        </w:tc>
        <w:tc>
          <w:tcPr>
            <w:tcW w:w="5811" w:type="dxa"/>
          </w:tcPr>
          <w:p w:rsidR="00B0068A" w:rsidRPr="00B0068A" w:rsidRDefault="00B0068A" w:rsidP="00B0068A">
            <w:pPr>
              <w:rPr>
                <w:rFonts w:ascii="Segoe UI" w:hAnsi="Segoe UI" w:cs="Segoe UI"/>
                <w:sz w:val="22"/>
              </w:rPr>
            </w:pPr>
            <w:r w:rsidRPr="00B0068A">
              <w:rPr>
                <w:rFonts w:ascii="Segoe UI" w:hAnsi="Segoe UI" w:cs="Segoe UI"/>
                <w:sz w:val="22"/>
              </w:rPr>
              <w:t>Information an das LWL-Landesjugendamt Westfalen (mit Angabe der Qualifikation der WPF-Beraterinnen und -Berater; Information über neue Standorte)</w:t>
            </w:r>
          </w:p>
        </w:tc>
        <w:tc>
          <w:tcPr>
            <w:tcW w:w="4625" w:type="dxa"/>
            <w:vMerge/>
          </w:tcPr>
          <w:p w:rsidR="00B0068A" w:rsidRPr="00B0068A" w:rsidRDefault="00B0068A" w:rsidP="00B0068A">
            <w:pPr>
              <w:rPr>
                <w:rFonts w:ascii="Segoe UI" w:hAnsi="Segoe UI" w:cs="Segoe UI"/>
                <w:sz w:val="22"/>
              </w:rPr>
            </w:pPr>
          </w:p>
        </w:tc>
      </w:tr>
    </w:tbl>
    <w:p w:rsidR="00B0068A" w:rsidRPr="00B0068A" w:rsidRDefault="00B0068A" w:rsidP="00B0068A">
      <w:pPr>
        <w:rPr>
          <w:rFonts w:ascii="Segoe UI" w:hAnsi="Segoe UI" w:cs="Segoe UI"/>
        </w:rPr>
      </w:pPr>
    </w:p>
    <w:p w:rsidR="00B13C06" w:rsidRDefault="00B13C06" w:rsidP="00B13C06">
      <w:pPr>
        <w:rPr>
          <w:rFonts w:cs="Arial"/>
          <w:sz w:val="18"/>
        </w:rPr>
      </w:pPr>
      <w:r>
        <w:rPr>
          <w:rFonts w:cs="Arial"/>
          <w:sz w:val="18"/>
        </w:rPr>
        <w:br w:type="page"/>
      </w:r>
    </w:p>
    <w:p w:rsidR="00B13C06" w:rsidRPr="00B13C06" w:rsidRDefault="00B13C06" w:rsidP="00B13C06">
      <w:pPr>
        <w:rPr>
          <w:rFonts w:ascii="Segoe UI" w:hAnsi="Segoe UI" w:cs="Segoe UI"/>
        </w:rPr>
      </w:pPr>
    </w:p>
    <w:p w:rsidR="00575E86" w:rsidRDefault="00575E86" w:rsidP="00575E86">
      <w:pPr>
        <w:ind w:left="1666" w:right="-344" w:hanging="1666"/>
        <w:rPr>
          <w:sz w:val="2"/>
        </w:rPr>
      </w:pPr>
    </w:p>
    <w:p w:rsidR="001F0A4A" w:rsidRPr="00B0068A" w:rsidRDefault="001F0A4A">
      <w:pPr>
        <w:pStyle w:val="berschrift3"/>
        <w:numPr>
          <w:ilvl w:val="0"/>
          <w:numId w:val="0"/>
        </w:numPr>
        <w:rPr>
          <w:rFonts w:ascii="Segoe UI" w:hAnsi="Segoe UI" w:cs="Segoe UI"/>
        </w:rPr>
      </w:pPr>
      <w:bookmarkStart w:id="7" w:name="_Toc478053908"/>
      <w:r w:rsidRPr="00B0068A">
        <w:rPr>
          <w:rFonts w:ascii="Segoe UI" w:hAnsi="Segoe UI" w:cs="Segoe UI"/>
        </w:rPr>
        <w:t>1.2.3</w:t>
      </w:r>
      <w:r w:rsidRPr="00B0068A">
        <w:rPr>
          <w:rFonts w:ascii="Segoe UI" w:hAnsi="Segoe UI" w:cs="Segoe UI"/>
        </w:rPr>
        <w:tab/>
        <w:t>Die Strukturen und Gremien des Q</w:t>
      </w:r>
      <w:r w:rsidR="00FD175A" w:rsidRPr="00B0068A">
        <w:rPr>
          <w:rFonts w:ascii="Segoe UI" w:hAnsi="Segoe UI" w:cs="Segoe UI"/>
        </w:rPr>
        <w:t>ualitätsmanagement</w:t>
      </w:r>
      <w:r w:rsidRPr="00B0068A">
        <w:rPr>
          <w:rFonts w:ascii="Segoe UI" w:hAnsi="Segoe UI" w:cs="Segoe UI"/>
        </w:rPr>
        <w:t>-Systems</w:t>
      </w:r>
      <w:bookmarkEnd w:id="7"/>
    </w:p>
    <w:p w:rsidR="001F0A4A" w:rsidRDefault="003058DB">
      <w:pPr>
        <w:ind w:left="900"/>
        <w:jc w:val="both"/>
        <w:rPr>
          <w:rFonts w:cs="Arial"/>
          <w:sz w:val="2"/>
        </w:rPr>
      </w:pPr>
      <w:r>
        <w:rPr>
          <w:rFonts w:cs="Arial"/>
          <w:noProof/>
          <w:sz w:val="2"/>
        </w:rPr>
        <w:drawing>
          <wp:inline distT="0" distB="0" distL="0" distR="0">
            <wp:extent cx="6813071" cy="5274562"/>
            <wp:effectExtent l="19050" t="0" r="6829" b="0"/>
            <wp:docPr id="1" name="Bild 1" descr="V:\0401\IN_WPF_Pflegekinderhilfe\Qualitaetsentwicklungsprojekt\Handbuch\Handbuch_komplett\Organigramm aktu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401\IN_WPF_Pflegekinderhilfe\Qualitaetsentwicklungsprojekt\Handbuch\Handbuch_komplett\Organigramm aktuell.JPG"/>
                    <pic:cNvPicPr>
                      <a:picLocks noChangeAspect="1" noChangeArrowheads="1"/>
                    </pic:cNvPicPr>
                  </pic:nvPicPr>
                  <pic:blipFill>
                    <a:blip r:embed="rId14" cstate="print"/>
                    <a:srcRect l="1679" t="4151" r="5460"/>
                    <a:stretch>
                      <a:fillRect/>
                    </a:stretch>
                  </pic:blipFill>
                  <pic:spPr bwMode="auto">
                    <a:xfrm>
                      <a:off x="0" y="0"/>
                      <a:ext cx="6825914" cy="5284505"/>
                    </a:xfrm>
                    <a:prstGeom prst="rect">
                      <a:avLst/>
                    </a:prstGeom>
                    <a:noFill/>
                    <a:ln w="9525">
                      <a:noFill/>
                      <a:miter lim="800000"/>
                      <a:headEnd/>
                      <a:tailEnd/>
                    </a:ln>
                  </pic:spPr>
                </pic:pic>
              </a:graphicData>
            </a:graphic>
          </wp:inline>
        </w:drawing>
      </w:r>
    </w:p>
    <w:p w:rsidR="001F0A4A" w:rsidRPr="00A24606" w:rsidRDefault="001F0A4A">
      <w:pPr>
        <w:pStyle w:val="berschrift3"/>
        <w:numPr>
          <w:ilvl w:val="0"/>
          <w:numId w:val="0"/>
        </w:numPr>
        <w:rPr>
          <w:sz w:val="2"/>
          <w:szCs w:val="2"/>
        </w:rPr>
        <w:sectPr w:rsidR="001F0A4A" w:rsidRPr="00A24606" w:rsidSect="00013310">
          <w:headerReference w:type="default" r:id="rId15"/>
          <w:footerReference w:type="even" r:id="rId16"/>
          <w:footerReference w:type="default" r:id="rId17"/>
          <w:pgSz w:w="16838" w:h="11906" w:orient="landscape" w:code="9"/>
          <w:pgMar w:top="2268" w:right="962" w:bottom="284" w:left="510" w:header="907" w:footer="312" w:gutter="0"/>
          <w:cols w:space="567" w:equalWidth="0">
            <w:col w:w="15366" w:space="567"/>
          </w:cols>
          <w:formProt w:val="0"/>
          <w:docGrid w:linePitch="360"/>
        </w:sectPr>
      </w:pPr>
    </w:p>
    <w:p w:rsidR="001F0A4A" w:rsidRPr="00B0068A" w:rsidRDefault="001F0A4A">
      <w:pPr>
        <w:pStyle w:val="berschrift3"/>
        <w:numPr>
          <w:ilvl w:val="0"/>
          <w:numId w:val="0"/>
        </w:numPr>
        <w:rPr>
          <w:rFonts w:ascii="Segoe UI" w:hAnsi="Segoe UI" w:cs="Segoe UI"/>
        </w:rPr>
      </w:pPr>
      <w:bookmarkStart w:id="8" w:name="_Toc478053909"/>
      <w:r w:rsidRPr="00B0068A">
        <w:rPr>
          <w:rFonts w:ascii="Segoe UI" w:hAnsi="Segoe UI" w:cs="Segoe UI"/>
        </w:rPr>
        <w:lastRenderedPageBreak/>
        <w:t>1.2.4</w:t>
      </w:r>
      <w:r w:rsidRPr="00B0068A">
        <w:rPr>
          <w:rFonts w:ascii="Segoe UI" w:hAnsi="Segoe UI" w:cs="Segoe UI"/>
        </w:rPr>
        <w:tab/>
        <w:t>Die Prozesse und Aufgaben der Qualitätsmanagementgremien</w:t>
      </w:r>
      <w:bookmarkEnd w:id="8"/>
    </w:p>
    <w:p w:rsidR="001F0A4A" w:rsidRPr="00B0068A" w:rsidRDefault="001F0A4A">
      <w:pPr>
        <w:rPr>
          <w:rFonts w:ascii="Segoe UI" w:hAnsi="Segoe UI" w:cs="Segoe UI"/>
        </w:rPr>
      </w:pPr>
    </w:p>
    <w:p w:rsidR="001F0A4A" w:rsidRPr="00B0068A" w:rsidRDefault="001F0A4A">
      <w:pPr>
        <w:jc w:val="both"/>
        <w:rPr>
          <w:rFonts w:ascii="Segoe UI" w:hAnsi="Segoe UI" w:cs="Segoe UI"/>
        </w:rPr>
      </w:pPr>
      <w:r w:rsidRPr="00B0068A">
        <w:rPr>
          <w:rFonts w:ascii="Segoe UI" w:hAnsi="Segoe UI" w:cs="Segoe UI"/>
        </w:rPr>
        <w:t xml:space="preserve">Mit den Fragestellungen des Qualitätsmanagements für die WPF-Arbeit befassen sich unterschiedliche Gremien. Dies sind im </w:t>
      </w:r>
      <w:r w:rsidR="007231CE" w:rsidRPr="00B0068A">
        <w:rPr>
          <w:rFonts w:ascii="Segoe UI" w:hAnsi="Segoe UI" w:cs="Segoe UI"/>
        </w:rPr>
        <w:t>Wesentlichen</w:t>
      </w:r>
      <w:r w:rsidRPr="00B0068A">
        <w:rPr>
          <w:rFonts w:ascii="Segoe UI" w:hAnsi="Segoe UI" w:cs="Segoe UI"/>
        </w:rPr>
        <w:t xml:space="preserve"> die Qualitätskommission, die Trägerkonferenz und auch die regionalen Arbeitskreise der </w:t>
      </w:r>
      <w:r w:rsidR="00FD175A" w:rsidRPr="00B0068A">
        <w:rPr>
          <w:rFonts w:ascii="Segoe UI" w:hAnsi="Segoe UI" w:cs="Segoe UI"/>
        </w:rPr>
        <w:t>WPF-</w:t>
      </w:r>
      <w:r w:rsidRPr="00B0068A">
        <w:rPr>
          <w:rFonts w:ascii="Segoe UI" w:hAnsi="Segoe UI" w:cs="Segoe UI"/>
        </w:rPr>
        <w:t xml:space="preserve">Beraterinnen und </w:t>
      </w:r>
      <w:r w:rsidR="00FD175A" w:rsidRPr="00B0068A">
        <w:rPr>
          <w:rFonts w:ascii="Segoe UI" w:hAnsi="Segoe UI" w:cs="Segoe UI"/>
        </w:rPr>
        <w:t>-</w:t>
      </w:r>
      <w:r w:rsidRPr="00B0068A">
        <w:rPr>
          <w:rFonts w:ascii="Segoe UI" w:hAnsi="Segoe UI" w:cs="Segoe UI"/>
        </w:rPr>
        <w:t>Berater.</w:t>
      </w:r>
    </w:p>
    <w:p w:rsidR="001F0A4A" w:rsidRPr="00B0068A" w:rsidRDefault="001F0A4A">
      <w:pPr>
        <w:jc w:val="both"/>
        <w:rPr>
          <w:rFonts w:ascii="Segoe UI" w:hAnsi="Segoe UI" w:cs="Segoe UI"/>
        </w:rPr>
      </w:pPr>
      <w:r w:rsidRPr="00B0068A">
        <w:rPr>
          <w:rFonts w:ascii="Segoe UI" w:hAnsi="Segoe UI" w:cs="Segoe UI"/>
        </w:rPr>
        <w:t xml:space="preserve">In der Qualitätskommission werden regelmäßig, </w:t>
      </w:r>
      <w:r w:rsidR="00FD175A" w:rsidRPr="00B0068A">
        <w:rPr>
          <w:rFonts w:ascii="Segoe UI" w:hAnsi="Segoe UI" w:cs="Segoe UI"/>
        </w:rPr>
        <w:t>bis zu 6</w:t>
      </w:r>
      <w:r w:rsidRPr="00B0068A">
        <w:rPr>
          <w:rFonts w:ascii="Segoe UI" w:hAnsi="Segoe UI" w:cs="Segoe UI"/>
        </w:rPr>
        <w:t xml:space="preserve"> halbtägigen Sitzungen jährlich, die Themen der Sicherung und der Entwicklung des Qual</w:t>
      </w:r>
      <w:r w:rsidRPr="00B0068A">
        <w:rPr>
          <w:rFonts w:ascii="Segoe UI" w:hAnsi="Segoe UI" w:cs="Segoe UI"/>
        </w:rPr>
        <w:t>i</w:t>
      </w:r>
      <w:r w:rsidRPr="00B0068A">
        <w:rPr>
          <w:rFonts w:ascii="Segoe UI" w:hAnsi="Segoe UI" w:cs="Segoe UI"/>
        </w:rPr>
        <w:t xml:space="preserve">tätsmanagements des WPF-Systems aufgegriffen und weiter entwickelt. Ihre Sitzungen finden mindestens </w:t>
      </w:r>
      <w:proofErr w:type="gramStart"/>
      <w:r w:rsidR="00FD175A" w:rsidRPr="00B0068A">
        <w:rPr>
          <w:rFonts w:ascii="Segoe UI" w:hAnsi="Segoe UI" w:cs="Segoe UI"/>
        </w:rPr>
        <w:t>3</w:t>
      </w:r>
      <w:r w:rsidR="007231CE" w:rsidRPr="00B0068A">
        <w:rPr>
          <w:rFonts w:ascii="Segoe UI" w:hAnsi="Segoe UI" w:cs="Segoe UI"/>
        </w:rPr>
        <w:t xml:space="preserve"> </w:t>
      </w:r>
      <w:r w:rsidRPr="00B0068A">
        <w:rPr>
          <w:rFonts w:ascii="Segoe UI" w:hAnsi="Segoe UI" w:cs="Segoe UI"/>
        </w:rPr>
        <w:t>mal</w:t>
      </w:r>
      <w:proofErr w:type="gramEnd"/>
      <w:r w:rsidRPr="00B0068A">
        <w:rPr>
          <w:rFonts w:ascii="Segoe UI" w:hAnsi="Segoe UI" w:cs="Segoe UI"/>
        </w:rPr>
        <w:t xml:space="preserve"> jährlich ca. 4 Wochen vor der Tr</w:t>
      </w:r>
      <w:r w:rsidRPr="00B0068A">
        <w:rPr>
          <w:rFonts w:ascii="Segoe UI" w:hAnsi="Segoe UI" w:cs="Segoe UI"/>
        </w:rPr>
        <w:t>ä</w:t>
      </w:r>
      <w:r w:rsidRPr="00B0068A">
        <w:rPr>
          <w:rFonts w:ascii="Segoe UI" w:hAnsi="Segoe UI" w:cs="Segoe UI"/>
        </w:rPr>
        <w:t xml:space="preserve">gerkonferenz statt. </w:t>
      </w:r>
    </w:p>
    <w:p w:rsidR="001F0A4A" w:rsidRPr="00B0068A" w:rsidRDefault="001F0A4A">
      <w:pPr>
        <w:jc w:val="both"/>
        <w:rPr>
          <w:rFonts w:ascii="Segoe UI" w:hAnsi="Segoe UI" w:cs="Segoe UI"/>
        </w:rPr>
      </w:pPr>
      <w:r w:rsidRPr="00B0068A">
        <w:rPr>
          <w:rFonts w:ascii="Segoe UI" w:hAnsi="Segoe UI" w:cs="Segoe UI"/>
        </w:rPr>
        <w:t>Die Qualitätskommission setzt sich zusammen aus Trägervertreterinnen und –</w:t>
      </w:r>
      <w:proofErr w:type="spellStart"/>
      <w:r w:rsidRPr="00B0068A">
        <w:rPr>
          <w:rFonts w:ascii="Segoe UI" w:hAnsi="Segoe UI" w:cs="Segoe UI"/>
        </w:rPr>
        <w:t>vertretern</w:t>
      </w:r>
      <w:proofErr w:type="spellEnd"/>
      <w:r w:rsidRPr="00B0068A">
        <w:rPr>
          <w:rFonts w:ascii="Segoe UI" w:hAnsi="Segoe UI" w:cs="Segoe UI"/>
        </w:rPr>
        <w:t xml:space="preserve">, aus </w:t>
      </w:r>
      <w:r w:rsidR="007231CE" w:rsidRPr="00B0068A">
        <w:rPr>
          <w:rFonts w:ascii="Segoe UI" w:hAnsi="Segoe UI" w:cs="Segoe UI"/>
        </w:rPr>
        <w:t>WPF-Be</w:t>
      </w:r>
      <w:r w:rsidRPr="00B0068A">
        <w:rPr>
          <w:rFonts w:ascii="Segoe UI" w:hAnsi="Segoe UI" w:cs="Segoe UI"/>
        </w:rPr>
        <w:t>raterinnen und –</w:t>
      </w:r>
      <w:r w:rsidR="00FD175A" w:rsidRPr="00B0068A">
        <w:rPr>
          <w:rFonts w:ascii="Segoe UI" w:hAnsi="Segoe UI" w:cs="Segoe UI"/>
        </w:rPr>
        <w:t>B</w:t>
      </w:r>
      <w:r w:rsidRPr="00B0068A">
        <w:rPr>
          <w:rFonts w:ascii="Segoe UI" w:hAnsi="Segoe UI" w:cs="Segoe UI"/>
        </w:rPr>
        <w:t>eratern sowie Mitarbeit</w:t>
      </w:r>
      <w:r w:rsidRPr="00B0068A">
        <w:rPr>
          <w:rFonts w:ascii="Segoe UI" w:hAnsi="Segoe UI" w:cs="Segoe UI"/>
        </w:rPr>
        <w:t>e</w:t>
      </w:r>
      <w:r w:rsidR="00FD175A" w:rsidRPr="00B0068A">
        <w:rPr>
          <w:rFonts w:ascii="Segoe UI" w:hAnsi="Segoe UI" w:cs="Segoe UI"/>
        </w:rPr>
        <w:t>rinnen und Mitarbeitern des LWL-</w:t>
      </w:r>
      <w:r w:rsidRPr="00B0068A">
        <w:rPr>
          <w:rFonts w:ascii="Segoe UI" w:hAnsi="Segoe UI" w:cs="Segoe UI"/>
        </w:rPr>
        <w:t>Landesjugendamts Westfalen.</w:t>
      </w:r>
    </w:p>
    <w:p w:rsidR="001F0A4A" w:rsidRPr="00B0068A" w:rsidRDefault="001F0A4A">
      <w:pPr>
        <w:jc w:val="both"/>
        <w:rPr>
          <w:rFonts w:ascii="Segoe UI" w:hAnsi="Segoe UI" w:cs="Segoe UI"/>
        </w:rPr>
      </w:pPr>
      <w:r w:rsidRPr="00B0068A">
        <w:rPr>
          <w:rFonts w:ascii="Segoe UI" w:hAnsi="Segoe UI" w:cs="Segoe UI"/>
        </w:rPr>
        <w:t>Der Qualitätskommission hat von der Trägerkonferenz den Auftrag, in allen Fragen des täglichen Geschäfts zu entscheiden. Es besteht eine zentr</w:t>
      </w:r>
      <w:r w:rsidRPr="00B0068A">
        <w:rPr>
          <w:rFonts w:ascii="Segoe UI" w:hAnsi="Segoe UI" w:cs="Segoe UI"/>
        </w:rPr>
        <w:t>a</w:t>
      </w:r>
      <w:r w:rsidRPr="00B0068A">
        <w:rPr>
          <w:rFonts w:ascii="Segoe UI" w:hAnsi="Segoe UI" w:cs="Segoe UI"/>
        </w:rPr>
        <w:t>le Abweichung dieser Regelung: Ist der zwangsweise Ausschluss eines WPF-Trägers aus dem Trägerverbund als Sanktion geplant, muss dies zur abschließenden Entscheidung in die Trägerkonferenz eingebracht werden.</w:t>
      </w:r>
    </w:p>
    <w:p w:rsidR="001F0A4A" w:rsidRPr="00B0068A" w:rsidRDefault="001F0A4A">
      <w:pPr>
        <w:jc w:val="both"/>
        <w:rPr>
          <w:rFonts w:ascii="Segoe UI" w:hAnsi="Segoe UI" w:cs="Segoe UI"/>
        </w:rPr>
      </w:pPr>
      <w:r w:rsidRPr="00B0068A">
        <w:rPr>
          <w:rFonts w:ascii="Segoe UI" w:hAnsi="Segoe UI" w:cs="Segoe UI"/>
        </w:rPr>
        <w:t>Neben dem allgemeinen Auftrag der Sicherung und Weiterentwicklung der Qualität, befasst sich die Qualitätskommission mit der Vorbereitung der Trägerkonferenz, dem Umgang und der Bearbeitung von Beschwerden (extern und intern) über Standardverletzungen sowie mit dem B</w:t>
      </w:r>
      <w:r w:rsidRPr="00B0068A">
        <w:rPr>
          <w:rFonts w:ascii="Segoe UI" w:hAnsi="Segoe UI" w:cs="Segoe UI"/>
        </w:rPr>
        <w:t>e</w:t>
      </w:r>
      <w:r w:rsidRPr="00B0068A">
        <w:rPr>
          <w:rFonts w:ascii="Segoe UI" w:hAnsi="Segoe UI" w:cs="Segoe UI"/>
        </w:rPr>
        <w:t>richtswesen zu den eingehenden Beschwerden (Anzahl, Inhalt, Thematik).</w:t>
      </w:r>
    </w:p>
    <w:p w:rsidR="001F0A4A" w:rsidRPr="00B0068A" w:rsidRDefault="001F0A4A">
      <w:pPr>
        <w:jc w:val="both"/>
        <w:rPr>
          <w:rFonts w:ascii="Segoe UI" w:hAnsi="Segoe UI" w:cs="Segoe UI"/>
        </w:rPr>
      </w:pPr>
    </w:p>
    <w:p w:rsidR="001F0A4A" w:rsidRPr="00B0068A" w:rsidRDefault="001F0A4A">
      <w:pPr>
        <w:jc w:val="both"/>
        <w:rPr>
          <w:rFonts w:ascii="Segoe UI" w:hAnsi="Segoe UI" w:cs="Segoe UI"/>
        </w:rPr>
      </w:pPr>
    </w:p>
    <w:p w:rsidR="001F0A4A" w:rsidRPr="00B0068A" w:rsidRDefault="001F0A4A" w:rsidP="001F0A4A">
      <w:pPr>
        <w:pStyle w:val="berschrift3"/>
        <w:numPr>
          <w:ilvl w:val="2"/>
          <w:numId w:val="104"/>
        </w:numPr>
        <w:tabs>
          <w:tab w:val="clear" w:pos="720"/>
          <w:tab w:val="clear" w:pos="907"/>
          <w:tab w:val="num" w:pos="900"/>
        </w:tabs>
        <w:rPr>
          <w:rFonts w:ascii="Segoe UI" w:hAnsi="Segoe UI" w:cs="Segoe UI"/>
        </w:rPr>
      </w:pPr>
      <w:bookmarkStart w:id="9" w:name="_Toc478053910"/>
      <w:r w:rsidRPr="00B0068A">
        <w:rPr>
          <w:rFonts w:ascii="Segoe UI" w:hAnsi="Segoe UI" w:cs="Segoe UI"/>
        </w:rPr>
        <w:t>Beteiligung der Jugendämter mittels Onlinebefragung</w:t>
      </w:r>
      <w:bookmarkEnd w:id="9"/>
    </w:p>
    <w:p w:rsidR="001F0A4A" w:rsidRPr="00B0068A" w:rsidRDefault="001F0A4A">
      <w:pPr>
        <w:rPr>
          <w:rFonts w:ascii="Segoe UI" w:hAnsi="Segoe UI" w:cs="Segoe UI"/>
        </w:rPr>
      </w:pPr>
    </w:p>
    <w:p w:rsidR="001F0A4A" w:rsidRPr="00B0068A" w:rsidRDefault="001F0A4A" w:rsidP="001F0A4A">
      <w:pPr>
        <w:pStyle w:val="berschrift3"/>
        <w:numPr>
          <w:ilvl w:val="2"/>
          <w:numId w:val="104"/>
        </w:numPr>
        <w:tabs>
          <w:tab w:val="clear" w:pos="720"/>
        </w:tabs>
        <w:rPr>
          <w:rFonts w:ascii="Segoe UI" w:hAnsi="Segoe UI" w:cs="Segoe UI"/>
        </w:rPr>
      </w:pPr>
      <w:bookmarkStart w:id="10" w:name="_Toc478053911"/>
      <w:r w:rsidRPr="00B0068A">
        <w:rPr>
          <w:rFonts w:ascii="Segoe UI" w:hAnsi="Segoe UI" w:cs="Segoe UI"/>
        </w:rPr>
        <w:t>Ggf. Onlinebefragung der WPF</w:t>
      </w:r>
      <w:bookmarkEnd w:id="10"/>
    </w:p>
    <w:p w:rsidR="001F0A4A" w:rsidRPr="00B0068A" w:rsidRDefault="001F0A4A">
      <w:pPr>
        <w:rPr>
          <w:rFonts w:ascii="Segoe UI" w:hAnsi="Segoe UI" w:cs="Segoe UI"/>
        </w:rPr>
      </w:pPr>
    </w:p>
    <w:p w:rsidR="001F0A4A" w:rsidRPr="00B0068A" w:rsidRDefault="001F0A4A" w:rsidP="001F0A4A">
      <w:pPr>
        <w:pStyle w:val="berschrift2"/>
        <w:numPr>
          <w:ilvl w:val="1"/>
          <w:numId w:val="104"/>
        </w:numPr>
        <w:spacing w:before="120"/>
        <w:ind w:left="539" w:hanging="539"/>
        <w:rPr>
          <w:rFonts w:ascii="Segoe UI" w:hAnsi="Segoe UI" w:cs="Segoe UI"/>
        </w:rPr>
      </w:pPr>
      <w:r w:rsidRPr="00B0068A">
        <w:rPr>
          <w:rFonts w:ascii="Segoe UI" w:hAnsi="Segoe UI" w:cs="Segoe UI"/>
        </w:rPr>
        <w:br w:type="page"/>
      </w:r>
      <w:bookmarkStart w:id="11" w:name="_Toc239484636"/>
      <w:bookmarkStart w:id="12" w:name="_Toc478053912"/>
      <w:r w:rsidRPr="00B0068A">
        <w:rPr>
          <w:rFonts w:ascii="Segoe UI" w:hAnsi="Segoe UI" w:cs="Segoe UI"/>
        </w:rPr>
        <w:lastRenderedPageBreak/>
        <w:t>Präambel</w:t>
      </w:r>
      <w:bookmarkEnd w:id="11"/>
      <w:bookmarkEnd w:id="12"/>
    </w:p>
    <w:p w:rsidR="001F0A4A" w:rsidRPr="00B0068A" w:rsidRDefault="001F0A4A">
      <w:pPr>
        <w:autoSpaceDE w:val="0"/>
        <w:autoSpaceDN w:val="0"/>
        <w:adjustRightInd w:val="0"/>
        <w:rPr>
          <w:rFonts w:ascii="Segoe UI" w:hAnsi="Segoe UI" w:cs="Segoe UI"/>
          <w:szCs w:val="31"/>
        </w:rPr>
      </w:pPr>
    </w:p>
    <w:p w:rsidR="001F0A4A" w:rsidRPr="00B0068A" w:rsidRDefault="001F0A4A">
      <w:pPr>
        <w:autoSpaceDE w:val="0"/>
        <w:autoSpaceDN w:val="0"/>
        <w:adjustRightInd w:val="0"/>
        <w:spacing w:after="120"/>
        <w:rPr>
          <w:rFonts w:ascii="Segoe UI" w:hAnsi="Segoe UI" w:cs="Segoe UI"/>
          <w:b/>
          <w:szCs w:val="27"/>
        </w:rPr>
      </w:pPr>
      <w:r w:rsidRPr="00B0068A">
        <w:rPr>
          <w:rFonts w:ascii="Segoe UI" w:hAnsi="Segoe UI" w:cs="Segoe UI"/>
          <w:b/>
          <w:szCs w:val="27"/>
        </w:rPr>
        <w:t>Zentrale Ziele und Aufgaben</w:t>
      </w:r>
    </w:p>
    <w:p w:rsidR="002F1037" w:rsidRPr="00B0068A" w:rsidRDefault="002F1037" w:rsidP="002F1037">
      <w:pPr>
        <w:autoSpaceDE w:val="0"/>
        <w:autoSpaceDN w:val="0"/>
        <w:adjustRightInd w:val="0"/>
        <w:jc w:val="both"/>
        <w:rPr>
          <w:rFonts w:ascii="Segoe UI" w:hAnsi="Segoe UI" w:cs="Segoe UI"/>
          <w:szCs w:val="23"/>
        </w:rPr>
      </w:pPr>
      <w:r w:rsidRPr="00B0068A">
        <w:rPr>
          <w:rFonts w:ascii="Segoe UI" w:hAnsi="Segoe UI" w:cs="Segoe UI"/>
          <w:szCs w:val="23"/>
        </w:rPr>
        <w:t>Das WPF-System bietet auf Grundlage des § 33 Satz 2 SGB VIII beste Voraussetzungen, besonders entwicklungsbeeinträchtigte Kinder und J</w:t>
      </w:r>
      <w:r w:rsidRPr="00B0068A">
        <w:rPr>
          <w:rFonts w:ascii="Segoe UI" w:hAnsi="Segoe UI" w:cs="Segoe UI"/>
          <w:szCs w:val="23"/>
        </w:rPr>
        <w:t>u</w:t>
      </w:r>
      <w:r w:rsidRPr="00B0068A">
        <w:rPr>
          <w:rFonts w:ascii="Segoe UI" w:hAnsi="Segoe UI" w:cs="Segoe UI"/>
          <w:szCs w:val="23"/>
        </w:rPr>
        <w:t>gendliche</w:t>
      </w:r>
      <w:r w:rsidR="00CD4A7D" w:rsidRPr="00B0068A">
        <w:rPr>
          <w:rFonts w:ascii="Segoe UI" w:hAnsi="Segoe UI" w:cs="Segoe UI"/>
          <w:szCs w:val="23"/>
        </w:rPr>
        <w:t xml:space="preserve">, wie zum </w:t>
      </w:r>
      <w:r w:rsidRPr="00B0068A">
        <w:rPr>
          <w:rFonts w:ascii="Segoe UI" w:hAnsi="Segoe UI" w:cs="Segoe UI"/>
          <w:szCs w:val="23"/>
        </w:rPr>
        <w:t>Beispiel auch Kinder und Jugendliche mit Behinderungen oder unbegleitete minderjährige Flüchtlinge, in familiäre Lebensrä</w:t>
      </w:r>
      <w:r w:rsidRPr="00B0068A">
        <w:rPr>
          <w:rFonts w:ascii="Segoe UI" w:hAnsi="Segoe UI" w:cs="Segoe UI"/>
          <w:szCs w:val="23"/>
        </w:rPr>
        <w:t>u</w:t>
      </w:r>
      <w:r w:rsidRPr="00B0068A">
        <w:rPr>
          <w:rFonts w:ascii="Segoe UI" w:hAnsi="Segoe UI" w:cs="Segoe UI"/>
          <w:szCs w:val="23"/>
        </w:rPr>
        <w:t>me zu vermitteln. Diesem staatlichen Auftrag der Jugendhilfe muss besondere Bedeutung beigemessen werden, denn er wird in einem privaten Umfeld umgesetzt. Durch die kontinuierliche und fachlich fundierte Begleitung der WPF und deren besondere Qualifikationen/Eignungen sind bei den Mädchen und Jungen größtmögliche Entwicklungsfortschritte zu erzielen. Bis zu 2 WPF-Kinder werden entsprechend ihres jeweiligen Bedarfes in eine Pflegfamilie vermittelt.</w:t>
      </w:r>
    </w:p>
    <w:p w:rsidR="001F0A4A" w:rsidRPr="00B0068A" w:rsidRDefault="001F0A4A">
      <w:pPr>
        <w:autoSpaceDE w:val="0"/>
        <w:autoSpaceDN w:val="0"/>
        <w:adjustRightInd w:val="0"/>
        <w:rPr>
          <w:rFonts w:ascii="Segoe UI" w:hAnsi="Segoe UI" w:cs="Segoe UI"/>
          <w:szCs w:val="27"/>
        </w:rPr>
      </w:pPr>
    </w:p>
    <w:p w:rsidR="001F0A4A" w:rsidRPr="00B0068A" w:rsidRDefault="001F0A4A">
      <w:pPr>
        <w:autoSpaceDE w:val="0"/>
        <w:autoSpaceDN w:val="0"/>
        <w:adjustRightInd w:val="0"/>
        <w:spacing w:after="120"/>
        <w:rPr>
          <w:rFonts w:ascii="Segoe UI" w:hAnsi="Segoe UI" w:cs="Segoe UI"/>
          <w:b/>
          <w:szCs w:val="27"/>
        </w:rPr>
      </w:pPr>
      <w:r w:rsidRPr="00B0068A">
        <w:rPr>
          <w:rFonts w:ascii="Segoe UI" w:hAnsi="Segoe UI" w:cs="Segoe UI"/>
          <w:b/>
          <w:szCs w:val="27"/>
        </w:rPr>
        <w:t>Beratungsleistung und Beratungsverständnis</w:t>
      </w:r>
    </w:p>
    <w:p w:rsidR="001F0A4A" w:rsidRPr="00B0068A" w:rsidRDefault="001F0A4A">
      <w:pPr>
        <w:autoSpaceDE w:val="0"/>
        <w:autoSpaceDN w:val="0"/>
        <w:adjustRightInd w:val="0"/>
        <w:jc w:val="both"/>
        <w:rPr>
          <w:rFonts w:ascii="Segoe UI" w:hAnsi="Segoe UI" w:cs="Segoe UI"/>
          <w:szCs w:val="23"/>
        </w:rPr>
      </w:pPr>
      <w:r w:rsidRPr="00B0068A">
        <w:rPr>
          <w:rFonts w:ascii="Segoe UI" w:hAnsi="Segoe UI" w:cs="Segoe UI"/>
          <w:szCs w:val="23"/>
        </w:rPr>
        <w:t>Zentrales Merkmal im WPF-System ist die qualifizierte Beratungsleistung. Die WPF</w:t>
      </w:r>
      <w:r w:rsidR="00FD175A" w:rsidRPr="00B0068A">
        <w:rPr>
          <w:rFonts w:ascii="Segoe UI" w:hAnsi="Segoe UI" w:cs="Segoe UI"/>
        </w:rPr>
        <w:t xml:space="preserve"> WPF-Beraterinnen und -Berater</w:t>
      </w:r>
      <w:r w:rsidR="00FD175A" w:rsidRPr="00B0068A">
        <w:rPr>
          <w:rFonts w:ascii="Segoe UI" w:hAnsi="Segoe UI" w:cs="Segoe UI"/>
          <w:szCs w:val="23"/>
        </w:rPr>
        <w:t xml:space="preserve"> </w:t>
      </w:r>
      <w:r w:rsidRPr="00B0068A">
        <w:rPr>
          <w:rFonts w:ascii="Segoe UI" w:hAnsi="Segoe UI" w:cs="Segoe UI"/>
          <w:szCs w:val="23"/>
        </w:rPr>
        <w:t>bringen langjährige Berufse</w:t>
      </w:r>
      <w:r w:rsidRPr="00B0068A">
        <w:rPr>
          <w:rFonts w:ascii="Segoe UI" w:hAnsi="Segoe UI" w:cs="Segoe UI"/>
          <w:szCs w:val="23"/>
        </w:rPr>
        <w:t>r</w:t>
      </w:r>
      <w:r w:rsidRPr="00B0068A">
        <w:rPr>
          <w:rFonts w:ascii="Segoe UI" w:hAnsi="Segoe UI" w:cs="Segoe UI"/>
          <w:szCs w:val="23"/>
        </w:rPr>
        <w:t>fahrung in der Jugendhilfe mit und verfügen über eine Zusatzqualifikation in der Beratung von Familien. Die Rolle der Beratung gestaltet sich im Rahmen der Hilfen zur Erziehung und im Auftrag des Jugendamtes. Die primäre Aufgabe der WPF-Beraterinnen und -Berater liegt in der Vertr</w:t>
      </w:r>
      <w:r w:rsidRPr="00B0068A">
        <w:rPr>
          <w:rFonts w:ascii="Segoe UI" w:hAnsi="Segoe UI" w:cs="Segoe UI"/>
          <w:szCs w:val="23"/>
        </w:rPr>
        <w:t>e</w:t>
      </w:r>
      <w:r w:rsidRPr="00B0068A">
        <w:rPr>
          <w:rFonts w:ascii="Segoe UI" w:hAnsi="Segoe UI" w:cs="Segoe UI"/>
          <w:szCs w:val="23"/>
        </w:rPr>
        <w:t>tung der</w:t>
      </w:r>
      <w:r w:rsidR="00FD175A" w:rsidRPr="00B0068A">
        <w:rPr>
          <w:rFonts w:ascii="Segoe UI" w:hAnsi="Segoe UI" w:cs="Segoe UI"/>
          <w:szCs w:val="23"/>
        </w:rPr>
        <w:t xml:space="preserve"> </w:t>
      </w:r>
      <w:r w:rsidRPr="00B0068A">
        <w:rPr>
          <w:rFonts w:ascii="Segoe UI" w:hAnsi="Segoe UI" w:cs="Segoe UI"/>
          <w:szCs w:val="23"/>
        </w:rPr>
        <w:t>Interessen des Kindes. Als Prozessverantwortliche vernetzen, moderieren und informieren sie alle am Prozess beteiligten Personen und Institutionen, insbesondere die Pflegefamilie, die Herkunftsfamilie und das soziale Umfeld des Kindes.</w:t>
      </w:r>
    </w:p>
    <w:p w:rsidR="001F0A4A" w:rsidRPr="00B0068A" w:rsidRDefault="001F0A4A">
      <w:pPr>
        <w:autoSpaceDE w:val="0"/>
        <w:autoSpaceDN w:val="0"/>
        <w:adjustRightInd w:val="0"/>
        <w:spacing w:before="120"/>
        <w:jc w:val="both"/>
        <w:rPr>
          <w:rFonts w:ascii="Segoe UI" w:hAnsi="Segoe UI" w:cs="Segoe UI"/>
          <w:szCs w:val="23"/>
        </w:rPr>
      </w:pPr>
      <w:r w:rsidRPr="00B0068A">
        <w:rPr>
          <w:rFonts w:ascii="Segoe UI" w:hAnsi="Segoe UI" w:cs="Segoe UI"/>
          <w:szCs w:val="23"/>
        </w:rPr>
        <w:t xml:space="preserve">Ein weiteres Qualitätsmerkmal des Systems ist die Co-Beratung der </w:t>
      </w:r>
      <w:r w:rsidR="00FD175A" w:rsidRPr="00B0068A">
        <w:rPr>
          <w:rFonts w:ascii="Segoe UI" w:hAnsi="Segoe UI" w:cs="Segoe UI"/>
        </w:rPr>
        <w:t>WPF-Beraterinnen und -Berater</w:t>
      </w:r>
      <w:r w:rsidRPr="00B0068A">
        <w:rPr>
          <w:rFonts w:ascii="Segoe UI" w:hAnsi="Segoe UI" w:cs="Segoe UI"/>
          <w:szCs w:val="23"/>
        </w:rPr>
        <w:t>, welche von einer pädagogisch/</w:t>
      </w:r>
      <w:r w:rsidRPr="00B0068A">
        <w:rPr>
          <w:rFonts w:ascii="Segoe UI" w:hAnsi="Segoe UI" w:cs="Segoe UI"/>
          <w:szCs w:val="23"/>
        </w:rPr>
        <w:br/>
        <w:t>psychologischen Fachkraft mit Beratungs- und Koordinierungskompetenz durch den jeweiligen Träger sichergestellt wird.</w:t>
      </w:r>
    </w:p>
    <w:p w:rsidR="001F0A4A" w:rsidRPr="00B0068A" w:rsidRDefault="001F0A4A">
      <w:pPr>
        <w:autoSpaceDE w:val="0"/>
        <w:autoSpaceDN w:val="0"/>
        <w:adjustRightInd w:val="0"/>
        <w:jc w:val="both"/>
        <w:rPr>
          <w:rFonts w:ascii="Segoe UI" w:hAnsi="Segoe UI" w:cs="Segoe UI"/>
          <w:szCs w:val="23"/>
        </w:rPr>
      </w:pPr>
      <w:r w:rsidRPr="00B0068A">
        <w:rPr>
          <w:rFonts w:ascii="Segoe UI" w:hAnsi="Segoe UI" w:cs="Segoe UI"/>
          <w:szCs w:val="23"/>
        </w:rPr>
        <w:t xml:space="preserve">Die Co-Beratung ist notwendig, um zum einen der Gefahr einer Verstrickung der </w:t>
      </w:r>
      <w:r w:rsidR="00B81ED5" w:rsidRPr="00B0068A">
        <w:rPr>
          <w:rFonts w:ascii="Segoe UI" w:hAnsi="Segoe UI" w:cs="Segoe UI"/>
        </w:rPr>
        <w:t>WPF-Beraterinnen und -Berater</w:t>
      </w:r>
      <w:r w:rsidRPr="00B0068A">
        <w:rPr>
          <w:rFonts w:ascii="Segoe UI" w:hAnsi="Segoe UI" w:cs="Segoe UI"/>
          <w:szCs w:val="23"/>
        </w:rPr>
        <w:t xml:space="preserve"> in das Familiensystem entgege</w:t>
      </w:r>
      <w:r w:rsidRPr="00B0068A">
        <w:rPr>
          <w:rFonts w:ascii="Segoe UI" w:hAnsi="Segoe UI" w:cs="Segoe UI"/>
          <w:szCs w:val="23"/>
        </w:rPr>
        <w:t>n</w:t>
      </w:r>
      <w:r w:rsidRPr="00B0068A">
        <w:rPr>
          <w:rFonts w:ascii="Segoe UI" w:hAnsi="Segoe UI" w:cs="Segoe UI"/>
          <w:szCs w:val="23"/>
        </w:rPr>
        <w:t>zuwirken und zum anderen eine zusätzliche Außensicht zu gewährleisten. Die Co-Beratung gewährleistet die:</w:t>
      </w:r>
    </w:p>
    <w:p w:rsidR="001F0A4A" w:rsidRPr="00B0068A" w:rsidRDefault="001F0A4A">
      <w:pPr>
        <w:tabs>
          <w:tab w:val="left" w:pos="180"/>
        </w:tabs>
        <w:autoSpaceDE w:val="0"/>
        <w:autoSpaceDN w:val="0"/>
        <w:adjustRightInd w:val="0"/>
        <w:spacing w:before="60"/>
        <w:rPr>
          <w:rFonts w:ascii="Segoe UI" w:hAnsi="Segoe UI" w:cs="Segoe UI"/>
          <w:szCs w:val="20"/>
        </w:rPr>
      </w:pPr>
      <w:r w:rsidRPr="00B0068A">
        <w:rPr>
          <w:rFonts w:ascii="Segoe UI" w:hAnsi="Segoe UI" w:cs="Segoe UI"/>
          <w:sz w:val="20"/>
          <w:szCs w:val="20"/>
        </w:rPr>
        <w:tab/>
        <w:t xml:space="preserve">- </w:t>
      </w:r>
      <w:r w:rsidRPr="00B0068A">
        <w:rPr>
          <w:rFonts w:ascii="Segoe UI" w:hAnsi="Segoe UI" w:cs="Segoe UI"/>
          <w:szCs w:val="20"/>
        </w:rPr>
        <w:t>ressourcenorientierte Reflexion der Beratungstätigkeit,</w:t>
      </w:r>
    </w:p>
    <w:p w:rsidR="001F0A4A" w:rsidRPr="00B0068A" w:rsidRDefault="001F0A4A">
      <w:pPr>
        <w:tabs>
          <w:tab w:val="left" w:pos="180"/>
        </w:tabs>
        <w:autoSpaceDE w:val="0"/>
        <w:autoSpaceDN w:val="0"/>
        <w:adjustRightInd w:val="0"/>
        <w:spacing w:before="60"/>
        <w:rPr>
          <w:rFonts w:ascii="Segoe UI" w:hAnsi="Segoe UI" w:cs="Segoe UI"/>
          <w:szCs w:val="20"/>
        </w:rPr>
      </w:pPr>
      <w:r w:rsidRPr="00B0068A">
        <w:rPr>
          <w:rFonts w:ascii="Segoe UI" w:hAnsi="Segoe UI" w:cs="Segoe UI"/>
          <w:szCs w:val="20"/>
        </w:rPr>
        <w:tab/>
        <w:t>- Beratung bei Krisensituationen,</w:t>
      </w:r>
    </w:p>
    <w:p w:rsidR="001F0A4A" w:rsidRPr="00B0068A" w:rsidRDefault="001F0A4A">
      <w:pPr>
        <w:tabs>
          <w:tab w:val="left" w:pos="180"/>
        </w:tabs>
        <w:autoSpaceDE w:val="0"/>
        <w:autoSpaceDN w:val="0"/>
        <w:adjustRightInd w:val="0"/>
        <w:spacing w:before="60"/>
        <w:rPr>
          <w:rFonts w:ascii="Segoe UI" w:hAnsi="Segoe UI" w:cs="Segoe UI"/>
          <w:szCs w:val="20"/>
        </w:rPr>
      </w:pPr>
      <w:r w:rsidRPr="00B0068A">
        <w:rPr>
          <w:rFonts w:ascii="Segoe UI" w:hAnsi="Segoe UI" w:cs="Segoe UI"/>
          <w:szCs w:val="20"/>
        </w:rPr>
        <w:tab/>
        <w:t>- Entwicklung alternativer Handlungsstrategien,</w:t>
      </w:r>
    </w:p>
    <w:p w:rsidR="001F0A4A" w:rsidRPr="00B0068A" w:rsidRDefault="001F0A4A">
      <w:pPr>
        <w:tabs>
          <w:tab w:val="left" w:pos="180"/>
        </w:tabs>
        <w:autoSpaceDE w:val="0"/>
        <w:autoSpaceDN w:val="0"/>
        <w:adjustRightInd w:val="0"/>
        <w:spacing w:before="60"/>
        <w:rPr>
          <w:rFonts w:ascii="Segoe UI" w:hAnsi="Segoe UI" w:cs="Segoe UI"/>
          <w:szCs w:val="20"/>
        </w:rPr>
      </w:pPr>
      <w:r w:rsidRPr="00B0068A">
        <w:rPr>
          <w:rFonts w:ascii="Segoe UI" w:hAnsi="Segoe UI" w:cs="Segoe UI"/>
          <w:szCs w:val="20"/>
        </w:rPr>
        <w:tab/>
        <w:t>- Reflexion bisheriger und zukünftiger Lebenswelten der Kinder,</w:t>
      </w:r>
    </w:p>
    <w:p w:rsidR="001F0A4A" w:rsidRPr="00B0068A" w:rsidRDefault="001F0A4A">
      <w:pPr>
        <w:tabs>
          <w:tab w:val="left" w:pos="180"/>
        </w:tabs>
        <w:autoSpaceDE w:val="0"/>
        <w:autoSpaceDN w:val="0"/>
        <w:adjustRightInd w:val="0"/>
        <w:spacing w:before="60"/>
        <w:rPr>
          <w:rFonts w:ascii="Segoe UI" w:hAnsi="Segoe UI" w:cs="Segoe UI"/>
          <w:szCs w:val="20"/>
        </w:rPr>
      </w:pPr>
      <w:r w:rsidRPr="00B0068A">
        <w:rPr>
          <w:rFonts w:ascii="Segoe UI" w:hAnsi="Segoe UI" w:cs="Segoe UI"/>
          <w:szCs w:val="20"/>
        </w:rPr>
        <w:tab/>
        <w:t>- Abklärung zusätzlicher therapeutischer Hilfen.</w:t>
      </w:r>
    </w:p>
    <w:p w:rsidR="001F0A4A" w:rsidRPr="00B0068A" w:rsidRDefault="001F0A4A">
      <w:pPr>
        <w:autoSpaceDE w:val="0"/>
        <w:autoSpaceDN w:val="0"/>
        <w:adjustRightInd w:val="0"/>
        <w:rPr>
          <w:rFonts w:ascii="Segoe UI" w:hAnsi="Segoe UI" w:cs="Segoe UI"/>
          <w:szCs w:val="27"/>
        </w:rPr>
      </w:pPr>
    </w:p>
    <w:p w:rsidR="001F0A4A" w:rsidRPr="00B0068A" w:rsidRDefault="001F0A4A">
      <w:pPr>
        <w:autoSpaceDE w:val="0"/>
        <w:autoSpaceDN w:val="0"/>
        <w:adjustRightInd w:val="0"/>
        <w:spacing w:before="120" w:after="120"/>
        <w:rPr>
          <w:rFonts w:ascii="Segoe UI" w:hAnsi="Segoe UI" w:cs="Segoe UI"/>
          <w:b/>
          <w:szCs w:val="27"/>
        </w:rPr>
      </w:pPr>
      <w:r w:rsidRPr="00B0068A">
        <w:rPr>
          <w:rFonts w:ascii="Segoe UI" w:hAnsi="Segoe UI" w:cs="Segoe UI"/>
          <w:b/>
          <w:szCs w:val="27"/>
        </w:rPr>
        <w:br w:type="page"/>
      </w:r>
      <w:r w:rsidRPr="00B0068A">
        <w:rPr>
          <w:rFonts w:ascii="Segoe UI" w:hAnsi="Segoe UI" w:cs="Segoe UI"/>
          <w:b/>
          <w:szCs w:val="27"/>
        </w:rPr>
        <w:lastRenderedPageBreak/>
        <w:t>Kunden und Adressaten</w:t>
      </w:r>
    </w:p>
    <w:p w:rsidR="001F0A4A" w:rsidRPr="00B0068A" w:rsidRDefault="001F0A4A">
      <w:pPr>
        <w:autoSpaceDE w:val="0"/>
        <w:autoSpaceDN w:val="0"/>
        <w:adjustRightInd w:val="0"/>
        <w:jc w:val="both"/>
        <w:rPr>
          <w:rFonts w:ascii="Segoe UI" w:hAnsi="Segoe UI" w:cs="Segoe UI"/>
          <w:szCs w:val="23"/>
        </w:rPr>
      </w:pPr>
      <w:r w:rsidRPr="00B0068A">
        <w:rPr>
          <w:rFonts w:ascii="Segoe UI" w:hAnsi="Segoe UI" w:cs="Segoe UI"/>
          <w:szCs w:val="23"/>
        </w:rPr>
        <w:t>Die</w:t>
      </w:r>
      <w:r w:rsidR="00C96C52" w:rsidRPr="00B0068A">
        <w:rPr>
          <w:rFonts w:ascii="Segoe UI" w:hAnsi="Segoe UI" w:cs="Segoe UI"/>
          <w:szCs w:val="23"/>
        </w:rPr>
        <w:t xml:space="preserve"> A</w:t>
      </w:r>
      <w:r w:rsidRPr="00B0068A">
        <w:rPr>
          <w:rFonts w:ascii="Segoe UI" w:hAnsi="Segoe UI" w:cs="Segoe UI"/>
          <w:szCs w:val="23"/>
        </w:rPr>
        <w:t xml:space="preserve">uftraggeber und Kostenträger sind </w:t>
      </w:r>
      <w:proofErr w:type="spellStart"/>
      <w:r w:rsidR="00B81ED5" w:rsidRPr="00B0068A">
        <w:rPr>
          <w:rFonts w:ascii="Segoe UI" w:hAnsi="Segoe UI" w:cs="Segoe UI"/>
          <w:szCs w:val="23"/>
        </w:rPr>
        <w:t>sind</w:t>
      </w:r>
      <w:proofErr w:type="spellEnd"/>
      <w:r w:rsidR="00B81ED5" w:rsidRPr="00B0068A">
        <w:rPr>
          <w:rFonts w:ascii="Segoe UI" w:hAnsi="Segoe UI" w:cs="Segoe UI"/>
          <w:szCs w:val="23"/>
        </w:rPr>
        <w:t xml:space="preserve"> öffentliche Träger der Jugend- und Sozialhilfe</w:t>
      </w:r>
      <w:r w:rsidRPr="00B0068A">
        <w:rPr>
          <w:rFonts w:ascii="Segoe UI" w:hAnsi="Segoe UI" w:cs="Segoe UI"/>
          <w:szCs w:val="23"/>
        </w:rPr>
        <w:t>. Die Auftrag</w:t>
      </w:r>
      <w:r w:rsidR="00C96C52" w:rsidRPr="00B0068A">
        <w:rPr>
          <w:rFonts w:ascii="Segoe UI" w:hAnsi="Segoe UI" w:cs="Segoe UI"/>
          <w:szCs w:val="23"/>
        </w:rPr>
        <w:t>s</w:t>
      </w:r>
      <w:r w:rsidRPr="00B0068A">
        <w:rPr>
          <w:rFonts w:ascii="Segoe UI" w:hAnsi="Segoe UI" w:cs="Segoe UI"/>
          <w:szCs w:val="23"/>
        </w:rPr>
        <w:t>erfüllung (-</w:t>
      </w:r>
      <w:proofErr w:type="spellStart"/>
      <w:r w:rsidRPr="00B0068A">
        <w:rPr>
          <w:rFonts w:ascii="Segoe UI" w:hAnsi="Segoe UI" w:cs="Segoe UI"/>
          <w:szCs w:val="23"/>
        </w:rPr>
        <w:t>ausführung</w:t>
      </w:r>
      <w:proofErr w:type="spellEnd"/>
      <w:r w:rsidRPr="00B0068A">
        <w:rPr>
          <w:rFonts w:ascii="Segoe UI" w:hAnsi="Segoe UI" w:cs="Segoe UI"/>
          <w:szCs w:val="23"/>
        </w:rPr>
        <w:t>) obliegt den Tr</w:t>
      </w:r>
      <w:r w:rsidRPr="00B0068A">
        <w:rPr>
          <w:rFonts w:ascii="Segoe UI" w:hAnsi="Segoe UI" w:cs="Segoe UI"/>
          <w:szCs w:val="23"/>
        </w:rPr>
        <w:t>ä</w:t>
      </w:r>
      <w:r w:rsidRPr="00B0068A">
        <w:rPr>
          <w:rFonts w:ascii="Segoe UI" w:hAnsi="Segoe UI" w:cs="Segoe UI"/>
          <w:szCs w:val="23"/>
        </w:rPr>
        <w:t xml:space="preserve">gern der freien Jugendhilfe, die sich dem WPF-System angeschlossen haben. Die </w:t>
      </w:r>
      <w:r w:rsidR="0074355F" w:rsidRPr="00B0068A">
        <w:rPr>
          <w:rFonts w:ascii="Segoe UI" w:hAnsi="Segoe UI" w:cs="Segoe UI"/>
          <w:szCs w:val="23"/>
        </w:rPr>
        <w:t>K</w:t>
      </w:r>
      <w:r w:rsidRPr="00B0068A">
        <w:rPr>
          <w:rFonts w:ascii="Segoe UI" w:hAnsi="Segoe UI" w:cs="Segoe UI"/>
          <w:szCs w:val="23"/>
        </w:rPr>
        <w:t>unden sind Kinder und Jugendliche, Herkunftsfamilien und WPF.</w:t>
      </w:r>
    </w:p>
    <w:p w:rsidR="001F0A4A" w:rsidRPr="00B0068A" w:rsidRDefault="001F0A4A">
      <w:pPr>
        <w:autoSpaceDE w:val="0"/>
        <w:autoSpaceDN w:val="0"/>
        <w:adjustRightInd w:val="0"/>
        <w:spacing w:after="120"/>
        <w:jc w:val="both"/>
        <w:rPr>
          <w:rFonts w:ascii="Segoe UI" w:hAnsi="Segoe UI" w:cs="Segoe UI"/>
          <w:b/>
          <w:szCs w:val="27"/>
        </w:rPr>
      </w:pPr>
    </w:p>
    <w:p w:rsidR="001F0A4A" w:rsidRPr="00B0068A" w:rsidRDefault="001F0A4A">
      <w:pPr>
        <w:autoSpaceDE w:val="0"/>
        <w:autoSpaceDN w:val="0"/>
        <w:adjustRightInd w:val="0"/>
        <w:spacing w:after="120"/>
        <w:jc w:val="both"/>
        <w:rPr>
          <w:rFonts w:ascii="Segoe UI" w:hAnsi="Segoe UI" w:cs="Segoe UI"/>
          <w:b/>
          <w:szCs w:val="27"/>
        </w:rPr>
      </w:pPr>
      <w:r w:rsidRPr="00B0068A">
        <w:rPr>
          <w:rFonts w:ascii="Segoe UI" w:hAnsi="Segoe UI" w:cs="Segoe UI"/>
          <w:b/>
          <w:szCs w:val="27"/>
        </w:rPr>
        <w:t>Effektivität und Effizienz des Angebotes WPF</w:t>
      </w:r>
    </w:p>
    <w:p w:rsidR="001F0A4A" w:rsidRPr="00B0068A" w:rsidRDefault="001F0A4A">
      <w:pPr>
        <w:autoSpaceDE w:val="0"/>
        <w:autoSpaceDN w:val="0"/>
        <w:adjustRightInd w:val="0"/>
        <w:jc w:val="both"/>
        <w:rPr>
          <w:rFonts w:ascii="Segoe UI" w:hAnsi="Segoe UI" w:cs="Segoe UI"/>
          <w:szCs w:val="23"/>
        </w:rPr>
      </w:pPr>
      <w:r w:rsidRPr="00B0068A">
        <w:rPr>
          <w:rFonts w:ascii="Segoe UI" w:hAnsi="Segoe UI" w:cs="Segoe UI"/>
          <w:szCs w:val="23"/>
        </w:rPr>
        <w:t>Die Leistungen des WPF-Systems werden beschrieben und erbracht nach der jeweils gültigen Fassung der Leistungsbeschreibung gemäß den B</w:t>
      </w:r>
      <w:r w:rsidRPr="00B0068A">
        <w:rPr>
          <w:rFonts w:ascii="Segoe UI" w:hAnsi="Segoe UI" w:cs="Segoe UI"/>
          <w:szCs w:val="23"/>
        </w:rPr>
        <w:t>e</w:t>
      </w:r>
      <w:r w:rsidRPr="00B0068A">
        <w:rPr>
          <w:rFonts w:ascii="Segoe UI" w:hAnsi="Segoe UI" w:cs="Segoe UI"/>
          <w:szCs w:val="23"/>
        </w:rPr>
        <w:t>stimmungen des § 33 Satz 2 in Verbindung mit den §§ 36 und 37 SGB VIII</w:t>
      </w:r>
      <w:r w:rsidR="00B81ED5" w:rsidRPr="00B0068A">
        <w:rPr>
          <w:rFonts w:ascii="Segoe UI" w:hAnsi="Segoe UI" w:cs="Segoe UI"/>
          <w:szCs w:val="23"/>
        </w:rPr>
        <w:t xml:space="preserve"> sowie § 54 SGB XII</w:t>
      </w:r>
      <w:r w:rsidRPr="00B0068A">
        <w:rPr>
          <w:rFonts w:ascii="Segoe UI" w:hAnsi="Segoe UI" w:cs="Segoe UI"/>
          <w:szCs w:val="23"/>
        </w:rPr>
        <w:t>.</w:t>
      </w:r>
      <w:r w:rsidR="0074355F" w:rsidRPr="00B0068A">
        <w:rPr>
          <w:rFonts w:ascii="Segoe UI" w:hAnsi="Segoe UI" w:cs="Segoe UI"/>
          <w:szCs w:val="23"/>
        </w:rPr>
        <w:t xml:space="preserve"> </w:t>
      </w:r>
    </w:p>
    <w:p w:rsidR="001F0A4A" w:rsidRPr="00B0068A" w:rsidRDefault="001F0A4A">
      <w:pPr>
        <w:autoSpaceDE w:val="0"/>
        <w:autoSpaceDN w:val="0"/>
        <w:adjustRightInd w:val="0"/>
        <w:jc w:val="both"/>
        <w:rPr>
          <w:rFonts w:ascii="Segoe UI" w:hAnsi="Segoe UI" w:cs="Segoe UI"/>
        </w:rPr>
      </w:pPr>
      <w:r w:rsidRPr="00B0068A">
        <w:rPr>
          <w:rFonts w:ascii="Segoe UI" w:hAnsi="Segoe UI" w:cs="Segoe UI"/>
        </w:rPr>
        <w:t>Sämtliche Leistungen werden effektiv und effizient erbracht. Unter Effektivität verstehen wir die an dem Auftrag orientierte, bestmögliche Zielerre</w:t>
      </w:r>
      <w:r w:rsidRPr="00B0068A">
        <w:rPr>
          <w:rFonts w:ascii="Segoe UI" w:hAnsi="Segoe UI" w:cs="Segoe UI"/>
        </w:rPr>
        <w:t>i</w:t>
      </w:r>
      <w:r w:rsidRPr="00B0068A">
        <w:rPr>
          <w:rFonts w:ascii="Segoe UI" w:hAnsi="Segoe UI" w:cs="Segoe UI"/>
        </w:rPr>
        <w:t>chung. Effizienz bedeutet die Minimierung des dazu notwendigen Aufwandes.</w:t>
      </w:r>
    </w:p>
    <w:p w:rsidR="001F0A4A" w:rsidRPr="00B0068A" w:rsidRDefault="001F0A4A">
      <w:pPr>
        <w:pStyle w:val="berschrift1"/>
        <w:rPr>
          <w:rFonts w:ascii="Segoe UI" w:hAnsi="Segoe UI" w:cs="Segoe UI"/>
        </w:rPr>
      </w:pPr>
      <w:r w:rsidRPr="00B0068A">
        <w:rPr>
          <w:rFonts w:ascii="Segoe UI" w:hAnsi="Segoe UI" w:cs="Segoe UI"/>
        </w:rPr>
        <w:br w:type="page"/>
      </w:r>
      <w:bookmarkStart w:id="13" w:name="_Toc478053913"/>
      <w:r w:rsidRPr="00B0068A">
        <w:rPr>
          <w:rFonts w:ascii="Segoe UI" w:hAnsi="Segoe UI" w:cs="Segoe UI"/>
        </w:rPr>
        <w:lastRenderedPageBreak/>
        <w:t>2.</w:t>
      </w:r>
      <w:r w:rsidRPr="00B0068A">
        <w:rPr>
          <w:rFonts w:ascii="Segoe UI" w:hAnsi="Segoe UI" w:cs="Segoe UI"/>
        </w:rPr>
        <w:tab/>
        <w:t>Forderungen an das WPF-System</w:t>
      </w:r>
      <w:bookmarkEnd w:id="13"/>
    </w:p>
    <w:p w:rsidR="001F0A4A" w:rsidRPr="00B0068A" w:rsidRDefault="001F0A4A">
      <w:pPr>
        <w:autoSpaceDE w:val="0"/>
        <w:autoSpaceDN w:val="0"/>
        <w:adjustRightInd w:val="0"/>
        <w:jc w:val="both"/>
        <w:rPr>
          <w:rFonts w:ascii="Segoe UI" w:hAnsi="Segoe UI" w:cs="Segoe UI"/>
          <w:szCs w:val="23"/>
        </w:rPr>
      </w:pPr>
    </w:p>
    <w:p w:rsidR="001F0A4A" w:rsidRPr="00B0068A" w:rsidRDefault="001F0A4A">
      <w:pPr>
        <w:pStyle w:val="berschrift2"/>
        <w:numPr>
          <w:ilvl w:val="0"/>
          <w:numId w:val="0"/>
        </w:numPr>
        <w:rPr>
          <w:rFonts w:ascii="Segoe UI" w:hAnsi="Segoe UI" w:cs="Segoe UI"/>
        </w:rPr>
      </w:pPr>
      <w:bookmarkStart w:id="14" w:name="_Toc478053914"/>
      <w:r w:rsidRPr="00B0068A">
        <w:rPr>
          <w:rFonts w:ascii="Segoe UI" w:hAnsi="Segoe UI" w:cs="Segoe UI"/>
        </w:rPr>
        <w:t>2.1.</w:t>
      </w:r>
      <w:r w:rsidRPr="00B0068A">
        <w:rPr>
          <w:rFonts w:ascii="Segoe UI" w:hAnsi="Segoe UI" w:cs="Segoe UI"/>
        </w:rPr>
        <w:tab/>
        <w:t>Forderungen an die WPF-Beraterinnen und -Berater</w:t>
      </w:r>
      <w:bookmarkEnd w:id="14"/>
    </w:p>
    <w:p w:rsidR="001F0A4A" w:rsidRPr="00B0068A" w:rsidRDefault="001F0A4A">
      <w:pPr>
        <w:autoSpaceDE w:val="0"/>
        <w:autoSpaceDN w:val="0"/>
        <w:adjustRightInd w:val="0"/>
        <w:jc w:val="both"/>
        <w:rPr>
          <w:rFonts w:ascii="Segoe UI" w:hAnsi="Segoe UI" w:cs="Segoe UI"/>
          <w:bCs/>
          <w:szCs w:val="23"/>
        </w:rPr>
      </w:pPr>
    </w:p>
    <w:p w:rsidR="001F0A4A" w:rsidRPr="00B0068A" w:rsidRDefault="001F0A4A">
      <w:pPr>
        <w:autoSpaceDE w:val="0"/>
        <w:autoSpaceDN w:val="0"/>
        <w:adjustRightInd w:val="0"/>
        <w:jc w:val="both"/>
        <w:rPr>
          <w:rFonts w:ascii="Segoe UI" w:hAnsi="Segoe UI" w:cs="Segoe UI"/>
          <w:b/>
          <w:bCs/>
          <w:sz w:val="28"/>
          <w:szCs w:val="23"/>
        </w:rPr>
      </w:pPr>
      <w:r w:rsidRPr="00B0068A">
        <w:rPr>
          <w:rFonts w:ascii="Segoe UI" w:hAnsi="Segoe UI" w:cs="Segoe UI"/>
          <w:bCs/>
        </w:rPr>
        <w:t xml:space="preserve">In der Verantwortung der WPF-Beraterinnen und -Berater liegen die Bewerbervorbereitung, die </w:t>
      </w:r>
      <w:proofErr w:type="spellStart"/>
      <w:r w:rsidRPr="00B0068A">
        <w:rPr>
          <w:rFonts w:ascii="Segoe UI" w:hAnsi="Segoe UI" w:cs="Segoe UI"/>
          <w:bCs/>
        </w:rPr>
        <w:t>Inpflegegabe</w:t>
      </w:r>
      <w:proofErr w:type="spellEnd"/>
      <w:r w:rsidRPr="00B0068A">
        <w:rPr>
          <w:rFonts w:ascii="Segoe UI" w:hAnsi="Segoe UI" w:cs="Segoe UI"/>
          <w:bCs/>
        </w:rPr>
        <w:t xml:space="preserve"> eines Kindes in eine WPF sowie die kontinuierliche Beratung und Begleitung des gesamten Familiensystems mit dem Ziel, das Pflegeverhältnis zu stützen und dem Pflegekind ein L</w:t>
      </w:r>
      <w:r w:rsidRPr="00B0068A">
        <w:rPr>
          <w:rFonts w:ascii="Segoe UI" w:hAnsi="Segoe UI" w:cs="Segoe UI"/>
          <w:bCs/>
        </w:rPr>
        <w:t>e</w:t>
      </w:r>
      <w:r w:rsidRPr="00B0068A">
        <w:rPr>
          <w:rFonts w:ascii="Segoe UI" w:hAnsi="Segoe UI" w:cs="Segoe UI"/>
          <w:bCs/>
        </w:rPr>
        <w:t>ben in einer Familie zu ermöglichen.</w:t>
      </w:r>
    </w:p>
    <w:p w:rsidR="001F0A4A" w:rsidRPr="00B0068A" w:rsidRDefault="001F0A4A">
      <w:pPr>
        <w:autoSpaceDE w:val="0"/>
        <w:autoSpaceDN w:val="0"/>
        <w:adjustRightInd w:val="0"/>
        <w:jc w:val="both"/>
        <w:rPr>
          <w:rFonts w:ascii="Segoe UI" w:hAnsi="Segoe UI" w:cs="Segoe UI"/>
          <w:bCs/>
        </w:rPr>
      </w:pPr>
      <w:r w:rsidRPr="00B0068A">
        <w:rPr>
          <w:rFonts w:ascii="Segoe UI" w:hAnsi="Segoe UI" w:cs="Segoe UI"/>
          <w:bCs/>
        </w:rPr>
        <w:t>Die im Handbuch aufgeführten A-Prozesse beschreiben das Aufgabenspektrum der WPF-Beraterinnen und -Berater beginnend mit der „Bewerbe</w:t>
      </w:r>
      <w:r w:rsidRPr="00B0068A">
        <w:rPr>
          <w:rFonts w:ascii="Segoe UI" w:hAnsi="Segoe UI" w:cs="Segoe UI"/>
          <w:bCs/>
        </w:rPr>
        <w:t>r</w:t>
      </w:r>
      <w:r w:rsidRPr="00B0068A">
        <w:rPr>
          <w:rFonts w:ascii="Segoe UI" w:hAnsi="Segoe UI" w:cs="Segoe UI"/>
          <w:bCs/>
        </w:rPr>
        <w:t>vorbereitung“ und endend mit der „Perspektivabklärung bei Beendigung“.</w:t>
      </w:r>
    </w:p>
    <w:p w:rsidR="001F0A4A" w:rsidRPr="00B0068A" w:rsidRDefault="001F0A4A">
      <w:pPr>
        <w:autoSpaceDE w:val="0"/>
        <w:autoSpaceDN w:val="0"/>
        <w:adjustRightInd w:val="0"/>
        <w:jc w:val="both"/>
        <w:rPr>
          <w:rFonts w:ascii="Segoe UI" w:hAnsi="Segoe UI" w:cs="Segoe UI"/>
          <w:bCs/>
        </w:rPr>
      </w:pPr>
    </w:p>
    <w:p w:rsidR="001F0A4A" w:rsidRPr="00B0068A" w:rsidRDefault="001F0A4A">
      <w:pPr>
        <w:pStyle w:val="berschrift2"/>
        <w:numPr>
          <w:ilvl w:val="0"/>
          <w:numId w:val="0"/>
        </w:numPr>
        <w:rPr>
          <w:rFonts w:ascii="Segoe UI" w:hAnsi="Segoe UI" w:cs="Segoe UI"/>
        </w:rPr>
      </w:pPr>
      <w:bookmarkStart w:id="15" w:name="_Toc478053915"/>
      <w:r w:rsidRPr="00B0068A">
        <w:rPr>
          <w:rFonts w:ascii="Segoe UI" w:hAnsi="Segoe UI" w:cs="Segoe UI"/>
        </w:rPr>
        <w:t>2.2</w:t>
      </w:r>
      <w:r w:rsidRPr="00B0068A">
        <w:rPr>
          <w:rFonts w:ascii="Segoe UI" w:hAnsi="Segoe UI" w:cs="Segoe UI"/>
        </w:rPr>
        <w:tab/>
        <w:t>Forderungen an die WPF-Träger</w:t>
      </w:r>
      <w:bookmarkEnd w:id="15"/>
    </w:p>
    <w:p w:rsidR="001F0A4A" w:rsidRPr="00B0068A" w:rsidRDefault="001F0A4A">
      <w:pPr>
        <w:autoSpaceDE w:val="0"/>
        <w:autoSpaceDN w:val="0"/>
        <w:adjustRightInd w:val="0"/>
        <w:jc w:val="both"/>
        <w:rPr>
          <w:rFonts w:ascii="Segoe UI" w:hAnsi="Segoe UI" w:cs="Segoe UI"/>
          <w:bCs/>
        </w:rPr>
      </w:pPr>
    </w:p>
    <w:p w:rsidR="001F0A4A" w:rsidRPr="00B0068A" w:rsidRDefault="001F0A4A">
      <w:pPr>
        <w:autoSpaceDE w:val="0"/>
        <w:autoSpaceDN w:val="0"/>
        <w:adjustRightInd w:val="0"/>
        <w:jc w:val="both"/>
        <w:rPr>
          <w:rFonts w:ascii="Segoe UI" w:hAnsi="Segoe UI" w:cs="Segoe UI"/>
          <w:bCs/>
        </w:rPr>
      </w:pPr>
      <w:r w:rsidRPr="00B0068A">
        <w:rPr>
          <w:rFonts w:ascii="Segoe UI" w:hAnsi="Segoe UI" w:cs="Segoe UI"/>
          <w:bCs/>
        </w:rPr>
        <w:t xml:space="preserve">Im Kooperationsvertrag, der zwischen jedem einzelnen WPF-Träger und dem LWL-Landesjugendamt Westfalen abgeschlossen wird, sind </w:t>
      </w:r>
      <w:proofErr w:type="spellStart"/>
      <w:r w:rsidRPr="00B0068A">
        <w:rPr>
          <w:rFonts w:ascii="Segoe UI" w:hAnsi="Segoe UI" w:cs="Segoe UI"/>
          <w:bCs/>
        </w:rPr>
        <w:t>sämt-liche</w:t>
      </w:r>
      <w:proofErr w:type="spellEnd"/>
      <w:r w:rsidRPr="00B0068A">
        <w:rPr>
          <w:rFonts w:ascii="Segoe UI" w:hAnsi="Segoe UI" w:cs="Segoe UI"/>
          <w:bCs/>
        </w:rPr>
        <w:t xml:space="preserve"> Aufgaben und Pflichten der WPF-Träger beschrieben. Sowohl in den unterstützenden Prozessen auf der Trägerebene (C-Prozesse) als auch in den trägerbezogenen Führungsprozessen (B-Prozesse) werden die Leistungen, die für den gesamten Trägerverbund Gültigkeit haben, detailliert dargestellt.</w:t>
      </w:r>
    </w:p>
    <w:p w:rsidR="001F0A4A" w:rsidRPr="00B0068A" w:rsidRDefault="001F0A4A">
      <w:pPr>
        <w:autoSpaceDE w:val="0"/>
        <w:autoSpaceDN w:val="0"/>
        <w:adjustRightInd w:val="0"/>
        <w:jc w:val="both"/>
        <w:rPr>
          <w:rFonts w:ascii="Segoe UI" w:hAnsi="Segoe UI" w:cs="Segoe UI"/>
          <w:bCs/>
        </w:rPr>
      </w:pPr>
      <w:r w:rsidRPr="00B0068A">
        <w:rPr>
          <w:rFonts w:ascii="Segoe UI" w:hAnsi="Segoe UI" w:cs="Segoe UI"/>
          <w:bCs/>
        </w:rPr>
        <w:t>Des Weiteren sorgen die Erläuterungen zu den systembezogenen Führungsprozessen (D-Prozesse) und zu den unterstützenden Prozessen auf Systemebene (E-Prozesse) für Nachvollziehbarkeit und Transparenz der Trägerleistungen.</w:t>
      </w:r>
    </w:p>
    <w:p w:rsidR="001F0A4A" w:rsidRPr="00B0068A" w:rsidRDefault="001F0A4A">
      <w:pPr>
        <w:autoSpaceDE w:val="0"/>
        <w:autoSpaceDN w:val="0"/>
        <w:adjustRightInd w:val="0"/>
        <w:jc w:val="both"/>
        <w:rPr>
          <w:rFonts w:ascii="Segoe UI" w:hAnsi="Segoe UI" w:cs="Segoe UI"/>
          <w:bCs/>
        </w:rPr>
      </w:pPr>
    </w:p>
    <w:p w:rsidR="001F0A4A" w:rsidRPr="00B0068A" w:rsidRDefault="001F0A4A">
      <w:pPr>
        <w:pStyle w:val="berschrift2"/>
        <w:numPr>
          <w:ilvl w:val="0"/>
          <w:numId w:val="0"/>
        </w:numPr>
        <w:rPr>
          <w:rFonts w:ascii="Segoe UI" w:hAnsi="Segoe UI" w:cs="Segoe UI"/>
        </w:rPr>
      </w:pPr>
      <w:bookmarkStart w:id="16" w:name="_Toc478053916"/>
      <w:r w:rsidRPr="00B0068A">
        <w:rPr>
          <w:rFonts w:ascii="Segoe UI" w:hAnsi="Segoe UI" w:cs="Segoe UI"/>
        </w:rPr>
        <w:t>2.3</w:t>
      </w:r>
      <w:r w:rsidRPr="00B0068A">
        <w:rPr>
          <w:rFonts w:ascii="Segoe UI" w:hAnsi="Segoe UI" w:cs="Segoe UI"/>
        </w:rPr>
        <w:tab/>
        <w:t>Forderungen an das LWL-Landesjugendamt Westfalen</w:t>
      </w:r>
      <w:bookmarkEnd w:id="16"/>
    </w:p>
    <w:p w:rsidR="001F0A4A" w:rsidRPr="00B0068A" w:rsidRDefault="001F0A4A">
      <w:pPr>
        <w:rPr>
          <w:rFonts w:ascii="Segoe UI" w:hAnsi="Segoe UI" w:cs="Segoe UI"/>
        </w:rPr>
      </w:pPr>
    </w:p>
    <w:p w:rsidR="001F0A4A" w:rsidRPr="00B0068A" w:rsidRDefault="001F0A4A">
      <w:pPr>
        <w:jc w:val="both"/>
        <w:rPr>
          <w:rFonts w:ascii="Segoe UI" w:hAnsi="Segoe UI" w:cs="Segoe UI"/>
          <w:bCs/>
        </w:rPr>
      </w:pPr>
      <w:r w:rsidRPr="00B0068A">
        <w:rPr>
          <w:rFonts w:ascii="Segoe UI" w:hAnsi="Segoe UI" w:cs="Segoe UI"/>
          <w:bCs/>
        </w:rPr>
        <w:t>Das LWL-Landesjugendamt Westfalen koordiniert das WPF-System mit dem vorrangigen Ziel, ein einheitliches Leistungsangebot vorzuhalten, die vereinbarten Standards zu überprüfen sowie das WPF-System durch Qualitätsentwicklungsprozesse weiter zu entwickeln.</w:t>
      </w:r>
    </w:p>
    <w:p w:rsidR="001F0A4A" w:rsidRPr="00B0068A" w:rsidRDefault="001F0A4A">
      <w:pPr>
        <w:jc w:val="both"/>
        <w:rPr>
          <w:rFonts w:ascii="Segoe UI" w:hAnsi="Segoe UI" w:cs="Segoe UI"/>
          <w:bCs/>
        </w:rPr>
      </w:pPr>
      <w:r w:rsidRPr="00B0068A">
        <w:rPr>
          <w:rFonts w:ascii="Segoe UI" w:hAnsi="Segoe UI" w:cs="Segoe UI"/>
          <w:bCs/>
        </w:rPr>
        <w:t xml:space="preserve">In diesem Handbuch sind die dafür erforderlichen Schlüsselprozesse in den unterstützenden Prozessen auf Systemebene (E-Prozesse) sowie den systembezogenen Führungsprozessen (D-Prozesse) abgebildet. </w:t>
      </w:r>
    </w:p>
    <w:p w:rsidR="001F0A4A" w:rsidRPr="00B0068A" w:rsidRDefault="001F0A4A">
      <w:pPr>
        <w:jc w:val="both"/>
        <w:rPr>
          <w:rFonts w:ascii="Segoe UI" w:hAnsi="Segoe UI" w:cs="Segoe UI"/>
          <w:bCs/>
        </w:rPr>
      </w:pPr>
      <w:r w:rsidRPr="00B0068A">
        <w:rPr>
          <w:rFonts w:ascii="Segoe UI" w:hAnsi="Segoe UI" w:cs="Segoe UI"/>
          <w:bCs/>
        </w:rPr>
        <w:t>Die öffentlichen Jugendhilfeträger erhalten so die Möglichkeit, Prozessschritte und Verantwortlichkeiten nachvollziehen zu können.</w:t>
      </w:r>
    </w:p>
    <w:p w:rsidR="001F0A4A" w:rsidRPr="00B0068A" w:rsidRDefault="001F0A4A" w:rsidP="003058DB">
      <w:pPr>
        <w:pStyle w:val="berschrift1"/>
        <w:rPr>
          <w:rFonts w:ascii="Segoe UI" w:hAnsi="Segoe UI" w:cs="Segoe UI"/>
        </w:rPr>
      </w:pPr>
      <w:r w:rsidRPr="00B0068A">
        <w:rPr>
          <w:rFonts w:ascii="Segoe UI" w:hAnsi="Segoe UI" w:cs="Segoe UI"/>
        </w:rPr>
        <w:br w:type="page"/>
      </w:r>
      <w:bookmarkStart w:id="17" w:name="_Toc478053917"/>
      <w:r w:rsidRPr="00B0068A">
        <w:rPr>
          <w:rFonts w:ascii="Segoe UI" w:hAnsi="Segoe UI" w:cs="Segoe UI"/>
        </w:rPr>
        <w:lastRenderedPageBreak/>
        <w:t>3.</w:t>
      </w:r>
      <w:r w:rsidRPr="00B0068A">
        <w:rPr>
          <w:rFonts w:ascii="Segoe UI" w:hAnsi="Segoe UI" w:cs="Segoe UI"/>
        </w:rPr>
        <w:tab/>
        <w:t>Kundenbezogene Prozesse – Wertschöpfungsprozesse (A-Prozesse)</w:t>
      </w:r>
      <w:bookmarkEnd w:id="17"/>
    </w:p>
    <w:p w:rsidR="001F0A4A" w:rsidRPr="00B0068A" w:rsidRDefault="001F0A4A">
      <w:pPr>
        <w:rPr>
          <w:rFonts w:ascii="Segoe UI" w:hAnsi="Segoe UI" w:cs="Segoe UI"/>
        </w:rPr>
      </w:pPr>
    </w:p>
    <w:p w:rsidR="001F0A4A" w:rsidRPr="00B0068A" w:rsidRDefault="001F0A4A" w:rsidP="003058DB">
      <w:pPr>
        <w:pStyle w:val="berschrift2"/>
        <w:numPr>
          <w:ilvl w:val="0"/>
          <w:numId w:val="0"/>
        </w:numPr>
        <w:ind w:left="714" w:hanging="714"/>
        <w:rPr>
          <w:rFonts w:ascii="Segoe UI" w:hAnsi="Segoe UI" w:cs="Segoe UI"/>
        </w:rPr>
      </w:pPr>
      <w:bookmarkStart w:id="18" w:name="_Toc478053918"/>
      <w:r w:rsidRPr="00B0068A">
        <w:rPr>
          <w:rFonts w:ascii="Segoe UI" w:hAnsi="Segoe UI" w:cs="Segoe UI"/>
        </w:rPr>
        <w:t>3.1</w:t>
      </w:r>
      <w:r w:rsidRPr="00B0068A">
        <w:rPr>
          <w:rFonts w:ascii="Segoe UI" w:hAnsi="Segoe UI" w:cs="Segoe UI"/>
        </w:rPr>
        <w:tab/>
        <w:t>Einleitung</w:t>
      </w:r>
      <w:bookmarkEnd w:id="18"/>
    </w:p>
    <w:p w:rsidR="001F0A4A" w:rsidRPr="00B0068A" w:rsidRDefault="001F0A4A">
      <w:pPr>
        <w:rPr>
          <w:rFonts w:ascii="Segoe UI" w:hAnsi="Segoe UI" w:cs="Segoe UI"/>
        </w:rPr>
      </w:pPr>
    </w:p>
    <w:p w:rsidR="001F0A4A" w:rsidRPr="00B0068A" w:rsidRDefault="001F0A4A">
      <w:pPr>
        <w:ind w:right="16"/>
        <w:jc w:val="both"/>
        <w:rPr>
          <w:rFonts w:ascii="Segoe UI" w:hAnsi="Segoe UI" w:cs="Segoe UI"/>
        </w:rPr>
      </w:pPr>
      <w:r w:rsidRPr="00B0068A">
        <w:rPr>
          <w:rFonts w:ascii="Segoe UI" w:hAnsi="Segoe UI" w:cs="Segoe UI"/>
        </w:rPr>
        <w:t>Ein Wertschöpfungsprozess umfasst sämtliche Vorgänge, die zu der Erfüllung des Kundenwunsches beitragen. In dem vorliegenden Qualitäts-managementhandbuch sind die Wertschöpfungsprozesse, also Tätigkeiten, die einem Prozess einen aus Sicht der Kunden unmittelbar wahrneh</w:t>
      </w:r>
      <w:r w:rsidRPr="00B0068A">
        <w:rPr>
          <w:rFonts w:ascii="Segoe UI" w:hAnsi="Segoe UI" w:cs="Segoe UI"/>
        </w:rPr>
        <w:t>m</w:t>
      </w:r>
      <w:r w:rsidRPr="00B0068A">
        <w:rPr>
          <w:rFonts w:ascii="Segoe UI" w:hAnsi="Segoe UI" w:cs="Segoe UI"/>
        </w:rPr>
        <w:t>baren, gewünschten (und bezahlten) Nutzen bzw. eine unmittelbar wahrnehmbare, gewünschte Qualität hinzufügen, in den Schlüsselprozessen A01 – A12 beschrieben.</w:t>
      </w:r>
    </w:p>
    <w:p w:rsidR="001F0A4A" w:rsidRPr="00B0068A" w:rsidRDefault="001F0A4A">
      <w:pPr>
        <w:ind w:right="16"/>
        <w:jc w:val="both"/>
        <w:rPr>
          <w:rFonts w:ascii="Segoe UI" w:hAnsi="Segoe UI" w:cs="Segoe UI"/>
        </w:rPr>
      </w:pPr>
      <w:r w:rsidRPr="00B0068A">
        <w:rPr>
          <w:rFonts w:ascii="Segoe UI" w:hAnsi="Segoe UI" w:cs="Segoe UI"/>
        </w:rPr>
        <w:t>Einige der Wertschöpfungsprozesse haben wesentlichen Einfluss auf die Festlegung für die Beratungsintensität.</w:t>
      </w:r>
    </w:p>
    <w:p w:rsidR="001F0A4A" w:rsidRPr="00B0068A" w:rsidRDefault="001F0A4A">
      <w:pPr>
        <w:rPr>
          <w:rFonts w:ascii="Segoe UI" w:hAnsi="Segoe UI" w:cs="Segoe UI"/>
        </w:rPr>
      </w:pPr>
    </w:p>
    <w:p w:rsidR="001F0A4A" w:rsidRPr="00B0068A" w:rsidRDefault="001F0A4A">
      <w:pPr>
        <w:spacing w:after="120"/>
        <w:rPr>
          <w:rFonts w:ascii="Segoe UI" w:hAnsi="Segoe UI" w:cs="Segoe UI"/>
        </w:rPr>
      </w:pPr>
      <w:r w:rsidRPr="00B0068A">
        <w:rPr>
          <w:rFonts w:ascii="Segoe UI" w:hAnsi="Segoe UI" w:cs="Segoe UI"/>
        </w:rPr>
        <w:t>Jeder einzelne A-Prozess wird vorgestellt anhand:</w:t>
      </w:r>
    </w:p>
    <w:p w:rsidR="001F0A4A" w:rsidRPr="00B0068A" w:rsidRDefault="001F0A4A" w:rsidP="001F0A4A">
      <w:pPr>
        <w:numPr>
          <w:ilvl w:val="0"/>
          <w:numId w:val="5"/>
        </w:numPr>
        <w:tabs>
          <w:tab w:val="left" w:pos="3960"/>
        </w:tabs>
        <w:spacing w:line="360" w:lineRule="auto"/>
        <w:ind w:left="714" w:hanging="357"/>
        <w:rPr>
          <w:rFonts w:ascii="Segoe UI" w:hAnsi="Segoe UI" w:cs="Segoe UI"/>
        </w:rPr>
      </w:pPr>
      <w:r w:rsidRPr="00B0068A">
        <w:rPr>
          <w:rFonts w:ascii="Segoe UI" w:hAnsi="Segoe UI" w:cs="Segoe UI"/>
        </w:rPr>
        <w:t>der fachlichen Positionierung</w:t>
      </w:r>
      <w:r w:rsidRPr="00B0068A">
        <w:rPr>
          <w:rFonts w:ascii="Segoe UI" w:hAnsi="Segoe UI" w:cs="Segoe UI"/>
        </w:rPr>
        <w:tab/>
        <w:t>(= Ergebnisqualität: Standards und Indikatoren),</w:t>
      </w:r>
    </w:p>
    <w:p w:rsidR="001F0A4A" w:rsidRPr="00B0068A" w:rsidRDefault="001F0A4A" w:rsidP="001F0A4A">
      <w:pPr>
        <w:numPr>
          <w:ilvl w:val="0"/>
          <w:numId w:val="5"/>
        </w:numPr>
        <w:tabs>
          <w:tab w:val="left" w:pos="3960"/>
        </w:tabs>
        <w:spacing w:line="360" w:lineRule="auto"/>
        <w:ind w:left="714" w:hanging="357"/>
        <w:rPr>
          <w:rFonts w:ascii="Segoe UI" w:hAnsi="Segoe UI" w:cs="Segoe UI"/>
        </w:rPr>
      </w:pPr>
      <w:r w:rsidRPr="00B0068A">
        <w:rPr>
          <w:rFonts w:ascii="Segoe UI" w:hAnsi="Segoe UI" w:cs="Segoe UI"/>
        </w:rPr>
        <w:t xml:space="preserve">der </w:t>
      </w:r>
      <w:proofErr w:type="spellStart"/>
      <w:r w:rsidRPr="00B0068A">
        <w:rPr>
          <w:rFonts w:ascii="Segoe UI" w:hAnsi="Segoe UI" w:cs="Segoe UI"/>
        </w:rPr>
        <w:t>Flowchart</w:t>
      </w:r>
      <w:proofErr w:type="spellEnd"/>
      <w:r w:rsidRPr="00B0068A">
        <w:rPr>
          <w:rFonts w:ascii="Segoe UI" w:hAnsi="Segoe UI" w:cs="Segoe UI"/>
        </w:rPr>
        <w:t xml:space="preserve"> </w:t>
      </w:r>
      <w:r w:rsidRPr="00B0068A">
        <w:rPr>
          <w:rFonts w:ascii="Segoe UI" w:hAnsi="Segoe UI" w:cs="Segoe UI"/>
        </w:rPr>
        <w:tab/>
        <w:t>(= Schaubild, Ablaufplan),</w:t>
      </w:r>
    </w:p>
    <w:p w:rsidR="001F0A4A" w:rsidRPr="00B0068A" w:rsidRDefault="001F0A4A" w:rsidP="001F0A4A">
      <w:pPr>
        <w:numPr>
          <w:ilvl w:val="0"/>
          <w:numId w:val="5"/>
        </w:numPr>
        <w:tabs>
          <w:tab w:val="left" w:pos="3960"/>
        </w:tabs>
        <w:spacing w:line="360" w:lineRule="auto"/>
        <w:ind w:left="714" w:hanging="357"/>
        <w:rPr>
          <w:rFonts w:ascii="Segoe UI" w:hAnsi="Segoe UI" w:cs="Segoe UI"/>
        </w:rPr>
      </w:pPr>
      <w:r w:rsidRPr="00B0068A">
        <w:rPr>
          <w:rFonts w:ascii="Segoe UI" w:hAnsi="Segoe UI" w:cs="Segoe UI"/>
        </w:rPr>
        <w:t>der Prozesstabelle</w:t>
      </w:r>
      <w:r w:rsidRPr="00B0068A">
        <w:rPr>
          <w:rFonts w:ascii="Segoe UI" w:hAnsi="Segoe UI" w:cs="Segoe UI"/>
        </w:rPr>
        <w:tab/>
        <w:t>(= Arbeitsschritttabelle),</w:t>
      </w:r>
    </w:p>
    <w:p w:rsidR="00B81ED5" w:rsidRPr="00B0068A" w:rsidRDefault="001F0A4A" w:rsidP="00B81ED5">
      <w:pPr>
        <w:numPr>
          <w:ilvl w:val="0"/>
          <w:numId w:val="5"/>
        </w:numPr>
        <w:tabs>
          <w:tab w:val="left" w:pos="3960"/>
        </w:tabs>
        <w:spacing w:line="360" w:lineRule="auto"/>
        <w:ind w:left="714" w:hanging="357"/>
        <w:rPr>
          <w:rFonts w:ascii="Segoe UI" w:hAnsi="Segoe UI" w:cs="Segoe UI"/>
        </w:rPr>
      </w:pPr>
      <w:r w:rsidRPr="00B0068A">
        <w:rPr>
          <w:rFonts w:ascii="Segoe UI" w:hAnsi="Segoe UI" w:cs="Segoe UI"/>
        </w:rPr>
        <w:t>und des Kennzahlentableaus</w:t>
      </w:r>
      <w:r w:rsidRPr="00B0068A">
        <w:rPr>
          <w:rFonts w:ascii="Segoe UI" w:hAnsi="Segoe UI" w:cs="Segoe UI"/>
        </w:rPr>
        <w:tab/>
        <w:t xml:space="preserve">(= Maßzahl, die zur </w:t>
      </w:r>
      <w:hyperlink r:id="rId18" w:tooltip="Quantifizierung" w:history="1">
        <w:r w:rsidRPr="00B0068A">
          <w:rPr>
            <w:rStyle w:val="Hyperlink"/>
            <w:rFonts w:ascii="Segoe UI" w:hAnsi="Segoe UI" w:cs="Segoe UI"/>
            <w:color w:val="auto"/>
          </w:rPr>
          <w:t>Quantifizierung</w:t>
        </w:r>
      </w:hyperlink>
      <w:r w:rsidRPr="00B0068A">
        <w:rPr>
          <w:rFonts w:ascii="Segoe UI" w:hAnsi="Segoe UI" w:cs="Segoe UI"/>
        </w:rPr>
        <w:t xml:space="preserve"> dient).</w:t>
      </w:r>
    </w:p>
    <w:p w:rsidR="00B81ED5" w:rsidRPr="00B0068A" w:rsidRDefault="00B81ED5">
      <w:pPr>
        <w:pStyle w:val="berschrift3"/>
        <w:numPr>
          <w:ilvl w:val="0"/>
          <w:numId w:val="0"/>
        </w:numPr>
        <w:rPr>
          <w:rFonts w:ascii="Segoe UI" w:hAnsi="Segoe UI" w:cs="Segoe UI"/>
        </w:rPr>
      </w:pPr>
    </w:p>
    <w:p w:rsidR="003058DB" w:rsidRPr="00B0068A" w:rsidRDefault="00846398" w:rsidP="003058DB">
      <w:pPr>
        <w:rPr>
          <w:rFonts w:ascii="Segoe UI" w:hAnsi="Segoe UI" w:cs="Segoe UI"/>
        </w:rPr>
      </w:pPr>
      <w:r w:rsidRPr="00B0068A">
        <w:rPr>
          <w:rFonts w:ascii="Segoe UI" w:hAnsi="Segoe UI" w:cs="Segoe UI"/>
        </w:rPr>
        <w:t>Im folgendem wird das Jugendamt als Stellvertreter der öffentlichen Träger der Jugend- und Sozialhilfe benannt</w:t>
      </w:r>
      <w:r w:rsidR="00B81ED5" w:rsidRPr="00B0068A">
        <w:rPr>
          <w:rFonts w:ascii="Segoe UI" w:hAnsi="Segoe UI" w:cs="Segoe UI"/>
        </w:rPr>
        <w:t>.</w:t>
      </w:r>
    </w:p>
    <w:p w:rsidR="001F0A4A" w:rsidRPr="00B0068A" w:rsidRDefault="001F0A4A" w:rsidP="003058DB">
      <w:pPr>
        <w:pStyle w:val="berschrift3"/>
        <w:numPr>
          <w:ilvl w:val="0"/>
          <w:numId w:val="0"/>
        </w:numPr>
        <w:ind w:left="714" w:hanging="714"/>
        <w:rPr>
          <w:rFonts w:ascii="Segoe UI" w:hAnsi="Segoe UI" w:cs="Segoe UI"/>
        </w:rPr>
      </w:pPr>
      <w:r w:rsidRPr="00B0068A">
        <w:rPr>
          <w:rFonts w:ascii="Segoe UI" w:hAnsi="Segoe UI" w:cs="Segoe UI"/>
        </w:rPr>
        <w:br w:type="page"/>
      </w:r>
      <w:bookmarkStart w:id="19" w:name="_Toc478053919"/>
      <w:r w:rsidRPr="00B0068A">
        <w:rPr>
          <w:rFonts w:ascii="Segoe UI" w:hAnsi="Segoe UI" w:cs="Segoe UI"/>
        </w:rPr>
        <w:lastRenderedPageBreak/>
        <w:t>3.1.1</w:t>
      </w:r>
      <w:r w:rsidRPr="00B0068A">
        <w:rPr>
          <w:rFonts w:ascii="Segoe UI" w:hAnsi="Segoe UI" w:cs="Segoe UI"/>
        </w:rPr>
        <w:tab/>
        <w:t xml:space="preserve">Muster für </w:t>
      </w:r>
      <w:proofErr w:type="spellStart"/>
      <w:r w:rsidRPr="00B0068A">
        <w:rPr>
          <w:rFonts w:ascii="Segoe UI" w:hAnsi="Segoe UI" w:cs="Segoe UI"/>
        </w:rPr>
        <w:t>Flowcharts</w:t>
      </w:r>
      <w:bookmarkEnd w:id="19"/>
      <w:proofErr w:type="spellEnd"/>
    </w:p>
    <w:p w:rsidR="001F0A4A" w:rsidRPr="00B0068A" w:rsidRDefault="001F0A4A">
      <w:pPr>
        <w:rPr>
          <w:rFonts w:ascii="Segoe UI" w:hAnsi="Segoe UI" w:cs="Segoe UI"/>
        </w:rPr>
      </w:pPr>
    </w:p>
    <w:p w:rsidR="001F0A4A" w:rsidRPr="00B0068A" w:rsidRDefault="001F0A4A" w:rsidP="00E978C6">
      <w:pPr>
        <w:ind w:left="900" w:right="-85"/>
        <w:jc w:val="both"/>
        <w:rPr>
          <w:rFonts w:ascii="Segoe UI" w:hAnsi="Segoe UI" w:cs="Segoe UI"/>
        </w:rPr>
      </w:pPr>
      <w:r w:rsidRPr="00B0068A">
        <w:rPr>
          <w:rFonts w:ascii="Segoe UI" w:hAnsi="Segoe UI" w:cs="Segoe UI"/>
        </w:rPr>
        <w:t xml:space="preserve">Die </w:t>
      </w:r>
      <w:proofErr w:type="spellStart"/>
      <w:r w:rsidRPr="00B0068A">
        <w:rPr>
          <w:rFonts w:ascii="Segoe UI" w:hAnsi="Segoe UI" w:cs="Segoe UI"/>
        </w:rPr>
        <w:t>Flowcharts</w:t>
      </w:r>
      <w:proofErr w:type="spellEnd"/>
      <w:r w:rsidRPr="00B0068A">
        <w:rPr>
          <w:rFonts w:ascii="Segoe UI" w:hAnsi="Segoe UI" w:cs="Segoe UI"/>
        </w:rPr>
        <w:t xml:space="preserve"> wurden im Zusammenhang mit den Workshops durch die Teilnehmerinnen und Teilnehmer erstellt und durch eine Unte</w:t>
      </w:r>
      <w:r w:rsidRPr="00B0068A">
        <w:rPr>
          <w:rFonts w:ascii="Segoe UI" w:hAnsi="Segoe UI" w:cs="Segoe UI"/>
        </w:rPr>
        <w:t>r</w:t>
      </w:r>
      <w:r w:rsidRPr="00B0068A">
        <w:rPr>
          <w:rFonts w:ascii="Segoe UI" w:hAnsi="Segoe UI" w:cs="Segoe UI"/>
        </w:rPr>
        <w:t>gruppe der Qualitätskommission überarbeitet. Daher sind nicht alle Prozesse strikt vertikal dargestellt worden, sondern überwiegend dem Gesamtformat dieses Handbuches angepasst. Bei wenigen Prozessschritten und Verzweigungen bei Entscheidungen, wirken diese Grafiken kompakt und dennoch übersichtlich. Auf eine nachträgliche Formatierung wurde absichtlich verzichtet.</w:t>
      </w:r>
    </w:p>
    <w:p w:rsidR="001F0A4A" w:rsidRPr="00B0068A" w:rsidRDefault="001F0A4A">
      <w:pPr>
        <w:ind w:left="900" w:right="630"/>
        <w:jc w:val="both"/>
        <w:rPr>
          <w:rFonts w:ascii="Segoe UI" w:hAnsi="Segoe UI" w:cs="Segoe UI"/>
        </w:rPr>
      </w:pPr>
    </w:p>
    <w:p w:rsidR="001F0A4A" w:rsidRPr="00B0068A" w:rsidRDefault="0010566C">
      <w:pPr>
        <w:pStyle w:val="berschrift3"/>
        <w:numPr>
          <w:ilvl w:val="0"/>
          <w:numId w:val="0"/>
        </w:numPr>
        <w:ind w:left="900"/>
        <w:jc w:val="center"/>
        <w:rPr>
          <w:rFonts w:ascii="Segoe UI" w:hAnsi="Segoe UI" w:cs="Segoe UI"/>
        </w:rPr>
      </w:pPr>
      <w:r w:rsidRPr="00B0068A">
        <w:rPr>
          <w:rFonts w:ascii="Segoe UI" w:hAnsi="Segoe UI" w:cs="Segoe UI"/>
          <w:noProof/>
        </w:rPr>
        <w:drawing>
          <wp:inline distT="0" distB="0" distL="0" distR="0">
            <wp:extent cx="4212602" cy="4342417"/>
            <wp:effectExtent l="19050" t="0" r="0" b="0"/>
            <wp:docPr id="31" name="Bild 14" descr="V:\IN_WPF_Pflegekinderhilfe\Qualitaetsentwicklungsprojekt\Handbuch\A-Prozesse\Flowcharts\Flowchartmuster Vor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_WPF_Pflegekinderhilfe\Qualitaetsentwicklungsprojekt\Handbuch\A-Prozesse\Flowcharts\Flowchartmuster Vorschlag.jpg"/>
                    <pic:cNvPicPr>
                      <a:picLocks noChangeAspect="1" noChangeArrowheads="1"/>
                    </pic:cNvPicPr>
                  </pic:nvPicPr>
                  <pic:blipFill>
                    <a:blip r:embed="rId19" cstate="print"/>
                    <a:srcRect l="22915" t="1242" r="26973" b="24017"/>
                    <a:stretch>
                      <a:fillRect/>
                    </a:stretch>
                  </pic:blipFill>
                  <pic:spPr bwMode="auto">
                    <a:xfrm>
                      <a:off x="0" y="0"/>
                      <a:ext cx="4214224" cy="4344089"/>
                    </a:xfrm>
                    <a:prstGeom prst="rect">
                      <a:avLst/>
                    </a:prstGeom>
                    <a:noFill/>
                    <a:ln w="9525">
                      <a:noFill/>
                      <a:miter lim="800000"/>
                      <a:headEnd/>
                      <a:tailEnd/>
                    </a:ln>
                  </pic:spPr>
                </pic:pic>
              </a:graphicData>
            </a:graphic>
          </wp:inline>
        </w:drawing>
      </w:r>
      <w:r w:rsidR="001F0A4A" w:rsidRPr="00B0068A">
        <w:rPr>
          <w:rFonts w:ascii="Segoe UI" w:hAnsi="Segoe UI" w:cs="Segoe UI"/>
        </w:rPr>
        <w:br w:type="page"/>
      </w:r>
    </w:p>
    <w:p w:rsidR="002F1037" w:rsidRPr="00B0068A" w:rsidRDefault="002F1037" w:rsidP="002F1037">
      <w:pPr>
        <w:pStyle w:val="berschrift2"/>
        <w:numPr>
          <w:ilvl w:val="1"/>
          <w:numId w:val="12"/>
        </w:numPr>
        <w:tabs>
          <w:tab w:val="clear" w:pos="360"/>
        </w:tabs>
        <w:ind w:left="0" w:firstLine="0"/>
        <w:rPr>
          <w:rFonts w:ascii="Segoe UI" w:hAnsi="Segoe UI" w:cs="Segoe UI"/>
        </w:rPr>
      </w:pPr>
      <w:bookmarkStart w:id="20" w:name="_Toc478053920"/>
      <w:r w:rsidRPr="00B0068A">
        <w:rPr>
          <w:rFonts w:ascii="Segoe UI" w:hAnsi="Segoe UI" w:cs="Segoe UI"/>
        </w:rPr>
        <w:lastRenderedPageBreak/>
        <w:t>A01 Bewerbervorbereitung</w:t>
      </w:r>
      <w:bookmarkEnd w:id="20"/>
    </w:p>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rPr>
          <w:rFonts w:ascii="Segoe UI" w:hAnsi="Segoe UI" w:cs="Segoe UI"/>
        </w:rPr>
      </w:pPr>
      <w:bookmarkStart w:id="21" w:name="_Toc478053921"/>
      <w:r w:rsidRPr="00B0068A">
        <w:rPr>
          <w:rFonts w:ascii="Segoe UI" w:hAnsi="Segoe UI" w:cs="Segoe UI"/>
        </w:rPr>
        <w:t>3.2.1</w:t>
      </w:r>
      <w:r w:rsidRPr="00B0068A">
        <w:rPr>
          <w:rFonts w:ascii="Segoe UI" w:hAnsi="Segoe UI" w:cs="Segoe UI"/>
        </w:rPr>
        <w:tab/>
        <w:t>Ergebnisqualität des Schlüsselprozesses A01: Bewerbervorbereitung</w:t>
      </w:r>
      <w:bookmarkEnd w:id="21"/>
    </w:p>
    <w:p w:rsidR="002F1037" w:rsidRPr="00B0068A" w:rsidRDefault="002F1037" w:rsidP="002F1037">
      <w:pPr>
        <w:rPr>
          <w:rFonts w:ascii="Segoe UI" w:hAnsi="Segoe UI" w:cs="Segoe UI"/>
        </w:rPr>
      </w:pPr>
    </w:p>
    <w:tbl>
      <w:tblPr>
        <w:tblW w:w="0" w:type="auto"/>
        <w:tblBorders>
          <w:top w:val="single" w:sz="24" w:space="0" w:color="auto"/>
          <w:left w:val="single" w:sz="24" w:space="0" w:color="auto"/>
          <w:bottom w:val="single" w:sz="24" w:space="0" w:color="auto"/>
          <w:right w:val="single" w:sz="24" w:space="0" w:color="auto"/>
        </w:tblBorders>
        <w:tblLayout w:type="fixed"/>
        <w:tblCellMar>
          <w:left w:w="70" w:type="dxa"/>
          <w:right w:w="70" w:type="dxa"/>
        </w:tblCellMar>
        <w:tblLook w:val="0000"/>
      </w:tblPr>
      <w:tblGrid>
        <w:gridCol w:w="7371"/>
      </w:tblGrid>
      <w:tr w:rsidR="002F1037" w:rsidRPr="00B0068A" w:rsidTr="0065564D">
        <w:trPr>
          <w:cantSplit/>
          <w:tblHeader/>
        </w:trPr>
        <w:tc>
          <w:tcPr>
            <w:tcW w:w="7371"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Endnotentext"/>
              <w:spacing w:after="0"/>
              <w:rPr>
                <w:rFonts w:ascii="Segoe UI" w:hAnsi="Segoe UI" w:cs="Segoe UI"/>
              </w:rPr>
            </w:pPr>
            <w:r w:rsidRPr="00B0068A">
              <w:rPr>
                <w:rFonts w:ascii="Segoe UI" w:hAnsi="Segoe UI" w:cs="Segoe UI"/>
              </w:rPr>
              <w:t>Jugendämter</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24" w:space="0" w:color="auto"/>
          <w:left w:val="single" w:sz="24" w:space="0" w:color="auto"/>
          <w:bottom w:val="single" w:sz="24" w:space="0" w:color="auto"/>
          <w:right w:val="single" w:sz="2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blHeader/>
        </w:trPr>
        <w:tc>
          <w:tcPr>
            <w:tcW w:w="15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Das Jugendamt kann nach bekannten WPF-Standards und -Verfahren auf inhaltlich vorbereitete und persönlich geeignete Pflegepersonen zurüc</w:t>
            </w:r>
            <w:r w:rsidRPr="00B0068A">
              <w:rPr>
                <w:rFonts w:ascii="Segoe UI" w:hAnsi="Segoe UI" w:cs="Segoe UI"/>
              </w:rPr>
              <w:t>k</w:t>
            </w:r>
            <w:r w:rsidRPr="00B0068A">
              <w:rPr>
                <w:rFonts w:ascii="Segoe UI" w:hAnsi="Segoe UI" w:cs="Segoe UI"/>
              </w:rPr>
              <w:t>greifen.</w:t>
            </w:r>
          </w:p>
          <w:p w:rsidR="002F1037" w:rsidRPr="00B0068A" w:rsidRDefault="002F1037" w:rsidP="0065564D">
            <w:pPr>
              <w:rPr>
                <w:rFonts w:ascii="Segoe UI" w:hAnsi="Segoe UI" w:cs="Segoe UI"/>
              </w:rPr>
            </w:pPr>
            <w:r w:rsidRPr="00B0068A">
              <w:rPr>
                <w:rFonts w:ascii="Segoe UI" w:hAnsi="Segoe UI" w:cs="Segoe UI"/>
              </w:rPr>
              <w:t>Am Ende der Vorbereitung liegt ein Profil der Pflegeperson vor. Die Fachkraft des Jugendamtes kann nach einem persönlichen Kontakt mit den Pflegepersonen das beabsichtigte Pflegeverhältnis befürworten.</w:t>
            </w:r>
          </w:p>
        </w:tc>
      </w:tr>
    </w:tbl>
    <w:p w:rsidR="002F1037" w:rsidRPr="00B0068A" w:rsidRDefault="002F1037" w:rsidP="002F1037">
      <w:pPr>
        <w:pStyle w:val="Endnotentext"/>
        <w:jc w:val="center"/>
        <w:rPr>
          <w:rFonts w:ascii="Segoe UI" w:hAnsi="Segoe UI" w:cs="Segoe UI"/>
          <w:b/>
          <w:sz w:val="20"/>
        </w:rPr>
      </w:pPr>
    </w:p>
    <w:p w:rsidR="002F1037" w:rsidRPr="00B0068A" w:rsidRDefault="002F1037" w:rsidP="002F1037">
      <w:pPr>
        <w:pStyle w:val="Endnotentext"/>
        <w:rPr>
          <w:rFonts w:ascii="Segoe UI" w:hAnsi="Segoe UI" w:cs="Segoe UI"/>
          <w:bCs/>
          <w:smallCaps/>
          <w:sz w:val="18"/>
          <w:szCs w:val="24"/>
        </w:rPr>
      </w:pPr>
      <w:r w:rsidRPr="00B0068A">
        <w:rPr>
          <w:rFonts w:ascii="Segoe UI" w:hAnsi="Segoe UI" w:cs="Segoe UI"/>
          <w:bCs/>
          <w:smallCaps/>
          <w:sz w:val="18"/>
          <w:szCs w:val="24"/>
        </w:rPr>
        <w:br w:type="page"/>
      </w:r>
    </w:p>
    <w:tbl>
      <w:tblPr>
        <w:tblW w:w="15650" w:type="dxa"/>
        <w:tblBorders>
          <w:bottom w:val="single" w:sz="4" w:space="0" w:color="auto"/>
        </w:tblBorders>
        <w:tblLayout w:type="fixed"/>
        <w:tblCellMar>
          <w:left w:w="70" w:type="dxa"/>
          <w:right w:w="70" w:type="dxa"/>
        </w:tblCellMar>
        <w:tblLook w:val="0000"/>
      </w:tblPr>
      <w:tblGrid>
        <w:gridCol w:w="7655"/>
        <w:gridCol w:w="7995"/>
      </w:tblGrid>
      <w:tr w:rsidR="002F1037" w:rsidRPr="00B0068A" w:rsidTr="0065564D">
        <w:trPr>
          <w:tblHeader/>
        </w:trPr>
        <w:tc>
          <w:tcPr>
            <w:tcW w:w="765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7995"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65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65564D">
            <w:pPr>
              <w:numPr>
                <w:ilvl w:val="0"/>
                <w:numId w:val="7"/>
              </w:numPr>
              <w:spacing w:after="60"/>
              <w:ind w:firstLine="8"/>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dokumentiert werden).</w:t>
            </w:r>
          </w:p>
        </w:tc>
        <w:tc>
          <w:tcPr>
            <w:tcW w:w="7995"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85"/>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65564D">
            <w:pPr>
              <w:numPr>
                <w:ilvl w:val="0"/>
                <w:numId w:val="6"/>
              </w:numPr>
              <w:tabs>
                <w:tab w:val="clear" w:pos="360"/>
                <w:tab w:val="num" w:pos="625"/>
              </w:tabs>
              <w:spacing w:before="60"/>
              <w:ind w:hanging="95"/>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tabs>
                <w:tab w:val="clear" w:pos="360"/>
                <w:tab w:val="num" w:pos="625"/>
              </w:tabs>
              <w:spacing w:after="60"/>
              <w:ind w:hanging="95"/>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85"/>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val="1073"/>
        </w:trPr>
        <w:tc>
          <w:tcPr>
            <w:tcW w:w="765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numPr>
                <w:ilvl w:val="0"/>
                <w:numId w:val="55"/>
              </w:numPr>
              <w:tabs>
                <w:tab w:val="left" w:pos="284"/>
              </w:tabs>
              <w:rPr>
                <w:rFonts w:ascii="Segoe UI" w:hAnsi="Segoe UI" w:cs="Segoe UI"/>
              </w:rPr>
            </w:pPr>
            <w:r w:rsidRPr="00B0068A">
              <w:rPr>
                <w:rFonts w:ascii="Segoe UI" w:hAnsi="Segoe UI" w:cs="Segoe UI"/>
              </w:rPr>
              <w:t>Phase:</w:t>
            </w:r>
          </w:p>
          <w:p w:rsidR="002F1037" w:rsidRPr="00B0068A" w:rsidRDefault="002F1037" w:rsidP="002F1037">
            <w:pPr>
              <w:numPr>
                <w:ilvl w:val="1"/>
                <w:numId w:val="55"/>
              </w:numPr>
              <w:tabs>
                <w:tab w:val="clear" w:pos="1080"/>
                <w:tab w:val="left" w:pos="284"/>
                <w:tab w:val="num" w:pos="720"/>
                <w:tab w:val="left" w:pos="3600"/>
              </w:tabs>
              <w:ind w:left="540" w:hanging="180"/>
              <w:rPr>
                <w:rFonts w:ascii="Segoe UI" w:hAnsi="Segoe UI" w:cs="Segoe UI"/>
              </w:rPr>
            </w:pPr>
            <w:r w:rsidRPr="00B0068A">
              <w:rPr>
                <w:rFonts w:ascii="Segoe UI" w:hAnsi="Segoe UI" w:cs="Segoe UI"/>
              </w:rPr>
              <w:t>Durchführung in Kooperation (2 WPF-Beraterinnen</w:t>
            </w:r>
            <w:r w:rsidR="008F2490" w:rsidRPr="00B0068A">
              <w:rPr>
                <w:rFonts w:ascii="Segoe UI" w:hAnsi="Segoe UI" w:cs="Segoe UI"/>
              </w:rPr>
              <w:t xml:space="preserve"> und -Berater</w:t>
            </w:r>
            <w:r w:rsidRPr="00B0068A">
              <w:rPr>
                <w:rFonts w:ascii="Segoe UI" w:hAnsi="Segoe UI" w:cs="Segoe UI"/>
              </w:rPr>
              <w:t>)</w:t>
            </w:r>
          </w:p>
          <w:p w:rsidR="002F1037" w:rsidRPr="00B0068A" w:rsidRDefault="002F1037" w:rsidP="002F1037">
            <w:pPr>
              <w:numPr>
                <w:ilvl w:val="1"/>
                <w:numId w:val="55"/>
              </w:numPr>
              <w:tabs>
                <w:tab w:val="clear" w:pos="1080"/>
                <w:tab w:val="left" w:pos="284"/>
                <w:tab w:val="num" w:pos="720"/>
              </w:tabs>
              <w:ind w:left="540" w:hanging="180"/>
              <w:rPr>
                <w:rFonts w:ascii="Segoe UI" w:hAnsi="Segoe UI" w:cs="Segoe UI"/>
              </w:rPr>
            </w:pPr>
            <w:r w:rsidRPr="00B0068A">
              <w:rPr>
                <w:rFonts w:ascii="Segoe UI" w:hAnsi="Segoe UI" w:cs="Segoe UI"/>
              </w:rPr>
              <w:t xml:space="preserve">Erstgespräch/Informationsgespräch </w:t>
            </w:r>
          </w:p>
          <w:p w:rsidR="002F1037" w:rsidRPr="00B0068A" w:rsidRDefault="002F1037" w:rsidP="002F1037">
            <w:pPr>
              <w:numPr>
                <w:ilvl w:val="1"/>
                <w:numId w:val="55"/>
              </w:numPr>
              <w:tabs>
                <w:tab w:val="clear" w:pos="1080"/>
                <w:tab w:val="left" w:pos="284"/>
                <w:tab w:val="num" w:pos="720"/>
              </w:tabs>
              <w:ind w:left="540" w:hanging="180"/>
              <w:rPr>
                <w:rFonts w:ascii="Segoe UI" w:hAnsi="Segoe UI" w:cs="Segoe UI"/>
              </w:rPr>
            </w:pPr>
            <w:r w:rsidRPr="00B0068A">
              <w:rPr>
                <w:rFonts w:ascii="Segoe UI" w:hAnsi="Segoe UI" w:cs="Segoe UI"/>
              </w:rPr>
              <w:t>Information über rechtliche und strukturelle Voraussetzungen</w:t>
            </w:r>
          </w:p>
          <w:p w:rsidR="002F1037" w:rsidRPr="00B0068A" w:rsidRDefault="002F1037" w:rsidP="002F1037">
            <w:pPr>
              <w:numPr>
                <w:ilvl w:val="1"/>
                <w:numId w:val="55"/>
              </w:numPr>
              <w:tabs>
                <w:tab w:val="clear" w:pos="1080"/>
                <w:tab w:val="left" w:pos="284"/>
                <w:tab w:val="num" w:pos="720"/>
              </w:tabs>
              <w:ind w:left="540" w:hanging="180"/>
              <w:rPr>
                <w:rFonts w:ascii="Segoe UI" w:hAnsi="Segoe UI" w:cs="Segoe UI"/>
              </w:rPr>
            </w:pPr>
            <w:r w:rsidRPr="00B0068A">
              <w:rPr>
                <w:rFonts w:ascii="Segoe UI" w:hAnsi="Segoe UI" w:cs="Segoe UI"/>
              </w:rPr>
              <w:t>Bewerberfragebogen</w:t>
            </w:r>
          </w:p>
        </w:tc>
        <w:tc>
          <w:tcPr>
            <w:tcW w:w="799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1. Phase:</w:t>
            </w:r>
          </w:p>
          <w:p w:rsidR="002F1037" w:rsidRPr="00B0068A" w:rsidRDefault="002F1037" w:rsidP="002F1037">
            <w:pPr>
              <w:numPr>
                <w:ilvl w:val="0"/>
                <w:numId w:val="60"/>
              </w:numPr>
              <w:rPr>
                <w:rFonts w:ascii="Segoe UI" w:hAnsi="Segoe UI" w:cs="Segoe UI"/>
              </w:rPr>
            </w:pPr>
            <w:r w:rsidRPr="00B0068A">
              <w:rPr>
                <w:rFonts w:ascii="Segoe UI" w:hAnsi="Segoe UI" w:cs="Segoe UI"/>
              </w:rPr>
              <w:t>ausgefüllter Fragebogen</w:t>
            </w:r>
          </w:p>
          <w:p w:rsidR="002F1037" w:rsidRPr="00B0068A" w:rsidRDefault="002F1037" w:rsidP="002F1037">
            <w:pPr>
              <w:numPr>
                <w:ilvl w:val="0"/>
                <w:numId w:val="60"/>
              </w:numPr>
              <w:rPr>
                <w:rFonts w:ascii="Segoe UI" w:hAnsi="Segoe UI" w:cs="Segoe UI"/>
              </w:rPr>
            </w:pPr>
            <w:r w:rsidRPr="00B0068A">
              <w:rPr>
                <w:rFonts w:ascii="Segoe UI" w:hAnsi="Segoe UI" w:cs="Segoe UI"/>
              </w:rPr>
              <w:t>erweitertes Führungszeugnis</w:t>
            </w:r>
          </w:p>
          <w:p w:rsidR="002F1037" w:rsidRPr="00B0068A" w:rsidRDefault="002F1037" w:rsidP="002F1037">
            <w:pPr>
              <w:numPr>
                <w:ilvl w:val="0"/>
                <w:numId w:val="60"/>
              </w:numPr>
              <w:rPr>
                <w:rFonts w:ascii="Segoe UI" w:hAnsi="Segoe UI" w:cs="Segoe UI"/>
              </w:rPr>
            </w:pPr>
            <w:r w:rsidRPr="00B0068A">
              <w:rPr>
                <w:rFonts w:ascii="Segoe UI" w:hAnsi="Segoe UI" w:cs="Segoe UI"/>
              </w:rPr>
              <w:t>Gesundheitszeugnis</w:t>
            </w:r>
          </w:p>
          <w:p w:rsidR="002F1037" w:rsidRPr="00B0068A" w:rsidRDefault="002F1037" w:rsidP="002F1037">
            <w:pPr>
              <w:numPr>
                <w:ilvl w:val="0"/>
                <w:numId w:val="60"/>
              </w:numPr>
              <w:tabs>
                <w:tab w:val="left" w:pos="1170"/>
              </w:tabs>
              <w:rPr>
                <w:rFonts w:ascii="Segoe UI" w:hAnsi="Segoe UI" w:cs="Segoe UI"/>
              </w:rPr>
            </w:pPr>
            <w:r w:rsidRPr="00B0068A">
              <w:rPr>
                <w:rFonts w:ascii="Segoe UI" w:hAnsi="Segoe UI" w:cs="Segoe UI"/>
              </w:rPr>
              <w:t>Qualifikationsnachweis (bei Profis)</w:t>
            </w:r>
          </w:p>
          <w:p w:rsidR="002F1037" w:rsidRPr="00B0068A" w:rsidRDefault="002F1037" w:rsidP="002F1037">
            <w:pPr>
              <w:numPr>
                <w:ilvl w:val="0"/>
                <w:numId w:val="60"/>
              </w:numPr>
              <w:tabs>
                <w:tab w:val="left" w:pos="1170"/>
              </w:tabs>
              <w:rPr>
                <w:rFonts w:ascii="Segoe UI" w:hAnsi="Segoe UI" w:cs="Segoe UI"/>
              </w:rPr>
            </w:pPr>
            <w:r w:rsidRPr="00B0068A">
              <w:rPr>
                <w:rFonts w:ascii="Segoe UI" w:hAnsi="Segoe UI" w:cs="Segoe UI"/>
              </w:rPr>
              <w:t>Dokumentation der Ergebnisse</w:t>
            </w:r>
          </w:p>
        </w:tc>
      </w:tr>
      <w:tr w:rsidR="002F1037" w:rsidRPr="00B0068A" w:rsidTr="0065564D">
        <w:trPr>
          <w:trHeight w:val="1073"/>
        </w:trPr>
        <w:tc>
          <w:tcPr>
            <w:tcW w:w="765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numPr>
                <w:ilvl w:val="0"/>
                <w:numId w:val="55"/>
              </w:numPr>
              <w:tabs>
                <w:tab w:val="left" w:pos="1276"/>
              </w:tabs>
              <w:rPr>
                <w:rFonts w:ascii="Segoe UI" w:hAnsi="Segoe UI" w:cs="Segoe UI"/>
              </w:rPr>
            </w:pPr>
            <w:r w:rsidRPr="00B0068A">
              <w:rPr>
                <w:rFonts w:ascii="Segoe UI" w:hAnsi="Segoe UI" w:cs="Segoe UI"/>
              </w:rPr>
              <w:t>Phase:</w:t>
            </w:r>
          </w:p>
          <w:p w:rsidR="002F1037" w:rsidRPr="00B0068A" w:rsidRDefault="002F1037" w:rsidP="002F1037">
            <w:pPr>
              <w:numPr>
                <w:ilvl w:val="0"/>
                <w:numId w:val="100"/>
              </w:numPr>
              <w:tabs>
                <w:tab w:val="clear" w:pos="360"/>
                <w:tab w:val="num" w:pos="720"/>
                <w:tab w:val="left" w:pos="900"/>
              </w:tabs>
              <w:ind w:left="540" w:hanging="180"/>
              <w:rPr>
                <w:rFonts w:ascii="Segoe UI" w:hAnsi="Segoe UI" w:cs="Segoe UI"/>
              </w:rPr>
            </w:pPr>
            <w:r w:rsidRPr="00B0068A">
              <w:rPr>
                <w:rFonts w:ascii="Segoe UI" w:hAnsi="Segoe UI" w:cs="Segoe UI"/>
              </w:rPr>
              <w:t>persönliche/fachliche Vorbereitung</w:t>
            </w:r>
          </w:p>
          <w:p w:rsidR="002F1037" w:rsidRPr="00B0068A" w:rsidRDefault="002F1037" w:rsidP="0065564D">
            <w:pPr>
              <w:ind w:left="720" w:right="-46"/>
              <w:rPr>
                <w:rFonts w:ascii="Segoe UI" w:hAnsi="Segoe UI" w:cs="Segoe UI"/>
              </w:rPr>
            </w:pPr>
            <w:r w:rsidRPr="00B0068A">
              <w:rPr>
                <w:rFonts w:ascii="Segoe UI" w:hAnsi="Segoe UI" w:cs="Segoe UI"/>
                <w:u w:val="single"/>
              </w:rPr>
              <w:t>Inhalte:</w:t>
            </w:r>
            <w:r w:rsidRPr="00B0068A">
              <w:rPr>
                <w:rFonts w:ascii="Segoe UI" w:hAnsi="Segoe UI" w:cs="Segoe UI"/>
              </w:rPr>
              <w:br/>
              <w:t xml:space="preserve">Motivation, </w:t>
            </w:r>
            <w:proofErr w:type="spellStart"/>
            <w:r w:rsidRPr="00B0068A">
              <w:rPr>
                <w:rFonts w:ascii="Segoe UI" w:hAnsi="Segoe UI" w:cs="Segoe UI"/>
              </w:rPr>
              <w:t>Genogrammarbeit</w:t>
            </w:r>
            <w:proofErr w:type="spellEnd"/>
            <w:r w:rsidRPr="00B0068A">
              <w:rPr>
                <w:rFonts w:ascii="Segoe UI" w:hAnsi="Segoe UI" w:cs="Segoe UI"/>
              </w:rPr>
              <w:t>, Bearbeitung der Vorstellung des zukünftigen Kindes, Einbeziehung aller Familienmitglieder, Ve</w:t>
            </w:r>
            <w:r w:rsidRPr="00B0068A">
              <w:rPr>
                <w:rFonts w:ascii="Segoe UI" w:hAnsi="Segoe UI" w:cs="Segoe UI"/>
              </w:rPr>
              <w:t>r</w:t>
            </w:r>
            <w:r w:rsidRPr="00B0068A">
              <w:rPr>
                <w:rFonts w:ascii="Segoe UI" w:hAnsi="Segoe UI" w:cs="Segoe UI"/>
              </w:rPr>
              <w:t>änderungen im Familiensystem, Erarbeitung der Ressourcen, B</w:t>
            </w:r>
            <w:r w:rsidRPr="00B0068A">
              <w:rPr>
                <w:rFonts w:ascii="Segoe UI" w:hAnsi="Segoe UI" w:cs="Segoe UI"/>
              </w:rPr>
              <w:t>i</w:t>
            </w:r>
            <w:r w:rsidRPr="00B0068A">
              <w:rPr>
                <w:rFonts w:ascii="Segoe UI" w:hAnsi="Segoe UI" w:cs="Segoe UI"/>
              </w:rPr>
              <w:t>ografie/Selbstreflexion, Auswirkungen von Beziehungsabbr</w:t>
            </w:r>
            <w:r w:rsidRPr="00B0068A">
              <w:rPr>
                <w:rFonts w:ascii="Segoe UI" w:hAnsi="Segoe UI" w:cs="Segoe UI"/>
              </w:rPr>
              <w:t>ü</w:t>
            </w:r>
            <w:r w:rsidRPr="00B0068A">
              <w:rPr>
                <w:rFonts w:ascii="Segoe UI" w:hAnsi="Segoe UI" w:cs="Segoe UI"/>
              </w:rPr>
              <w:t>chen, Mangelversorgung, Traumatisierung auf Entwicklung und Verhalten des Kindes, Bindungs- und Interaktionstheorie, Urs</w:t>
            </w:r>
            <w:r w:rsidRPr="00B0068A">
              <w:rPr>
                <w:rFonts w:ascii="Segoe UI" w:hAnsi="Segoe UI" w:cs="Segoe UI"/>
              </w:rPr>
              <w:t>a</w:t>
            </w:r>
            <w:r w:rsidRPr="00B0068A">
              <w:rPr>
                <w:rFonts w:ascii="Segoe UI" w:hAnsi="Segoe UI" w:cs="Segoe UI"/>
              </w:rPr>
              <w:t>chen und Wirkungen von Behinderungen, interkulturelle Komp</w:t>
            </w:r>
            <w:r w:rsidRPr="00B0068A">
              <w:rPr>
                <w:rFonts w:ascii="Segoe UI" w:hAnsi="Segoe UI" w:cs="Segoe UI"/>
              </w:rPr>
              <w:t>e</w:t>
            </w:r>
            <w:r w:rsidRPr="00B0068A">
              <w:rPr>
                <w:rFonts w:ascii="Segoe UI" w:hAnsi="Segoe UI" w:cs="Segoe UI"/>
              </w:rPr>
              <w:t>tenz, rechtliche Aspekte und weitere Themen.</w:t>
            </w:r>
          </w:p>
        </w:tc>
        <w:tc>
          <w:tcPr>
            <w:tcW w:w="799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tabs>
                <w:tab w:val="left" w:pos="284"/>
                <w:tab w:val="left" w:pos="1134"/>
              </w:tabs>
              <w:ind w:left="1170" w:hanging="1170"/>
              <w:rPr>
                <w:rFonts w:ascii="Segoe UI" w:hAnsi="Segoe UI" w:cs="Segoe UI"/>
              </w:rPr>
            </w:pPr>
            <w:r w:rsidRPr="00B0068A">
              <w:rPr>
                <w:rFonts w:ascii="Segoe UI" w:hAnsi="Segoe UI" w:cs="Segoe UI"/>
              </w:rPr>
              <w:t>2.</w:t>
            </w:r>
            <w:r w:rsidRPr="00B0068A">
              <w:rPr>
                <w:rFonts w:ascii="Segoe UI" w:hAnsi="Segoe UI" w:cs="Segoe UI"/>
              </w:rPr>
              <w:tab/>
              <w:t>Phase:</w:t>
            </w:r>
          </w:p>
          <w:p w:rsidR="002F1037" w:rsidRPr="00CB196F" w:rsidRDefault="002F1037" w:rsidP="00CB196F">
            <w:pPr>
              <w:numPr>
                <w:ilvl w:val="0"/>
                <w:numId w:val="61"/>
              </w:numPr>
              <w:tabs>
                <w:tab w:val="left" w:pos="284"/>
                <w:tab w:val="left" w:pos="1134"/>
              </w:tabs>
              <w:rPr>
                <w:rFonts w:ascii="Segoe UI" w:hAnsi="Segoe UI" w:cs="Segoe UI"/>
              </w:rPr>
            </w:pPr>
            <w:r w:rsidRPr="00B0068A">
              <w:rPr>
                <w:rFonts w:ascii="Segoe UI" w:hAnsi="Segoe UI" w:cs="Segoe UI"/>
              </w:rPr>
              <w:t>Dokumentation der Einzel- und Gruppenvorbereitung</w:t>
            </w:r>
          </w:p>
        </w:tc>
      </w:tr>
      <w:tr w:rsidR="002F1037" w:rsidRPr="00B0068A" w:rsidTr="0065564D">
        <w:trPr>
          <w:trHeight w:val="933"/>
        </w:trPr>
        <w:tc>
          <w:tcPr>
            <w:tcW w:w="765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numPr>
                <w:ilvl w:val="0"/>
                <w:numId w:val="55"/>
              </w:numPr>
              <w:tabs>
                <w:tab w:val="left" w:pos="284"/>
                <w:tab w:val="left" w:pos="1134"/>
              </w:tabs>
              <w:rPr>
                <w:rFonts w:ascii="Segoe UI" w:hAnsi="Segoe UI" w:cs="Segoe UI"/>
              </w:rPr>
            </w:pPr>
            <w:r w:rsidRPr="00B0068A">
              <w:rPr>
                <w:rFonts w:ascii="Segoe UI" w:hAnsi="Segoe UI" w:cs="Segoe UI"/>
              </w:rPr>
              <w:t>Phase:</w:t>
            </w:r>
          </w:p>
          <w:p w:rsidR="002F1037" w:rsidRPr="00B0068A" w:rsidRDefault="002F1037" w:rsidP="002F1037">
            <w:pPr>
              <w:numPr>
                <w:ilvl w:val="0"/>
                <w:numId w:val="63"/>
              </w:numPr>
              <w:tabs>
                <w:tab w:val="left" w:pos="284"/>
                <w:tab w:val="left" w:pos="1134"/>
              </w:tabs>
              <w:rPr>
                <w:rFonts w:ascii="Segoe UI" w:hAnsi="Segoe UI" w:cs="Segoe UI"/>
              </w:rPr>
            </w:pPr>
            <w:r w:rsidRPr="00B0068A">
              <w:rPr>
                <w:rFonts w:ascii="Segoe UI" w:hAnsi="Segoe UI" w:cs="Segoe UI"/>
              </w:rPr>
              <w:t>Entscheidung/Eignung</w:t>
            </w:r>
          </w:p>
          <w:p w:rsidR="002F1037" w:rsidRPr="00B0068A" w:rsidRDefault="002F1037" w:rsidP="002F1037">
            <w:pPr>
              <w:numPr>
                <w:ilvl w:val="0"/>
                <w:numId w:val="63"/>
              </w:numPr>
              <w:tabs>
                <w:tab w:val="left" w:pos="284"/>
                <w:tab w:val="left" w:pos="1134"/>
              </w:tabs>
              <w:rPr>
                <w:rFonts w:ascii="Segoe UI" w:hAnsi="Segoe UI" w:cs="Segoe UI"/>
              </w:rPr>
            </w:pPr>
            <w:r w:rsidRPr="00B0068A">
              <w:rPr>
                <w:rFonts w:ascii="Segoe UI" w:hAnsi="Segoe UI" w:cs="Segoe UI"/>
              </w:rPr>
              <w:t>Erarbeitung eines Bewerberprofils</w:t>
            </w:r>
          </w:p>
          <w:p w:rsidR="002F1037" w:rsidRPr="00B0068A" w:rsidRDefault="002F1037" w:rsidP="002F1037">
            <w:pPr>
              <w:numPr>
                <w:ilvl w:val="0"/>
                <w:numId w:val="63"/>
              </w:numPr>
              <w:tabs>
                <w:tab w:val="left" w:pos="284"/>
                <w:tab w:val="left" w:pos="1134"/>
              </w:tabs>
              <w:rPr>
                <w:rFonts w:ascii="Segoe UI" w:hAnsi="Segoe UI" w:cs="Segoe UI"/>
              </w:rPr>
            </w:pPr>
            <w:r w:rsidRPr="00B0068A">
              <w:rPr>
                <w:rFonts w:ascii="Segoe UI" w:hAnsi="Segoe UI" w:cs="Segoe UI"/>
              </w:rPr>
              <w:t>Information über Anbahnungsprozesse</w:t>
            </w:r>
          </w:p>
        </w:tc>
        <w:tc>
          <w:tcPr>
            <w:tcW w:w="799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tabs>
                <w:tab w:val="left" w:pos="2065"/>
              </w:tabs>
              <w:ind w:left="1312" w:hanging="1312"/>
              <w:rPr>
                <w:rFonts w:ascii="Segoe UI" w:hAnsi="Segoe UI" w:cs="Segoe UI"/>
              </w:rPr>
            </w:pPr>
            <w:r w:rsidRPr="00B0068A">
              <w:rPr>
                <w:rFonts w:ascii="Segoe UI" w:hAnsi="Segoe UI" w:cs="Segoe UI"/>
              </w:rPr>
              <w:t>3. Phase:</w:t>
            </w:r>
          </w:p>
          <w:p w:rsidR="002F1037" w:rsidRPr="00B0068A" w:rsidRDefault="002F1037" w:rsidP="002F1037">
            <w:pPr>
              <w:numPr>
                <w:ilvl w:val="0"/>
                <w:numId w:val="62"/>
              </w:numPr>
              <w:tabs>
                <w:tab w:val="left" w:pos="2065"/>
              </w:tabs>
              <w:rPr>
                <w:rFonts w:ascii="Segoe UI" w:hAnsi="Segoe UI" w:cs="Segoe UI"/>
              </w:rPr>
            </w:pPr>
            <w:r w:rsidRPr="00B0068A">
              <w:rPr>
                <w:rFonts w:ascii="Segoe UI" w:hAnsi="Segoe UI" w:cs="Segoe UI"/>
              </w:rPr>
              <w:t xml:space="preserve">Die </w:t>
            </w:r>
            <w:r w:rsidR="008F2490" w:rsidRPr="00B0068A">
              <w:rPr>
                <w:rFonts w:ascii="Segoe UI" w:hAnsi="Segoe UI" w:cs="Segoe UI"/>
              </w:rPr>
              <w:t xml:space="preserve">potentielle WPF </w:t>
            </w:r>
            <w:r w:rsidRPr="00B0068A">
              <w:rPr>
                <w:rFonts w:ascii="Segoe UI" w:hAnsi="Segoe UI" w:cs="Segoe UI"/>
              </w:rPr>
              <w:t>wird für die Vermittlung von einem Kind oder Jugendliche</w:t>
            </w:r>
            <w:r w:rsidR="008F2490" w:rsidRPr="00B0068A">
              <w:rPr>
                <w:rFonts w:ascii="Segoe UI" w:hAnsi="Segoe UI" w:cs="Segoe UI"/>
              </w:rPr>
              <w:t>n</w:t>
            </w:r>
            <w:r w:rsidRPr="00B0068A">
              <w:rPr>
                <w:rFonts w:ascii="Segoe UI" w:hAnsi="Segoe UI" w:cs="Segoe UI"/>
              </w:rPr>
              <w:t xml:space="preserve"> </w:t>
            </w:r>
            <w:r w:rsidR="008F2490" w:rsidRPr="00B0068A">
              <w:rPr>
                <w:rFonts w:ascii="Segoe UI" w:hAnsi="Segoe UI" w:cs="Segoe UI"/>
              </w:rPr>
              <w:t>vorbereitet</w:t>
            </w:r>
            <w:r w:rsidRPr="00B0068A">
              <w:rPr>
                <w:rFonts w:ascii="Segoe UI" w:hAnsi="Segoe UI" w:cs="Segoe UI"/>
              </w:rPr>
              <w:t>.</w:t>
            </w:r>
          </w:p>
          <w:p w:rsidR="002F1037" w:rsidRPr="00B0068A" w:rsidRDefault="002F1037" w:rsidP="008E70E8">
            <w:pPr>
              <w:numPr>
                <w:ilvl w:val="0"/>
                <w:numId w:val="62"/>
              </w:numPr>
              <w:tabs>
                <w:tab w:val="left" w:pos="2065"/>
              </w:tabs>
              <w:rPr>
                <w:rFonts w:ascii="Segoe UI" w:hAnsi="Segoe UI" w:cs="Segoe UI"/>
              </w:rPr>
            </w:pPr>
            <w:r w:rsidRPr="00B0068A">
              <w:rPr>
                <w:rFonts w:ascii="Segoe UI" w:hAnsi="Segoe UI" w:cs="Segoe UI"/>
              </w:rPr>
              <w:t>Dokumentation des Bewerberprofils</w:t>
            </w:r>
          </w:p>
        </w:tc>
      </w:tr>
    </w:tbl>
    <w:p w:rsidR="002F1037" w:rsidRPr="00B0068A" w:rsidRDefault="002F1037" w:rsidP="002F1037">
      <w:pPr>
        <w:rPr>
          <w:rFonts w:ascii="Segoe UI" w:hAnsi="Segoe UI" w:cs="Segoe UI"/>
          <w:sz w:val="6"/>
        </w:rPr>
      </w:pPr>
    </w:p>
    <w:p w:rsidR="002F1037" w:rsidRPr="00B0068A" w:rsidRDefault="002F1037" w:rsidP="002F1037">
      <w:pPr>
        <w:pStyle w:val="berschrift3"/>
        <w:numPr>
          <w:ilvl w:val="2"/>
          <w:numId w:val="13"/>
        </w:numPr>
        <w:ind w:left="0" w:firstLine="0"/>
        <w:rPr>
          <w:rFonts w:ascii="Segoe UI" w:hAnsi="Segoe UI" w:cs="Segoe UI"/>
        </w:rPr>
      </w:pPr>
      <w:bookmarkStart w:id="22" w:name="_Toc156402554"/>
      <w:r w:rsidRPr="00B0068A">
        <w:rPr>
          <w:rFonts w:ascii="Segoe UI" w:hAnsi="Segoe UI" w:cs="Segoe UI"/>
        </w:rPr>
        <w:br w:type="page"/>
      </w:r>
      <w:bookmarkStart w:id="23" w:name="_Toc478053922"/>
      <w:proofErr w:type="spellStart"/>
      <w:r w:rsidRPr="00B0068A">
        <w:rPr>
          <w:rFonts w:ascii="Segoe UI" w:hAnsi="Segoe UI" w:cs="Segoe UI"/>
        </w:rPr>
        <w:lastRenderedPageBreak/>
        <w:t>Flowcha</w:t>
      </w:r>
      <w:bookmarkStart w:id="24" w:name="_Toc89711285"/>
      <w:bookmarkStart w:id="25" w:name="_Toc156402555"/>
      <w:bookmarkEnd w:id="22"/>
      <w:r w:rsidRPr="00B0068A">
        <w:rPr>
          <w:rFonts w:ascii="Segoe UI" w:hAnsi="Segoe UI" w:cs="Segoe UI"/>
        </w:rPr>
        <w:t>rt</w:t>
      </w:r>
      <w:proofErr w:type="spellEnd"/>
      <w:r w:rsidRPr="00B0068A">
        <w:rPr>
          <w:rFonts w:ascii="Segoe UI" w:hAnsi="Segoe UI" w:cs="Segoe UI"/>
        </w:rPr>
        <w:t xml:space="preserve"> zu dem Schlüsselprozess A01: Bewerbervorbereitung</w:t>
      </w:r>
      <w:bookmarkEnd w:id="23"/>
    </w:p>
    <w:p w:rsidR="002F1037" w:rsidRPr="00B0068A" w:rsidRDefault="002F1037" w:rsidP="002F1037">
      <w:pPr>
        <w:rPr>
          <w:rFonts w:ascii="Segoe UI" w:hAnsi="Segoe UI" w:cs="Segoe UI"/>
        </w:rPr>
      </w:pPr>
    </w:p>
    <w:p w:rsidR="002F1037" w:rsidRPr="00B0068A" w:rsidRDefault="002F1037" w:rsidP="002F1037">
      <w:pPr>
        <w:rPr>
          <w:rFonts w:ascii="Segoe UI" w:hAnsi="Segoe UI" w:cs="Segoe UI"/>
        </w:rPr>
      </w:pPr>
      <w:r w:rsidRPr="00B0068A">
        <w:rPr>
          <w:rFonts w:ascii="Segoe UI" w:hAnsi="Segoe UI" w:cs="Segoe UI"/>
          <w:noProof/>
        </w:rPr>
        <w:drawing>
          <wp:inline distT="0" distB="0" distL="0" distR="0">
            <wp:extent cx="8723016" cy="5433555"/>
            <wp:effectExtent l="19050" t="0" r="1884" b="0"/>
            <wp:docPr id="3" name="Bild 1" descr="V:\IN_WPF_Pflegekinderhilfe\Qualitaetsentwicklungsprojekt\Handbuch\A-Prozesse\Flowcharts\A01_FC_Dez_10 Vor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_WPF_Pflegekinderhilfe\Qualitaetsentwicklungsprojekt\Handbuch\A-Prozesse\Flowcharts\A01_FC_Dez_10 Vorschlag.jpg"/>
                    <pic:cNvPicPr>
                      <a:picLocks noChangeAspect="1" noChangeArrowheads="1"/>
                    </pic:cNvPicPr>
                  </pic:nvPicPr>
                  <pic:blipFill>
                    <a:blip r:embed="rId20" cstate="print"/>
                    <a:srcRect l="2445" t="3010" r="4518" b="5518"/>
                    <a:stretch>
                      <a:fillRect/>
                    </a:stretch>
                  </pic:blipFill>
                  <pic:spPr bwMode="auto">
                    <a:xfrm>
                      <a:off x="0" y="0"/>
                      <a:ext cx="8725099" cy="5434853"/>
                    </a:xfrm>
                    <a:prstGeom prst="rect">
                      <a:avLst/>
                    </a:prstGeom>
                    <a:noFill/>
                    <a:ln w="9525">
                      <a:noFill/>
                      <a:miter lim="800000"/>
                      <a:headEnd/>
                      <a:tailEnd/>
                    </a:ln>
                  </pic:spPr>
                </pic:pic>
              </a:graphicData>
            </a:graphic>
          </wp:inline>
        </w:drawing>
      </w:r>
    </w:p>
    <w:p w:rsidR="002F1037" w:rsidRPr="00B0068A" w:rsidRDefault="002F1037" w:rsidP="002F1037">
      <w:pPr>
        <w:pStyle w:val="berschrift3"/>
        <w:numPr>
          <w:ilvl w:val="2"/>
          <w:numId w:val="13"/>
        </w:numPr>
        <w:ind w:hanging="862"/>
        <w:rPr>
          <w:rFonts w:ascii="Segoe UI" w:hAnsi="Segoe UI" w:cs="Segoe UI"/>
        </w:rPr>
      </w:pPr>
      <w:r w:rsidRPr="00B0068A">
        <w:rPr>
          <w:rFonts w:ascii="Segoe UI" w:hAnsi="Segoe UI" w:cs="Segoe UI"/>
        </w:rPr>
        <w:br w:type="page"/>
      </w:r>
      <w:bookmarkStart w:id="26" w:name="_Toc478053923"/>
      <w:r w:rsidRPr="00B0068A">
        <w:rPr>
          <w:rFonts w:ascii="Segoe UI" w:hAnsi="Segoe UI" w:cs="Segoe UI"/>
        </w:rPr>
        <w:lastRenderedPageBreak/>
        <w:t>Prozesstabelle zu dem Schlüsselprozess A01: Bewerbervorbereitung</w:t>
      </w:r>
      <w:bookmarkEnd w:id="26"/>
      <w:r w:rsidRPr="00B0068A">
        <w:rPr>
          <w:rFonts w:ascii="Segoe UI" w:hAnsi="Segoe UI" w:cs="Segoe UI"/>
        </w:rPr>
        <w:t xml:space="preserve"> </w:t>
      </w:r>
      <w:bookmarkEnd w:id="24"/>
      <w:bookmarkEnd w:id="25"/>
    </w:p>
    <w:p w:rsidR="002F1037" w:rsidRPr="00B0068A" w:rsidRDefault="002F1037" w:rsidP="002F1037">
      <w:pPr>
        <w:rPr>
          <w:rFonts w:ascii="Segoe UI" w:hAnsi="Segoe UI" w:cs="Segoe UI"/>
          <w:sz w:val="12"/>
        </w:rPr>
      </w:pPr>
    </w:p>
    <w:tbl>
      <w:tblPr>
        <w:tblW w:w="155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701"/>
        <w:gridCol w:w="1695"/>
        <w:gridCol w:w="1694"/>
        <w:gridCol w:w="4479"/>
        <w:gridCol w:w="2365"/>
        <w:gridCol w:w="3163"/>
      </w:tblGrid>
      <w:tr w:rsidR="002F1037" w:rsidRPr="00B0068A" w:rsidTr="0065564D">
        <w:trPr>
          <w:trHeight w:val="454"/>
          <w:tblHeader/>
        </w:trPr>
        <w:tc>
          <w:tcPr>
            <w:tcW w:w="496"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701"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5" w:type="dxa"/>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w:t>
            </w:r>
          </w:p>
          <w:p w:rsidR="002F1037" w:rsidRPr="00B0068A" w:rsidRDefault="002F1037" w:rsidP="0065564D">
            <w:pPr>
              <w:rPr>
                <w:rFonts w:ascii="Segoe UI" w:hAnsi="Segoe UI" w:cs="Segoe UI"/>
                <w:b/>
                <w:bCs/>
                <w:sz w:val="20"/>
              </w:rPr>
            </w:pPr>
            <w:r w:rsidRPr="00B0068A">
              <w:rPr>
                <w:rFonts w:ascii="Segoe UI" w:hAnsi="Segoe UI" w:cs="Segoe UI"/>
                <w:b/>
                <w:bCs/>
                <w:sz w:val="20"/>
              </w:rPr>
              <w:t>verantwortlich?</w:t>
            </w:r>
          </w:p>
        </w:tc>
        <w:tc>
          <w:tcPr>
            <w:tcW w:w="1694"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79"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65"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163"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val="454"/>
        </w:trPr>
        <w:tc>
          <w:tcPr>
            <w:tcW w:w="496" w:type="dxa"/>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1"/>
              <w:sym w:font="Wingdings" w:char="F0CB"/>
            </w:r>
          </w:p>
        </w:tc>
        <w:tc>
          <w:tcPr>
            <w:tcW w:w="1701" w:type="dxa"/>
          </w:tcPr>
          <w:p w:rsidR="002F1037" w:rsidRPr="00B0068A" w:rsidRDefault="002F1037" w:rsidP="007277A6">
            <w:pPr>
              <w:rPr>
                <w:rFonts w:ascii="Segoe UI" w:hAnsi="Segoe UI" w:cs="Segoe UI"/>
                <w:sz w:val="20"/>
              </w:rPr>
            </w:pPr>
            <w:r w:rsidRPr="00B0068A">
              <w:rPr>
                <w:rFonts w:ascii="Segoe UI" w:hAnsi="Segoe UI" w:cs="Segoe UI"/>
                <w:sz w:val="20"/>
              </w:rPr>
              <w:t>Anfrage potent</w:t>
            </w:r>
            <w:r w:rsidRPr="00B0068A">
              <w:rPr>
                <w:rFonts w:ascii="Segoe UI" w:hAnsi="Segoe UI" w:cs="Segoe UI"/>
                <w:sz w:val="20"/>
              </w:rPr>
              <w:t>i</w:t>
            </w:r>
            <w:r w:rsidRPr="00B0068A">
              <w:rPr>
                <w:rFonts w:ascii="Segoe UI" w:hAnsi="Segoe UI" w:cs="Segoe UI"/>
                <w:sz w:val="20"/>
              </w:rPr>
              <w:t>elle</w:t>
            </w:r>
            <w:r w:rsidR="007277A6" w:rsidRPr="00B0068A">
              <w:rPr>
                <w:rFonts w:ascii="Segoe UI" w:hAnsi="Segoe UI" w:cs="Segoe UI"/>
                <w:sz w:val="20"/>
              </w:rPr>
              <w:t>r WPF</w:t>
            </w:r>
          </w:p>
        </w:tc>
        <w:tc>
          <w:tcPr>
            <w:tcW w:w="1695" w:type="dxa"/>
          </w:tcPr>
          <w:p w:rsidR="002F1037" w:rsidRPr="00B0068A" w:rsidRDefault="002F1037" w:rsidP="008F2490">
            <w:pPr>
              <w:rPr>
                <w:rFonts w:ascii="Segoe UI" w:hAnsi="Segoe UI" w:cs="Segoe UI"/>
                <w:sz w:val="20"/>
              </w:rPr>
            </w:pPr>
            <w:r w:rsidRPr="00B0068A">
              <w:rPr>
                <w:rFonts w:ascii="Segoe UI" w:hAnsi="Segoe UI" w:cs="Segoe UI"/>
                <w:sz w:val="20"/>
              </w:rPr>
              <w:t>WPF-Beraterin</w:t>
            </w:r>
            <w:r w:rsidR="008F2490" w:rsidRPr="00B0068A">
              <w:rPr>
                <w:rFonts w:ascii="Segoe UI" w:hAnsi="Segoe UI" w:cs="Segoe UI"/>
                <w:sz w:val="20"/>
              </w:rPr>
              <w:t>/-Berater</w:t>
            </w:r>
          </w:p>
        </w:tc>
        <w:tc>
          <w:tcPr>
            <w:tcW w:w="1694" w:type="dxa"/>
          </w:tcPr>
          <w:p w:rsidR="002F1037" w:rsidRPr="00B0068A" w:rsidRDefault="008F2490" w:rsidP="0012098A">
            <w:pPr>
              <w:rPr>
                <w:rFonts w:ascii="Segoe UI" w:hAnsi="Segoe UI" w:cs="Segoe UI"/>
                <w:sz w:val="20"/>
              </w:rPr>
            </w:pPr>
            <w:r w:rsidRPr="00B0068A">
              <w:rPr>
                <w:rFonts w:ascii="Segoe UI" w:hAnsi="Segoe UI" w:cs="Segoe UI"/>
                <w:sz w:val="20"/>
              </w:rPr>
              <w:t>WPF-Beraterin/-Berater</w:t>
            </w:r>
          </w:p>
        </w:tc>
        <w:tc>
          <w:tcPr>
            <w:tcW w:w="4479" w:type="dxa"/>
          </w:tcPr>
          <w:p w:rsidR="002F1037" w:rsidRPr="00B0068A" w:rsidRDefault="002F1037" w:rsidP="0065564D">
            <w:pPr>
              <w:rPr>
                <w:rFonts w:ascii="Segoe UI" w:hAnsi="Segoe UI" w:cs="Segoe UI"/>
                <w:sz w:val="20"/>
              </w:rPr>
            </w:pPr>
            <w:r w:rsidRPr="00B0068A">
              <w:rPr>
                <w:rFonts w:ascii="Segoe UI" w:hAnsi="Segoe UI" w:cs="Segoe UI"/>
                <w:sz w:val="20"/>
              </w:rPr>
              <w:t>Kurzinformation</w:t>
            </w:r>
          </w:p>
        </w:tc>
        <w:tc>
          <w:tcPr>
            <w:tcW w:w="2365" w:type="dxa"/>
            <w:tcMar>
              <w:top w:w="28" w:type="dxa"/>
              <w:left w:w="28" w:type="dxa"/>
              <w:bottom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 Vermerk</w:t>
            </w:r>
          </w:p>
        </w:tc>
      </w:tr>
      <w:tr w:rsidR="008F2490" w:rsidRPr="00B0068A" w:rsidTr="0065564D">
        <w:trPr>
          <w:trHeight w:val="454"/>
        </w:trPr>
        <w:tc>
          <w:tcPr>
            <w:tcW w:w="496" w:type="dxa"/>
            <w:tcMar>
              <w:top w:w="57" w:type="dxa"/>
              <w:left w:w="57" w:type="dxa"/>
              <w:bottom w:w="57" w:type="dxa"/>
              <w:right w:w="57" w:type="dxa"/>
            </w:tcMar>
          </w:tcPr>
          <w:p w:rsidR="008F2490" w:rsidRPr="00B0068A" w:rsidRDefault="008F2490" w:rsidP="0065564D">
            <w:pPr>
              <w:rPr>
                <w:rFonts w:ascii="Segoe UI" w:hAnsi="Segoe UI" w:cs="Segoe UI"/>
                <w:b/>
                <w:bCs/>
                <w:sz w:val="20"/>
              </w:rPr>
            </w:pPr>
            <w:r w:rsidRPr="00B0068A">
              <w:rPr>
                <w:rFonts w:ascii="Segoe UI" w:hAnsi="Segoe UI" w:cs="Segoe UI"/>
                <w:b/>
                <w:bCs/>
                <w:sz w:val="20"/>
              </w:rPr>
              <w:t>1.</w:t>
            </w:r>
          </w:p>
        </w:tc>
        <w:tc>
          <w:tcPr>
            <w:tcW w:w="1701"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Telefongespräch</w:t>
            </w:r>
          </w:p>
        </w:tc>
        <w:tc>
          <w:tcPr>
            <w:tcW w:w="1695"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Terminabsprache</w:t>
            </w:r>
          </w:p>
        </w:tc>
        <w:tc>
          <w:tcPr>
            <w:tcW w:w="2365"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Aktennotiz/ Vermerk</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2.</w:t>
            </w:r>
          </w:p>
        </w:tc>
        <w:tc>
          <w:tcPr>
            <w:tcW w:w="170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Erstgespräch</w:t>
            </w:r>
          </w:p>
        </w:tc>
        <w:tc>
          <w:tcPr>
            <w:tcW w:w="1695" w:type="dxa"/>
            <w:tcMar>
              <w:top w:w="57" w:type="dxa"/>
              <w:left w:w="57" w:type="dxa"/>
              <w:bottom w:w="57" w:type="dxa"/>
              <w:right w:w="57" w:type="dxa"/>
            </w:tcMar>
          </w:tcPr>
          <w:p w:rsidR="002F1037" w:rsidRPr="00B0068A" w:rsidRDefault="00B31EE3" w:rsidP="0012098A">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2F1037" w:rsidRPr="00B0068A" w:rsidRDefault="002F1037" w:rsidP="0012098A">
            <w:pPr>
              <w:rPr>
                <w:rFonts w:ascii="Segoe UI" w:hAnsi="Segoe UI" w:cs="Segoe UI"/>
                <w:sz w:val="20"/>
              </w:rPr>
            </w:pPr>
            <w:r w:rsidRPr="00B0068A">
              <w:rPr>
                <w:rFonts w:ascii="Segoe UI" w:hAnsi="Segoe UI" w:cs="Segoe UI"/>
                <w:sz w:val="20"/>
              </w:rPr>
              <w:t xml:space="preserve">2 </w:t>
            </w:r>
            <w:r w:rsidR="00B31EE3" w:rsidRPr="00B0068A">
              <w:rPr>
                <w:rFonts w:ascii="Segoe UI" w:hAnsi="Segoe UI" w:cs="Segoe UI"/>
                <w:sz w:val="20"/>
              </w:rPr>
              <w:t>WPF-Beraterinnen/-Berater</w:t>
            </w:r>
          </w:p>
        </w:tc>
        <w:tc>
          <w:tcPr>
            <w:tcW w:w="447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Austausch über Basisinformation</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7277A6" w:rsidRPr="00B0068A" w:rsidRDefault="002F1037" w:rsidP="0065564D">
            <w:pPr>
              <w:rPr>
                <w:rFonts w:ascii="Segoe UI" w:hAnsi="Segoe UI" w:cs="Segoe UI"/>
                <w:sz w:val="20"/>
              </w:rPr>
            </w:pPr>
            <w:r w:rsidRPr="00B0068A">
              <w:rPr>
                <w:rFonts w:ascii="Segoe UI" w:hAnsi="Segoe UI" w:cs="Segoe UI"/>
                <w:sz w:val="20"/>
              </w:rPr>
              <w:t xml:space="preserve">Aktennotiz/ Vermerk, </w:t>
            </w:r>
          </w:p>
          <w:p w:rsidR="007277A6" w:rsidRPr="00B0068A" w:rsidRDefault="002F1037" w:rsidP="0065564D">
            <w:pPr>
              <w:rPr>
                <w:rFonts w:ascii="Segoe UI" w:hAnsi="Segoe UI" w:cs="Segoe UI"/>
                <w:sz w:val="20"/>
              </w:rPr>
            </w:pPr>
            <w:r w:rsidRPr="00B0068A">
              <w:rPr>
                <w:rFonts w:ascii="Segoe UI" w:hAnsi="Segoe UI" w:cs="Segoe UI"/>
                <w:sz w:val="20"/>
              </w:rPr>
              <w:t>Bewerberfragebogen,</w:t>
            </w:r>
          </w:p>
          <w:p w:rsidR="002F1037" w:rsidRPr="00B0068A" w:rsidRDefault="002F1037" w:rsidP="0065564D">
            <w:pPr>
              <w:rPr>
                <w:rFonts w:ascii="Segoe UI" w:hAnsi="Segoe UI" w:cs="Segoe UI"/>
                <w:sz w:val="20"/>
              </w:rPr>
            </w:pPr>
            <w:r w:rsidRPr="00B0068A">
              <w:rPr>
                <w:rFonts w:ascii="Segoe UI" w:hAnsi="Segoe UI" w:cs="Segoe UI"/>
                <w:sz w:val="20"/>
              </w:rPr>
              <w:t xml:space="preserve"> Leistungsbeschreibung</w:t>
            </w:r>
          </w:p>
        </w:tc>
      </w:tr>
      <w:tr w:rsidR="008F2490" w:rsidRPr="00B0068A" w:rsidTr="0065564D">
        <w:trPr>
          <w:trHeight w:val="454"/>
        </w:trPr>
        <w:tc>
          <w:tcPr>
            <w:tcW w:w="496" w:type="dxa"/>
            <w:tcMar>
              <w:top w:w="57" w:type="dxa"/>
              <w:left w:w="57" w:type="dxa"/>
              <w:bottom w:w="57" w:type="dxa"/>
              <w:right w:w="57" w:type="dxa"/>
            </w:tcMar>
          </w:tcPr>
          <w:p w:rsidR="008F2490" w:rsidRPr="00B0068A" w:rsidRDefault="008F2490" w:rsidP="0065564D">
            <w:pPr>
              <w:rPr>
                <w:rFonts w:ascii="Segoe UI" w:hAnsi="Segoe UI" w:cs="Segoe UI"/>
                <w:b/>
                <w:bCs/>
                <w:sz w:val="20"/>
              </w:rPr>
            </w:pPr>
            <w:r w:rsidRPr="00B0068A">
              <w:rPr>
                <w:rFonts w:ascii="Segoe UI" w:hAnsi="Segoe UI" w:cs="Segoe UI"/>
                <w:b/>
                <w:bCs/>
                <w:sz w:val="20"/>
              </w:rPr>
              <w:t>E.</w:t>
            </w:r>
          </w:p>
        </w:tc>
        <w:tc>
          <w:tcPr>
            <w:tcW w:w="1701"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Entscheidung über Vorbere</w:t>
            </w:r>
            <w:r w:rsidRPr="00B0068A">
              <w:rPr>
                <w:rFonts w:ascii="Segoe UI" w:hAnsi="Segoe UI" w:cs="Segoe UI"/>
                <w:sz w:val="20"/>
              </w:rPr>
              <w:t>i</w:t>
            </w:r>
            <w:r w:rsidRPr="00B0068A">
              <w:rPr>
                <w:rFonts w:ascii="Segoe UI" w:hAnsi="Segoe UI" w:cs="Segoe UI"/>
                <w:sz w:val="20"/>
              </w:rPr>
              <w:t>tung</w:t>
            </w:r>
          </w:p>
        </w:tc>
        <w:tc>
          <w:tcPr>
            <w:tcW w:w="1695"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B31EE3" w:rsidRPr="00B0068A" w:rsidRDefault="00B31EE3" w:rsidP="00B31EE3">
            <w:pPr>
              <w:rPr>
                <w:rFonts w:ascii="Segoe UI" w:hAnsi="Segoe UI" w:cs="Segoe UI"/>
                <w:sz w:val="20"/>
              </w:rPr>
            </w:pPr>
            <w:r w:rsidRPr="00B0068A">
              <w:rPr>
                <w:rFonts w:ascii="Segoe UI" w:hAnsi="Segoe UI" w:cs="Segoe UI"/>
                <w:sz w:val="20"/>
              </w:rPr>
              <w:t>WPF-Beraterin/-Berater,</w:t>
            </w:r>
          </w:p>
          <w:p w:rsidR="00B31EE3" w:rsidRPr="00B0068A" w:rsidRDefault="00B31EE3" w:rsidP="00B31EE3">
            <w:pPr>
              <w:rPr>
                <w:rFonts w:ascii="Segoe UI" w:hAnsi="Segoe UI" w:cs="Segoe UI"/>
                <w:sz w:val="20"/>
              </w:rPr>
            </w:pPr>
            <w:r w:rsidRPr="00B0068A">
              <w:rPr>
                <w:rFonts w:ascii="Segoe UI" w:hAnsi="Segoe UI" w:cs="Segoe UI"/>
                <w:sz w:val="20"/>
              </w:rPr>
              <w:t>Team,</w:t>
            </w:r>
          </w:p>
          <w:p w:rsidR="008F2490" w:rsidRPr="00B0068A" w:rsidRDefault="00B31EE3" w:rsidP="00B31EE3">
            <w:pPr>
              <w:rPr>
                <w:rFonts w:ascii="Segoe UI" w:hAnsi="Segoe UI" w:cs="Segoe UI"/>
                <w:sz w:val="20"/>
              </w:rPr>
            </w:pPr>
            <w:r w:rsidRPr="00B0068A">
              <w:rPr>
                <w:rFonts w:ascii="Segoe UI" w:hAnsi="Segoe UI" w:cs="Segoe UI"/>
                <w:sz w:val="20"/>
              </w:rPr>
              <w:t>Co-Beratung</w:t>
            </w:r>
          </w:p>
        </w:tc>
        <w:tc>
          <w:tcPr>
            <w:tcW w:w="4479"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Entscheidung über Fortsetzung oder Beendigung</w:t>
            </w:r>
          </w:p>
        </w:tc>
        <w:tc>
          <w:tcPr>
            <w:tcW w:w="2365"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B31EE3" w:rsidRPr="00B0068A" w:rsidRDefault="008F2490" w:rsidP="0065564D">
            <w:pPr>
              <w:rPr>
                <w:rFonts w:ascii="Segoe UI" w:hAnsi="Segoe UI" w:cs="Segoe UI"/>
                <w:sz w:val="20"/>
              </w:rPr>
            </w:pPr>
            <w:r w:rsidRPr="00B0068A">
              <w:rPr>
                <w:rFonts w:ascii="Segoe UI" w:hAnsi="Segoe UI" w:cs="Segoe UI"/>
                <w:sz w:val="20"/>
              </w:rPr>
              <w:t xml:space="preserve">Teamprotokoll, </w:t>
            </w:r>
          </w:p>
          <w:p w:rsidR="008F2490" w:rsidRPr="00B0068A" w:rsidRDefault="008F2490" w:rsidP="0065564D">
            <w:pPr>
              <w:rPr>
                <w:rFonts w:ascii="Segoe UI" w:hAnsi="Segoe UI" w:cs="Segoe UI"/>
                <w:sz w:val="20"/>
              </w:rPr>
            </w:pPr>
            <w:r w:rsidRPr="00B0068A">
              <w:rPr>
                <w:rFonts w:ascii="Segoe UI" w:hAnsi="Segoe UI" w:cs="Segoe UI"/>
                <w:sz w:val="20"/>
              </w:rPr>
              <w:t>Aktennotiz/ Vermerk</w:t>
            </w:r>
          </w:p>
        </w:tc>
      </w:tr>
      <w:tr w:rsidR="008F2490" w:rsidRPr="00B0068A" w:rsidTr="0065564D">
        <w:trPr>
          <w:trHeight w:val="454"/>
        </w:trPr>
        <w:tc>
          <w:tcPr>
            <w:tcW w:w="496" w:type="dxa"/>
            <w:tcMar>
              <w:top w:w="57" w:type="dxa"/>
              <w:left w:w="57" w:type="dxa"/>
              <w:bottom w:w="57" w:type="dxa"/>
              <w:right w:w="57" w:type="dxa"/>
            </w:tcMar>
          </w:tcPr>
          <w:p w:rsidR="008F2490" w:rsidRPr="00B0068A" w:rsidRDefault="008F2490" w:rsidP="0065564D">
            <w:pPr>
              <w:rPr>
                <w:rFonts w:ascii="Segoe UI" w:hAnsi="Segoe UI" w:cs="Segoe UI"/>
                <w:b/>
                <w:bCs/>
                <w:sz w:val="20"/>
              </w:rPr>
            </w:pPr>
            <w:r w:rsidRPr="00B0068A">
              <w:rPr>
                <w:rFonts w:ascii="Segoe UI" w:hAnsi="Segoe UI" w:cs="Segoe UI"/>
                <w:b/>
                <w:bCs/>
                <w:sz w:val="20"/>
              </w:rPr>
              <w:t>3. a</w:t>
            </w:r>
          </w:p>
        </w:tc>
        <w:tc>
          <w:tcPr>
            <w:tcW w:w="1701"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Absage</w:t>
            </w:r>
          </w:p>
        </w:tc>
        <w:tc>
          <w:tcPr>
            <w:tcW w:w="1695"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Beendigung</w:t>
            </w:r>
          </w:p>
        </w:tc>
        <w:tc>
          <w:tcPr>
            <w:tcW w:w="2365"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 xml:space="preserve"> Aktennotiz/ Vermerk</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3. b</w:t>
            </w:r>
          </w:p>
        </w:tc>
        <w:tc>
          <w:tcPr>
            <w:tcW w:w="170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Fortsetzung der Gespräche/ </w:t>
            </w:r>
          </w:p>
          <w:p w:rsidR="002F1037" w:rsidRPr="00B0068A" w:rsidRDefault="002F1037" w:rsidP="0065564D">
            <w:pPr>
              <w:rPr>
                <w:rFonts w:ascii="Segoe UI" w:hAnsi="Segoe UI" w:cs="Segoe UI"/>
                <w:sz w:val="20"/>
              </w:rPr>
            </w:pPr>
            <w:r w:rsidRPr="00B0068A">
              <w:rPr>
                <w:rFonts w:ascii="Segoe UI" w:hAnsi="Segoe UI" w:cs="Segoe UI"/>
                <w:sz w:val="20"/>
              </w:rPr>
              <w:t>Vorbereitung/ Schulung</w:t>
            </w:r>
          </w:p>
        </w:tc>
        <w:tc>
          <w:tcPr>
            <w:tcW w:w="1695" w:type="dxa"/>
            <w:tcMar>
              <w:top w:w="57" w:type="dxa"/>
              <w:left w:w="57" w:type="dxa"/>
              <w:bottom w:w="57" w:type="dxa"/>
              <w:right w:w="57" w:type="dxa"/>
            </w:tcMar>
          </w:tcPr>
          <w:p w:rsidR="00B31EE3" w:rsidRPr="00B0068A" w:rsidRDefault="00B31EE3" w:rsidP="00B31EE3">
            <w:pPr>
              <w:rPr>
                <w:rFonts w:ascii="Segoe UI" w:hAnsi="Segoe UI" w:cs="Segoe UI"/>
                <w:sz w:val="20"/>
              </w:rPr>
            </w:pPr>
            <w:r w:rsidRPr="00B0068A">
              <w:rPr>
                <w:rFonts w:ascii="Segoe UI" w:hAnsi="Segoe UI" w:cs="Segoe UI"/>
                <w:sz w:val="20"/>
              </w:rPr>
              <w:t>WPF-Beraterin/-Berater,</w:t>
            </w:r>
          </w:p>
          <w:p w:rsidR="00B31EE3" w:rsidRPr="00B0068A" w:rsidRDefault="00B31EE3" w:rsidP="00B31EE3">
            <w:pPr>
              <w:rPr>
                <w:rFonts w:ascii="Segoe UI" w:hAnsi="Segoe UI" w:cs="Segoe UI"/>
                <w:sz w:val="20"/>
              </w:rPr>
            </w:pPr>
            <w:r w:rsidRPr="00B0068A">
              <w:rPr>
                <w:rFonts w:ascii="Segoe UI" w:hAnsi="Segoe UI" w:cs="Segoe UI"/>
                <w:sz w:val="20"/>
              </w:rPr>
              <w:t>Team,</w:t>
            </w:r>
          </w:p>
          <w:p w:rsidR="002F1037" w:rsidRPr="00B0068A" w:rsidRDefault="00B31EE3" w:rsidP="00B31EE3">
            <w:pPr>
              <w:rPr>
                <w:rFonts w:ascii="Segoe UI" w:hAnsi="Segoe UI" w:cs="Segoe UI"/>
                <w:sz w:val="20"/>
              </w:rPr>
            </w:pPr>
            <w:r w:rsidRPr="00B0068A">
              <w:rPr>
                <w:rFonts w:ascii="Segoe UI" w:hAnsi="Segoe UI" w:cs="Segoe UI"/>
                <w:sz w:val="20"/>
              </w:rPr>
              <w:t>Co-Beratung</w:t>
            </w:r>
          </w:p>
        </w:tc>
        <w:tc>
          <w:tcPr>
            <w:tcW w:w="1694" w:type="dxa"/>
            <w:tcMar>
              <w:top w:w="57" w:type="dxa"/>
              <w:left w:w="57" w:type="dxa"/>
              <w:bottom w:w="57" w:type="dxa"/>
              <w:right w:w="57" w:type="dxa"/>
            </w:tcMar>
          </w:tcPr>
          <w:p w:rsidR="00B31EE3" w:rsidRPr="00B0068A" w:rsidRDefault="00B31EE3" w:rsidP="00B31EE3">
            <w:pPr>
              <w:rPr>
                <w:rFonts w:ascii="Segoe UI" w:hAnsi="Segoe UI" w:cs="Segoe UI"/>
                <w:sz w:val="20"/>
              </w:rPr>
            </w:pPr>
            <w:r w:rsidRPr="00B0068A">
              <w:rPr>
                <w:rFonts w:ascii="Segoe UI" w:hAnsi="Segoe UI" w:cs="Segoe UI"/>
                <w:sz w:val="20"/>
              </w:rPr>
              <w:t>WPF-Beraterin/-Berater,</w:t>
            </w:r>
          </w:p>
          <w:p w:rsidR="00B31EE3" w:rsidRPr="00B0068A" w:rsidRDefault="00B31EE3" w:rsidP="00B31EE3">
            <w:pPr>
              <w:rPr>
                <w:rFonts w:ascii="Segoe UI" w:hAnsi="Segoe UI" w:cs="Segoe UI"/>
                <w:sz w:val="20"/>
              </w:rPr>
            </w:pPr>
            <w:r w:rsidRPr="00B0068A">
              <w:rPr>
                <w:rFonts w:ascii="Segoe UI" w:hAnsi="Segoe UI" w:cs="Segoe UI"/>
                <w:sz w:val="20"/>
              </w:rPr>
              <w:t>Team,</w:t>
            </w:r>
          </w:p>
          <w:p w:rsidR="002F1037" w:rsidRPr="00B0068A" w:rsidRDefault="00B31EE3" w:rsidP="00B31EE3">
            <w:pPr>
              <w:rPr>
                <w:rFonts w:ascii="Segoe UI" w:hAnsi="Segoe UI" w:cs="Segoe UI"/>
                <w:sz w:val="20"/>
              </w:rPr>
            </w:pPr>
            <w:r w:rsidRPr="00B0068A">
              <w:rPr>
                <w:rFonts w:ascii="Segoe UI" w:hAnsi="Segoe UI" w:cs="Segoe UI"/>
                <w:sz w:val="20"/>
              </w:rPr>
              <w:t>Co-Beratung</w:t>
            </w:r>
          </w:p>
        </w:tc>
        <w:tc>
          <w:tcPr>
            <w:tcW w:w="447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eine vorbereitete Familie</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Schulungsunterlagen </w:t>
            </w:r>
          </w:p>
        </w:tc>
      </w:tr>
      <w:tr w:rsidR="008F2490" w:rsidRPr="00B0068A" w:rsidTr="0065564D">
        <w:trPr>
          <w:trHeight w:val="495"/>
        </w:trPr>
        <w:tc>
          <w:tcPr>
            <w:tcW w:w="496" w:type="dxa"/>
            <w:tcMar>
              <w:top w:w="57" w:type="dxa"/>
              <w:left w:w="57" w:type="dxa"/>
              <w:bottom w:w="57" w:type="dxa"/>
              <w:right w:w="57" w:type="dxa"/>
            </w:tcMar>
          </w:tcPr>
          <w:p w:rsidR="008F2490" w:rsidRPr="00B0068A" w:rsidRDefault="008F2490" w:rsidP="0065564D">
            <w:pPr>
              <w:rPr>
                <w:rFonts w:ascii="Segoe UI" w:hAnsi="Segoe UI" w:cs="Segoe UI"/>
                <w:b/>
                <w:bCs/>
                <w:sz w:val="20"/>
              </w:rPr>
            </w:pPr>
            <w:r w:rsidRPr="00B0068A">
              <w:rPr>
                <w:rFonts w:ascii="Segoe UI" w:hAnsi="Segoe UI" w:cs="Segoe UI"/>
                <w:b/>
                <w:bCs/>
                <w:sz w:val="20"/>
              </w:rPr>
              <w:t>E.</w:t>
            </w:r>
          </w:p>
        </w:tc>
        <w:tc>
          <w:tcPr>
            <w:tcW w:w="1701"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Entscheidung über Eignung</w:t>
            </w:r>
          </w:p>
        </w:tc>
        <w:tc>
          <w:tcPr>
            <w:tcW w:w="1695"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WPF-Beraterin/-Berater,</w:t>
            </w:r>
          </w:p>
          <w:p w:rsidR="008F2490" w:rsidRPr="00B0068A" w:rsidRDefault="008F2490" w:rsidP="0065564D">
            <w:pPr>
              <w:rPr>
                <w:rFonts w:ascii="Segoe UI" w:hAnsi="Segoe UI" w:cs="Segoe UI"/>
                <w:sz w:val="20"/>
              </w:rPr>
            </w:pPr>
            <w:r w:rsidRPr="00B0068A">
              <w:rPr>
                <w:rFonts w:ascii="Segoe UI" w:hAnsi="Segoe UI" w:cs="Segoe UI"/>
                <w:sz w:val="20"/>
              </w:rPr>
              <w:t>Team,</w:t>
            </w:r>
          </w:p>
          <w:p w:rsidR="008F2490" w:rsidRPr="00B0068A" w:rsidRDefault="008F2490" w:rsidP="0065564D">
            <w:pPr>
              <w:rPr>
                <w:rFonts w:ascii="Segoe UI" w:hAnsi="Segoe UI" w:cs="Segoe UI"/>
                <w:sz w:val="20"/>
              </w:rPr>
            </w:pPr>
            <w:r w:rsidRPr="00B0068A">
              <w:rPr>
                <w:rFonts w:ascii="Segoe UI" w:hAnsi="Segoe UI" w:cs="Segoe UI"/>
                <w:sz w:val="20"/>
              </w:rPr>
              <w:t>Co-Beratung</w:t>
            </w:r>
          </w:p>
        </w:tc>
        <w:tc>
          <w:tcPr>
            <w:tcW w:w="4479"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eine gut vorbereitete Familie</w:t>
            </w:r>
          </w:p>
          <w:p w:rsidR="008F2490" w:rsidRPr="00B0068A" w:rsidRDefault="008F2490" w:rsidP="0065564D">
            <w:pPr>
              <w:rPr>
                <w:rFonts w:ascii="Segoe UI" w:hAnsi="Segoe UI" w:cs="Segoe UI"/>
                <w:sz w:val="20"/>
              </w:rPr>
            </w:pPr>
            <w:r w:rsidRPr="00B0068A">
              <w:rPr>
                <w:rFonts w:ascii="Segoe UI" w:hAnsi="Segoe UI" w:cs="Segoe UI"/>
                <w:sz w:val="20"/>
              </w:rPr>
              <w:t>Vermeidung von Pflegeabbrüchen</w:t>
            </w:r>
          </w:p>
        </w:tc>
        <w:tc>
          <w:tcPr>
            <w:tcW w:w="2365"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7277A6" w:rsidRPr="00B0068A" w:rsidRDefault="008F2490" w:rsidP="00B31EE3">
            <w:pPr>
              <w:rPr>
                <w:rFonts w:ascii="Segoe UI" w:hAnsi="Segoe UI" w:cs="Segoe UI"/>
                <w:sz w:val="20"/>
              </w:rPr>
            </w:pPr>
            <w:r w:rsidRPr="00B0068A">
              <w:rPr>
                <w:rFonts w:ascii="Segoe UI" w:hAnsi="Segoe UI" w:cs="Segoe UI"/>
                <w:sz w:val="20"/>
              </w:rPr>
              <w:t>Dokumentation der Einzel- und</w:t>
            </w:r>
            <w:r w:rsidR="00B31EE3" w:rsidRPr="00B0068A">
              <w:rPr>
                <w:rFonts w:ascii="Segoe UI" w:hAnsi="Segoe UI" w:cs="Segoe UI"/>
                <w:sz w:val="20"/>
              </w:rPr>
              <w:t>/</w:t>
            </w:r>
            <w:r w:rsidRPr="00B0068A">
              <w:rPr>
                <w:rFonts w:ascii="Segoe UI" w:hAnsi="Segoe UI" w:cs="Segoe UI"/>
                <w:sz w:val="20"/>
              </w:rPr>
              <w:t xml:space="preserve"> </w:t>
            </w:r>
            <w:r w:rsidR="00B31EE3" w:rsidRPr="00B0068A">
              <w:rPr>
                <w:rFonts w:ascii="Segoe UI" w:hAnsi="Segoe UI" w:cs="Segoe UI"/>
                <w:sz w:val="20"/>
              </w:rPr>
              <w:t>oder</w:t>
            </w:r>
            <w:r w:rsidRPr="00B0068A">
              <w:rPr>
                <w:rFonts w:ascii="Segoe UI" w:hAnsi="Segoe UI" w:cs="Segoe UI"/>
                <w:sz w:val="20"/>
              </w:rPr>
              <w:t xml:space="preserve"> Gruppenvorbereitungen,</w:t>
            </w:r>
            <w:r w:rsidR="007277A6" w:rsidRPr="00B0068A">
              <w:rPr>
                <w:rFonts w:ascii="Segoe UI" w:hAnsi="Segoe UI" w:cs="Segoe UI"/>
                <w:sz w:val="20"/>
              </w:rPr>
              <w:t xml:space="preserve"> </w:t>
            </w:r>
          </w:p>
          <w:p w:rsidR="007277A6" w:rsidRPr="00B0068A" w:rsidRDefault="008F2490" w:rsidP="00B31EE3">
            <w:pPr>
              <w:rPr>
                <w:rFonts w:ascii="Segoe UI" w:hAnsi="Segoe UI" w:cs="Segoe UI"/>
                <w:sz w:val="20"/>
              </w:rPr>
            </w:pPr>
            <w:r w:rsidRPr="00B0068A">
              <w:rPr>
                <w:rFonts w:ascii="Segoe UI" w:hAnsi="Segoe UI" w:cs="Segoe UI"/>
                <w:sz w:val="20"/>
              </w:rPr>
              <w:t xml:space="preserve">Gesundheitszeugnis, </w:t>
            </w:r>
          </w:p>
          <w:p w:rsidR="008F2490" w:rsidRPr="00B0068A" w:rsidRDefault="008F2490" w:rsidP="00B31EE3">
            <w:pPr>
              <w:rPr>
                <w:rFonts w:ascii="Segoe UI" w:hAnsi="Segoe UI" w:cs="Segoe UI"/>
                <w:sz w:val="20"/>
              </w:rPr>
            </w:pPr>
            <w:r w:rsidRPr="00B0068A">
              <w:rPr>
                <w:rFonts w:ascii="Segoe UI" w:hAnsi="Segoe UI" w:cs="Segoe UI"/>
                <w:sz w:val="20"/>
              </w:rPr>
              <w:t>erweitertes Führungszeugnis (A</w:t>
            </w:r>
            <w:r w:rsidRPr="00B0068A">
              <w:rPr>
                <w:rFonts w:ascii="Segoe UI" w:hAnsi="Segoe UI" w:cs="Segoe UI"/>
                <w:sz w:val="20"/>
              </w:rPr>
              <w:t>n</w:t>
            </w:r>
            <w:r w:rsidRPr="00B0068A">
              <w:rPr>
                <w:rFonts w:ascii="Segoe UI" w:hAnsi="Segoe UI" w:cs="Segoe UI"/>
                <w:sz w:val="20"/>
              </w:rPr>
              <w:t>trag auf Kostenbefreiung)</w:t>
            </w:r>
          </w:p>
        </w:tc>
      </w:tr>
      <w:tr w:rsidR="008F2490" w:rsidRPr="00B0068A" w:rsidTr="0065564D">
        <w:trPr>
          <w:trHeight w:val="495"/>
        </w:trPr>
        <w:tc>
          <w:tcPr>
            <w:tcW w:w="496" w:type="dxa"/>
            <w:tcMar>
              <w:top w:w="57" w:type="dxa"/>
              <w:left w:w="57" w:type="dxa"/>
              <w:bottom w:w="57" w:type="dxa"/>
              <w:right w:w="57" w:type="dxa"/>
            </w:tcMar>
          </w:tcPr>
          <w:p w:rsidR="008F2490" w:rsidRPr="00B0068A" w:rsidRDefault="008F2490" w:rsidP="0065564D">
            <w:pPr>
              <w:rPr>
                <w:rFonts w:ascii="Segoe UI" w:hAnsi="Segoe UI" w:cs="Segoe UI"/>
                <w:b/>
                <w:bCs/>
                <w:sz w:val="20"/>
              </w:rPr>
            </w:pPr>
            <w:r w:rsidRPr="00B0068A">
              <w:rPr>
                <w:rFonts w:ascii="Segoe UI" w:hAnsi="Segoe UI" w:cs="Segoe UI"/>
                <w:b/>
                <w:bCs/>
                <w:sz w:val="20"/>
              </w:rPr>
              <w:t>4. a</w:t>
            </w:r>
          </w:p>
        </w:tc>
        <w:tc>
          <w:tcPr>
            <w:tcW w:w="1701"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Erstellen eines Bewerberprofils</w:t>
            </w:r>
          </w:p>
        </w:tc>
        <w:tc>
          <w:tcPr>
            <w:tcW w:w="1695" w:type="dxa"/>
            <w:tcMar>
              <w:top w:w="57" w:type="dxa"/>
              <w:left w:w="57" w:type="dxa"/>
              <w:bottom w:w="57" w:type="dxa"/>
              <w:right w:w="57" w:type="dxa"/>
            </w:tcMar>
          </w:tcPr>
          <w:p w:rsidR="008F2490" w:rsidRPr="00B0068A" w:rsidRDefault="008F2490" w:rsidP="00DA32F1">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8F2490" w:rsidRPr="00B0068A" w:rsidRDefault="008F2490" w:rsidP="0012098A">
            <w:pPr>
              <w:rPr>
                <w:rFonts w:ascii="Segoe UI" w:hAnsi="Segoe UI" w:cs="Segoe UI"/>
                <w:sz w:val="20"/>
              </w:rPr>
            </w:pPr>
            <w:r w:rsidRPr="00B0068A">
              <w:rPr>
                <w:rFonts w:ascii="Segoe UI" w:hAnsi="Segoe UI" w:cs="Segoe UI"/>
                <w:sz w:val="20"/>
              </w:rPr>
              <w:t>WPF-Beraterin/-Berater</w:t>
            </w:r>
            <w:r w:rsidR="00B31EE3" w:rsidRPr="00B0068A">
              <w:rPr>
                <w:rFonts w:ascii="Segoe UI" w:hAnsi="Segoe UI" w:cs="Segoe UI"/>
                <w:sz w:val="20"/>
              </w:rPr>
              <w:t>,</w:t>
            </w:r>
            <w:r w:rsidRPr="00B0068A">
              <w:rPr>
                <w:rFonts w:ascii="Segoe UI" w:hAnsi="Segoe UI" w:cs="Segoe UI"/>
                <w:sz w:val="20"/>
              </w:rPr>
              <w:t xml:space="preserve"> </w:t>
            </w:r>
          </w:p>
          <w:p w:rsidR="008F2490" w:rsidRPr="00B0068A" w:rsidRDefault="008F2490" w:rsidP="0012098A">
            <w:pPr>
              <w:rPr>
                <w:rFonts w:ascii="Segoe UI" w:hAnsi="Segoe UI" w:cs="Segoe UI"/>
                <w:sz w:val="20"/>
              </w:rPr>
            </w:pPr>
            <w:r w:rsidRPr="00B0068A">
              <w:rPr>
                <w:rFonts w:ascii="Segoe UI" w:hAnsi="Segoe UI" w:cs="Segoe UI"/>
                <w:sz w:val="20"/>
              </w:rPr>
              <w:t>Team</w:t>
            </w:r>
          </w:p>
        </w:tc>
        <w:tc>
          <w:tcPr>
            <w:tcW w:w="4479"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ressourcenorientierte Darstellung einer Bewe</w:t>
            </w:r>
            <w:r w:rsidRPr="00B0068A">
              <w:rPr>
                <w:rFonts w:ascii="Segoe UI" w:hAnsi="Segoe UI" w:cs="Segoe UI"/>
                <w:sz w:val="20"/>
              </w:rPr>
              <w:t>r</w:t>
            </w:r>
            <w:r w:rsidRPr="00B0068A">
              <w:rPr>
                <w:rFonts w:ascii="Segoe UI" w:hAnsi="Segoe UI" w:cs="Segoe UI"/>
                <w:sz w:val="20"/>
              </w:rPr>
              <w:t>berfamilie</w:t>
            </w:r>
          </w:p>
        </w:tc>
        <w:tc>
          <w:tcPr>
            <w:tcW w:w="2365" w:type="dxa"/>
            <w:tcMar>
              <w:top w:w="57" w:type="dxa"/>
              <w:left w:w="57" w:type="dxa"/>
              <w:bottom w:w="57" w:type="dxa"/>
              <w:right w:w="57" w:type="dxa"/>
            </w:tcMar>
          </w:tcPr>
          <w:p w:rsidR="008F2490" w:rsidRPr="00B0068A" w:rsidRDefault="008F2490"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7277A6" w:rsidRPr="00B0068A" w:rsidRDefault="008F2490" w:rsidP="007277A6">
            <w:pPr>
              <w:rPr>
                <w:rFonts w:ascii="Segoe UI" w:hAnsi="Segoe UI" w:cs="Segoe UI"/>
                <w:sz w:val="20"/>
              </w:rPr>
            </w:pPr>
            <w:r w:rsidRPr="00B0068A">
              <w:rPr>
                <w:rFonts w:ascii="Segoe UI" w:hAnsi="Segoe UI" w:cs="Segoe UI"/>
                <w:sz w:val="20"/>
              </w:rPr>
              <w:t>Standardseite</w:t>
            </w:r>
            <w:r w:rsidR="007277A6" w:rsidRPr="00B0068A">
              <w:rPr>
                <w:rFonts w:ascii="Segoe UI" w:hAnsi="Segoe UI" w:cs="Segoe UI"/>
                <w:sz w:val="20"/>
              </w:rPr>
              <w:t xml:space="preserve"> </w:t>
            </w:r>
          </w:p>
          <w:p w:rsidR="008F2490" w:rsidRPr="00B0068A" w:rsidRDefault="008F2490" w:rsidP="007277A6">
            <w:pPr>
              <w:rPr>
                <w:rFonts w:ascii="Segoe UI" w:hAnsi="Segoe UI" w:cs="Segoe UI"/>
                <w:sz w:val="20"/>
              </w:rPr>
            </w:pPr>
            <w:r w:rsidRPr="00B0068A">
              <w:rPr>
                <w:rFonts w:ascii="Segoe UI" w:hAnsi="Segoe UI" w:cs="Segoe UI"/>
                <w:sz w:val="20"/>
              </w:rPr>
              <w:t>Bewerberprofil</w:t>
            </w:r>
          </w:p>
        </w:tc>
      </w:tr>
      <w:tr w:rsidR="002F1037" w:rsidRPr="00B0068A" w:rsidTr="0065564D">
        <w:trPr>
          <w:trHeight w:val="495"/>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lastRenderedPageBreak/>
              <w:t>4. b</w:t>
            </w:r>
          </w:p>
        </w:tc>
        <w:tc>
          <w:tcPr>
            <w:tcW w:w="170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Absage mit </w:t>
            </w:r>
          </w:p>
          <w:p w:rsidR="002F1037" w:rsidRPr="00B0068A" w:rsidRDefault="002F1037" w:rsidP="0065564D">
            <w:pPr>
              <w:rPr>
                <w:rFonts w:ascii="Segoe UI" w:hAnsi="Segoe UI" w:cs="Segoe UI"/>
                <w:sz w:val="20"/>
              </w:rPr>
            </w:pPr>
            <w:r w:rsidRPr="00B0068A">
              <w:rPr>
                <w:rFonts w:ascii="Segoe UI" w:hAnsi="Segoe UI" w:cs="Segoe UI"/>
                <w:sz w:val="20"/>
              </w:rPr>
              <w:t>Begründung</w:t>
            </w:r>
          </w:p>
        </w:tc>
        <w:tc>
          <w:tcPr>
            <w:tcW w:w="1695" w:type="dxa"/>
            <w:tcMar>
              <w:top w:w="57" w:type="dxa"/>
              <w:left w:w="57" w:type="dxa"/>
              <w:bottom w:w="57" w:type="dxa"/>
              <w:right w:w="57" w:type="dxa"/>
            </w:tcMar>
          </w:tcPr>
          <w:p w:rsidR="008F2490" w:rsidRPr="00B0068A" w:rsidRDefault="008F2490" w:rsidP="0012098A">
            <w:pPr>
              <w:rPr>
                <w:rFonts w:ascii="Segoe UI" w:hAnsi="Segoe UI" w:cs="Segoe UI"/>
                <w:sz w:val="20"/>
              </w:rPr>
            </w:pPr>
            <w:r w:rsidRPr="00B0068A">
              <w:rPr>
                <w:rFonts w:ascii="Segoe UI" w:hAnsi="Segoe UI" w:cs="Segoe UI"/>
                <w:sz w:val="20"/>
              </w:rPr>
              <w:t>WPF-Beraterin/-Berater</w:t>
            </w:r>
            <w:r w:rsidR="00B31EE3" w:rsidRPr="00B0068A">
              <w:rPr>
                <w:rFonts w:ascii="Segoe UI" w:hAnsi="Segoe UI" w:cs="Segoe UI"/>
                <w:sz w:val="20"/>
              </w:rPr>
              <w:t>,</w:t>
            </w:r>
            <w:r w:rsidRPr="00B0068A">
              <w:rPr>
                <w:rFonts w:ascii="Segoe UI" w:hAnsi="Segoe UI" w:cs="Segoe UI"/>
                <w:sz w:val="20"/>
              </w:rPr>
              <w:t xml:space="preserve"> </w:t>
            </w:r>
          </w:p>
          <w:p w:rsidR="002F1037" w:rsidRPr="00B0068A" w:rsidRDefault="002F1037" w:rsidP="0012098A">
            <w:pPr>
              <w:rPr>
                <w:rFonts w:ascii="Segoe UI" w:hAnsi="Segoe UI" w:cs="Segoe UI"/>
                <w:sz w:val="20"/>
              </w:rPr>
            </w:pPr>
            <w:r w:rsidRPr="00B0068A">
              <w:rPr>
                <w:rFonts w:ascii="Segoe UI" w:hAnsi="Segoe UI" w:cs="Segoe UI"/>
                <w:sz w:val="20"/>
              </w:rPr>
              <w:t>Team</w:t>
            </w:r>
          </w:p>
        </w:tc>
        <w:tc>
          <w:tcPr>
            <w:tcW w:w="1694" w:type="dxa"/>
            <w:tcMar>
              <w:top w:w="57" w:type="dxa"/>
              <w:left w:w="57" w:type="dxa"/>
              <w:bottom w:w="57" w:type="dxa"/>
              <w:right w:w="57" w:type="dxa"/>
            </w:tcMar>
          </w:tcPr>
          <w:p w:rsidR="002F1037" w:rsidRPr="00B0068A" w:rsidRDefault="008F2490" w:rsidP="0012098A">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522F44" w:rsidRPr="00B0068A" w:rsidRDefault="00522F44" w:rsidP="0065564D">
            <w:pPr>
              <w:rPr>
                <w:rFonts w:ascii="Segoe UI" w:hAnsi="Segoe UI" w:cs="Segoe UI"/>
                <w:sz w:val="20"/>
              </w:rPr>
            </w:pPr>
            <w:r w:rsidRPr="00B0068A">
              <w:rPr>
                <w:rFonts w:ascii="Segoe UI" w:hAnsi="Segoe UI" w:cs="Segoe UI"/>
                <w:sz w:val="20"/>
              </w:rPr>
              <w:t xml:space="preserve">empathische </w:t>
            </w:r>
            <w:r w:rsidR="00B31EE3" w:rsidRPr="00B0068A">
              <w:rPr>
                <w:rFonts w:ascii="Segoe UI" w:hAnsi="Segoe UI" w:cs="Segoe UI"/>
                <w:sz w:val="20"/>
              </w:rPr>
              <w:t xml:space="preserve">und transparente </w:t>
            </w:r>
            <w:r w:rsidRPr="00B0068A">
              <w:rPr>
                <w:rFonts w:ascii="Segoe UI" w:hAnsi="Segoe UI" w:cs="Segoe UI"/>
                <w:sz w:val="20"/>
              </w:rPr>
              <w:t>Mitteilung/ Ve</w:t>
            </w:r>
            <w:r w:rsidRPr="00B0068A">
              <w:rPr>
                <w:rFonts w:ascii="Segoe UI" w:hAnsi="Segoe UI" w:cs="Segoe UI"/>
                <w:sz w:val="20"/>
              </w:rPr>
              <w:t>r</w:t>
            </w:r>
            <w:r w:rsidRPr="00B0068A">
              <w:rPr>
                <w:rFonts w:ascii="Segoe UI" w:hAnsi="Segoe UI" w:cs="Segoe UI"/>
                <w:sz w:val="20"/>
              </w:rPr>
              <w:t>deutlichung einer Absage</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Ende der Vorbereitung</w:t>
            </w: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 und Dokumentation der Einzel- und</w:t>
            </w:r>
            <w:r w:rsidR="00B31EE3" w:rsidRPr="00B0068A">
              <w:rPr>
                <w:rFonts w:ascii="Segoe UI" w:hAnsi="Segoe UI" w:cs="Segoe UI"/>
                <w:sz w:val="20"/>
              </w:rPr>
              <w:t>/oder</w:t>
            </w:r>
            <w:r w:rsidRPr="00B0068A">
              <w:rPr>
                <w:rFonts w:ascii="Segoe UI" w:hAnsi="Segoe UI" w:cs="Segoe UI"/>
                <w:sz w:val="20"/>
              </w:rPr>
              <w:t xml:space="preserve"> Gruppenvo</w:t>
            </w:r>
            <w:r w:rsidRPr="00B0068A">
              <w:rPr>
                <w:rFonts w:ascii="Segoe UI" w:hAnsi="Segoe UI" w:cs="Segoe UI"/>
                <w:sz w:val="20"/>
              </w:rPr>
              <w:t>r</w:t>
            </w:r>
            <w:r w:rsidRPr="00B0068A">
              <w:rPr>
                <w:rFonts w:ascii="Segoe UI" w:hAnsi="Segoe UI" w:cs="Segoe UI"/>
                <w:sz w:val="20"/>
              </w:rPr>
              <w:t>bereitung</w:t>
            </w:r>
            <w:r w:rsidR="00B31EE3" w:rsidRPr="00B0068A">
              <w:rPr>
                <w:rFonts w:ascii="Segoe UI" w:hAnsi="Segoe UI" w:cs="Segoe UI"/>
                <w:sz w:val="20"/>
              </w:rPr>
              <w:t>en</w:t>
            </w:r>
          </w:p>
        </w:tc>
      </w:tr>
    </w:tbl>
    <w:p w:rsidR="002F1037" w:rsidRPr="00B0068A" w:rsidRDefault="002F1037" w:rsidP="002F1037">
      <w:pPr>
        <w:pStyle w:val="berschrift3"/>
        <w:numPr>
          <w:ilvl w:val="2"/>
          <w:numId w:val="30"/>
        </w:numPr>
        <w:tabs>
          <w:tab w:val="clear" w:pos="720"/>
        </w:tabs>
        <w:ind w:left="0" w:firstLine="0"/>
        <w:rPr>
          <w:rFonts w:ascii="Segoe UI" w:hAnsi="Segoe UI" w:cs="Segoe UI"/>
        </w:rPr>
      </w:pPr>
      <w:r w:rsidRPr="00B0068A">
        <w:rPr>
          <w:rFonts w:ascii="Segoe UI" w:hAnsi="Segoe UI" w:cs="Segoe UI"/>
        </w:rPr>
        <w:br w:type="page"/>
      </w:r>
      <w:bookmarkStart w:id="27" w:name="_Toc478053924"/>
      <w:r w:rsidRPr="00B0068A">
        <w:rPr>
          <w:rFonts w:ascii="Segoe UI" w:hAnsi="Segoe UI" w:cs="Segoe UI"/>
        </w:rPr>
        <w:lastRenderedPageBreak/>
        <w:t>Kennzahlentableau zu dem Schlüsselprozess A01: Bewerbervorbereitung</w:t>
      </w:r>
      <w:bookmarkEnd w:id="27"/>
      <w:r w:rsidRPr="00B0068A">
        <w:rPr>
          <w:rFonts w:ascii="Segoe UI" w:hAnsi="Segoe UI" w:cs="Segoe UI"/>
        </w:rPr>
        <w:t xml:space="preserve"> </w:t>
      </w:r>
    </w:p>
    <w:p w:rsidR="002F1037" w:rsidRPr="00B0068A" w:rsidRDefault="002F1037" w:rsidP="002F1037">
      <w:pPr>
        <w:rPr>
          <w:rFonts w:ascii="Segoe UI" w:hAnsi="Segoe UI" w:cs="Segoe UI"/>
        </w:rPr>
      </w:pP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8"/>
        <w:gridCol w:w="2397"/>
        <w:gridCol w:w="2397"/>
        <w:gridCol w:w="2397"/>
        <w:gridCol w:w="2397"/>
        <w:gridCol w:w="2397"/>
        <w:gridCol w:w="2398"/>
      </w:tblGrid>
      <w:tr w:rsidR="002F1037" w:rsidRPr="00B0068A" w:rsidTr="00CB196F">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sz w:val="16"/>
              </w:rPr>
            </w:pPr>
          </w:p>
        </w:tc>
        <w:tc>
          <w:tcPr>
            <w:tcW w:w="4794"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794"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795"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CB196F" w:rsidTr="00CB196F">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CB196F" w:rsidRDefault="002F1037" w:rsidP="0065564D">
            <w:pPr>
              <w:rPr>
                <w:rFonts w:ascii="Segoe UI" w:hAnsi="Segoe UI" w:cs="Segoe UI"/>
                <w:b/>
                <w:bCs/>
              </w:rPr>
            </w:pPr>
          </w:p>
        </w:tc>
        <w:tc>
          <w:tcPr>
            <w:tcW w:w="2397"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65564D">
            <w:pPr>
              <w:jc w:val="center"/>
              <w:rPr>
                <w:rFonts w:ascii="Segoe UI" w:hAnsi="Segoe UI" w:cs="Segoe UI"/>
                <w:b/>
                <w:sz w:val="20"/>
              </w:rPr>
            </w:pPr>
            <w:r w:rsidRPr="00CB196F">
              <w:rPr>
                <w:rFonts w:ascii="Segoe UI" w:hAnsi="Segoe UI" w:cs="Segoe UI"/>
                <w:b/>
                <w:sz w:val="20"/>
              </w:rPr>
              <w:t>Fragestellung(en)</w:t>
            </w:r>
          </w:p>
        </w:tc>
        <w:tc>
          <w:tcPr>
            <w:tcW w:w="2397"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CB196F">
            <w:pPr>
              <w:rPr>
                <w:rFonts w:ascii="Segoe UI" w:hAnsi="Segoe UI" w:cs="Segoe UI"/>
                <w:b/>
                <w:sz w:val="20"/>
              </w:rPr>
            </w:pPr>
            <w:r w:rsidRPr="00CB196F">
              <w:rPr>
                <w:rFonts w:ascii="Segoe UI" w:hAnsi="Segoe UI" w:cs="Segoe UI"/>
                <w:b/>
                <w:sz w:val="20"/>
              </w:rPr>
              <w:t>beobachtbare, mess-bare Indikatoren (Daten und/oder Kennzahlen)</w:t>
            </w:r>
          </w:p>
        </w:tc>
        <w:tc>
          <w:tcPr>
            <w:tcW w:w="2397"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65564D">
            <w:pPr>
              <w:jc w:val="center"/>
              <w:rPr>
                <w:rFonts w:ascii="Segoe UI" w:hAnsi="Segoe UI" w:cs="Segoe UI"/>
                <w:b/>
                <w:sz w:val="20"/>
              </w:rPr>
            </w:pPr>
            <w:r w:rsidRPr="00CB196F">
              <w:rPr>
                <w:rFonts w:ascii="Segoe UI" w:hAnsi="Segoe UI" w:cs="Segoe UI"/>
                <w:b/>
                <w:sz w:val="20"/>
              </w:rPr>
              <w:t>Fragestellung(en)</w:t>
            </w:r>
          </w:p>
        </w:tc>
        <w:tc>
          <w:tcPr>
            <w:tcW w:w="2397"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CB196F">
            <w:pPr>
              <w:rPr>
                <w:rFonts w:ascii="Segoe UI" w:hAnsi="Segoe UI" w:cs="Segoe UI"/>
                <w:b/>
                <w:sz w:val="20"/>
              </w:rPr>
            </w:pPr>
            <w:r w:rsidRPr="00CB196F">
              <w:rPr>
                <w:rFonts w:ascii="Segoe UI" w:hAnsi="Segoe UI" w:cs="Segoe UI"/>
                <w:b/>
                <w:sz w:val="20"/>
              </w:rPr>
              <w:t>beobachtbare, mess-bare Indikatoren (Daten und/oder Kennzahlen)</w:t>
            </w:r>
          </w:p>
        </w:tc>
        <w:tc>
          <w:tcPr>
            <w:tcW w:w="2397"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65564D">
            <w:pPr>
              <w:jc w:val="center"/>
              <w:rPr>
                <w:rFonts w:ascii="Segoe UI" w:hAnsi="Segoe UI" w:cs="Segoe UI"/>
                <w:b/>
                <w:sz w:val="20"/>
              </w:rPr>
            </w:pPr>
            <w:r w:rsidRPr="00CB196F">
              <w:rPr>
                <w:rFonts w:ascii="Segoe UI" w:hAnsi="Segoe UI" w:cs="Segoe UI"/>
                <w:b/>
                <w:sz w:val="20"/>
              </w:rPr>
              <w:t>Fragestellung(en)</w:t>
            </w:r>
          </w:p>
        </w:tc>
        <w:tc>
          <w:tcPr>
            <w:tcW w:w="2398"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CB196F" w:rsidRDefault="002F1037" w:rsidP="00CB196F">
            <w:pPr>
              <w:rPr>
                <w:rFonts w:ascii="Segoe UI" w:hAnsi="Segoe UI" w:cs="Segoe UI"/>
                <w:b/>
                <w:sz w:val="20"/>
              </w:rPr>
            </w:pPr>
            <w:r w:rsidRPr="00CB196F">
              <w:rPr>
                <w:rFonts w:ascii="Segoe UI" w:hAnsi="Segoe UI" w:cs="Segoe UI"/>
                <w:b/>
                <w:sz w:val="20"/>
              </w:rPr>
              <w:t>beobachtbare, mess-bare Indikatoren (Daten und/oder Kennzahlen)</w:t>
            </w:r>
          </w:p>
        </w:tc>
      </w:tr>
      <w:tr w:rsidR="002F1037" w:rsidRPr="00B0068A" w:rsidTr="00CB196F">
        <w:trPr>
          <w:trHeight w:val="1305"/>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64"/>
              <w:rPr>
                <w:rFonts w:ascii="Segoe UI" w:hAnsi="Segoe UI" w:cs="Segoe UI"/>
                <w:sz w:val="20"/>
              </w:rPr>
            </w:pPr>
            <w:r w:rsidRPr="00B0068A">
              <w:rPr>
                <w:rFonts w:ascii="Segoe UI" w:hAnsi="Segoe UI" w:cs="Segoe UI"/>
                <w:sz w:val="20"/>
              </w:rPr>
              <w:t>Wie viele vorbereitete WPF gibt es?</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Es soll vorbereitete Fam</w:t>
            </w:r>
            <w:r w:rsidRPr="00B0068A">
              <w:rPr>
                <w:rFonts w:ascii="Segoe UI" w:hAnsi="Segoe UI" w:cs="Segoe UI"/>
                <w:sz w:val="20"/>
              </w:rPr>
              <w:t>i</w:t>
            </w:r>
            <w:r w:rsidRPr="00B0068A">
              <w:rPr>
                <w:rFonts w:ascii="Segoe UI" w:hAnsi="Segoe UI" w:cs="Segoe UI"/>
                <w:sz w:val="20"/>
              </w:rPr>
              <w:t xml:space="preserve">lien nicht unter 20% des durchschnittlichen </w:t>
            </w:r>
          </w:p>
          <w:p w:rsidR="002F1037" w:rsidRPr="00B0068A" w:rsidRDefault="002F1037" w:rsidP="0065564D">
            <w:pPr>
              <w:rPr>
                <w:rFonts w:ascii="Segoe UI" w:hAnsi="Segoe UI" w:cs="Segoe UI"/>
                <w:sz w:val="20"/>
              </w:rPr>
            </w:pPr>
            <w:r w:rsidRPr="00B0068A">
              <w:rPr>
                <w:rFonts w:ascii="Segoe UI" w:hAnsi="Segoe UI" w:cs="Segoe UI"/>
                <w:sz w:val="20"/>
              </w:rPr>
              <w:t>Jahresbestandes an WPF geben.</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CB196F">
        <w:trPr>
          <w:trHeight w:val="1548"/>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w:t>
            </w:r>
            <w:r w:rsidRPr="00B0068A">
              <w:rPr>
                <w:rFonts w:ascii="Segoe UI" w:hAnsi="Segoe UI" w:cs="Segoe UI"/>
                <w:b/>
                <w:bCs/>
              </w:rPr>
              <w:t>o</w:t>
            </w:r>
            <w:r w:rsidRPr="00B0068A">
              <w:rPr>
                <w:rFonts w:ascii="Segoe UI" w:hAnsi="Segoe UI" w:cs="Segoe UI"/>
                <w:b/>
                <w:bCs/>
              </w:rPr>
              <w:t>dukt</w:t>
            </w:r>
            <w:r w:rsidRPr="00B0068A">
              <w:rPr>
                <w:rFonts w:ascii="Segoe UI" w:hAnsi="Segoe UI" w:cs="Segoe UI"/>
                <w:b/>
                <w:bCs/>
              </w:rPr>
              <w:softHyphen/>
              <w:t>ebene</w:t>
            </w:r>
            <w:proofErr w:type="spellEnd"/>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sind die WPF</w:t>
            </w:r>
          </w:p>
          <w:p w:rsidR="002F1037" w:rsidRPr="00B0068A" w:rsidRDefault="002F1037" w:rsidP="0065564D">
            <w:pPr>
              <w:rPr>
                <w:rFonts w:ascii="Segoe UI" w:hAnsi="Segoe UI" w:cs="Segoe UI"/>
                <w:sz w:val="20"/>
              </w:rPr>
            </w:pPr>
            <w:r w:rsidRPr="00B0068A">
              <w:rPr>
                <w:rFonts w:ascii="Segoe UI" w:hAnsi="Segoe UI" w:cs="Segoe UI"/>
                <w:sz w:val="20"/>
              </w:rPr>
              <w:t>vorbereitet?</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100% der vorbereiteten Familien haben den Standardprozess A01 durchlaufen.</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8E70E8" w:rsidP="0065564D">
            <w:pPr>
              <w:rPr>
                <w:rFonts w:ascii="Segoe UI" w:hAnsi="Segoe UI" w:cs="Segoe UI"/>
                <w:sz w:val="20"/>
              </w:rPr>
            </w:pPr>
            <w:r w:rsidRPr="00B0068A">
              <w:rPr>
                <w:rFonts w:ascii="Segoe UI" w:hAnsi="Segoe UI" w:cs="Segoe UI"/>
                <w:sz w:val="20"/>
              </w:rPr>
              <w:t>Für wie viele Pflegefam</w:t>
            </w:r>
            <w:r w:rsidRPr="00B0068A">
              <w:rPr>
                <w:rFonts w:ascii="Segoe UI" w:hAnsi="Segoe UI" w:cs="Segoe UI"/>
                <w:sz w:val="20"/>
              </w:rPr>
              <w:t>i</w:t>
            </w:r>
            <w:r w:rsidRPr="00B0068A">
              <w:rPr>
                <w:rFonts w:ascii="Segoe UI" w:hAnsi="Segoe UI" w:cs="Segoe UI"/>
                <w:sz w:val="20"/>
              </w:rPr>
              <w:t>lien wurde ein Bewerbe</w:t>
            </w:r>
            <w:r w:rsidRPr="00B0068A">
              <w:rPr>
                <w:rFonts w:ascii="Segoe UI" w:hAnsi="Segoe UI" w:cs="Segoe UI"/>
                <w:sz w:val="20"/>
              </w:rPr>
              <w:t>r</w:t>
            </w:r>
            <w:r w:rsidRPr="00B0068A">
              <w:rPr>
                <w:rFonts w:ascii="Segoe UI" w:hAnsi="Segoe UI" w:cs="Segoe UI"/>
                <w:sz w:val="20"/>
              </w:rPr>
              <w:t>profil erstellt?</w:t>
            </w:r>
          </w:p>
        </w:tc>
        <w:tc>
          <w:tcPr>
            <w:tcW w:w="239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Für 100% der vorbereit</w:t>
            </w:r>
            <w:r w:rsidRPr="00B0068A">
              <w:rPr>
                <w:rFonts w:ascii="Segoe UI" w:hAnsi="Segoe UI" w:cs="Segoe UI"/>
                <w:sz w:val="20"/>
              </w:rPr>
              <w:t>e</w:t>
            </w:r>
            <w:r w:rsidRPr="00B0068A">
              <w:rPr>
                <w:rFonts w:ascii="Segoe UI" w:hAnsi="Segoe UI" w:cs="Segoe UI"/>
                <w:sz w:val="20"/>
              </w:rPr>
              <w:t>ten Familien wurde ein Bewerberprofil nach ei</w:t>
            </w:r>
            <w:r w:rsidRPr="00B0068A">
              <w:rPr>
                <w:rFonts w:ascii="Segoe UI" w:hAnsi="Segoe UI" w:cs="Segoe UI"/>
                <w:sz w:val="20"/>
              </w:rPr>
              <w:t>n</w:t>
            </w:r>
            <w:r w:rsidRPr="00B0068A">
              <w:rPr>
                <w:rFonts w:ascii="Segoe UI" w:hAnsi="Segoe UI" w:cs="Segoe UI"/>
                <w:sz w:val="20"/>
              </w:rPr>
              <w:t>heitlicher Vorlage erstellt.</w:t>
            </w:r>
          </w:p>
        </w:tc>
      </w:tr>
      <w:tr w:rsidR="002F1037" w:rsidRPr="00B0068A" w:rsidTr="00CB196F">
        <w:trPr>
          <w:trHeight w:val="1548"/>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35" w:hanging="135"/>
              <w:rPr>
                <w:rFonts w:ascii="Segoe UI" w:hAnsi="Segoe UI" w:cs="Segoe UI"/>
                <w:sz w:val="20"/>
              </w:rPr>
            </w:pPr>
            <w:r w:rsidRPr="00B0068A">
              <w:rPr>
                <w:rFonts w:ascii="Segoe UI" w:hAnsi="Segoe UI" w:cs="Segoe UI"/>
                <w:sz w:val="20"/>
              </w:rPr>
              <w:t>- Mitteilung über die Bewerbung an das J</w:t>
            </w:r>
            <w:r w:rsidRPr="00B0068A">
              <w:rPr>
                <w:rFonts w:ascii="Segoe UI" w:hAnsi="Segoe UI" w:cs="Segoe UI"/>
                <w:sz w:val="20"/>
              </w:rPr>
              <w:t>u</w:t>
            </w:r>
            <w:r w:rsidRPr="00B0068A">
              <w:rPr>
                <w:rFonts w:ascii="Segoe UI" w:hAnsi="Segoe UI" w:cs="Segoe UI"/>
                <w:sz w:val="20"/>
              </w:rPr>
              <w:t>gendamt, in dessen Z</w:t>
            </w:r>
            <w:r w:rsidRPr="00B0068A">
              <w:rPr>
                <w:rFonts w:ascii="Segoe UI" w:hAnsi="Segoe UI" w:cs="Segoe UI"/>
                <w:sz w:val="20"/>
              </w:rPr>
              <w:t>u</w:t>
            </w:r>
            <w:r w:rsidRPr="00B0068A">
              <w:rPr>
                <w:rFonts w:ascii="Segoe UI" w:hAnsi="Segoe UI" w:cs="Segoe UI"/>
                <w:sz w:val="20"/>
              </w:rPr>
              <w:t>ständigkeitsbereich die Bewerber wohnen.</w:t>
            </w:r>
          </w:p>
          <w:p w:rsidR="002F1037" w:rsidRPr="00B0068A" w:rsidRDefault="002F1037" w:rsidP="00360140">
            <w:pPr>
              <w:spacing w:before="120"/>
              <w:ind w:left="136" w:hanging="136"/>
              <w:rPr>
                <w:rFonts w:ascii="Segoe UI" w:hAnsi="Segoe UI" w:cs="Segoe UI"/>
                <w:sz w:val="20"/>
              </w:rPr>
            </w:pPr>
            <w:r w:rsidRPr="00B0068A">
              <w:rPr>
                <w:rFonts w:ascii="Segoe UI" w:hAnsi="Segoe UI" w:cs="Segoe UI"/>
                <w:sz w:val="20"/>
              </w:rPr>
              <w:t>- Die WPF-Beraterin</w:t>
            </w:r>
            <w:r w:rsidR="00B31EE3" w:rsidRPr="00B0068A">
              <w:rPr>
                <w:rFonts w:ascii="Segoe UI" w:hAnsi="Segoe UI" w:cs="Segoe UI"/>
                <w:sz w:val="20"/>
              </w:rPr>
              <w:t xml:space="preserve"> oder der </w:t>
            </w:r>
            <w:r w:rsidRPr="00B0068A">
              <w:rPr>
                <w:rFonts w:ascii="Segoe UI" w:hAnsi="Segoe UI" w:cs="Segoe UI"/>
                <w:sz w:val="20"/>
              </w:rPr>
              <w:t>-Berater erreicht die WPF innerhalb einer Stunde Fahrzeit.</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 100 % aller Fälle we</w:t>
            </w:r>
            <w:r w:rsidRPr="00B0068A">
              <w:rPr>
                <w:rFonts w:ascii="Segoe UI" w:hAnsi="Segoe UI" w:cs="Segoe UI"/>
                <w:sz w:val="20"/>
              </w:rPr>
              <w:t>r</w:t>
            </w:r>
            <w:r w:rsidRPr="00B0068A">
              <w:rPr>
                <w:rFonts w:ascii="Segoe UI" w:hAnsi="Segoe UI" w:cs="Segoe UI"/>
                <w:sz w:val="20"/>
              </w:rPr>
              <w:t>den die Jugendämter entsprechend informiert.</w:t>
            </w:r>
          </w:p>
          <w:p w:rsidR="002F1037" w:rsidRPr="00B0068A" w:rsidRDefault="002F1037" w:rsidP="0065564D">
            <w:pPr>
              <w:rPr>
                <w:rFonts w:ascii="Segoe UI" w:hAnsi="Segoe UI" w:cs="Segoe UI"/>
                <w:sz w:val="20"/>
              </w:rPr>
            </w:pPr>
          </w:p>
          <w:p w:rsidR="002F1037" w:rsidRPr="00B0068A" w:rsidRDefault="002F1037" w:rsidP="0065564D">
            <w:pPr>
              <w:rPr>
                <w:rFonts w:ascii="Segoe UI" w:hAnsi="Segoe UI" w:cs="Segoe UI"/>
                <w:sz w:val="20"/>
              </w:rPr>
            </w:pPr>
          </w:p>
          <w:p w:rsidR="002F1037" w:rsidRPr="00B0068A" w:rsidRDefault="002F1037" w:rsidP="0065564D">
            <w:pPr>
              <w:spacing w:before="120"/>
              <w:rPr>
                <w:rFonts w:ascii="Segoe UI" w:hAnsi="Segoe UI" w:cs="Segoe UI"/>
                <w:sz w:val="20"/>
              </w:rPr>
            </w:pPr>
            <w:r w:rsidRPr="00B0068A">
              <w:rPr>
                <w:rFonts w:ascii="Segoe UI" w:hAnsi="Segoe UI" w:cs="Segoe UI"/>
                <w:sz w:val="20"/>
              </w:rPr>
              <w:t>In 100% aller Fälle sind die WPF innerhalb einer Stunde Fahrzeit erreic</w:t>
            </w:r>
            <w:r w:rsidRPr="00B0068A">
              <w:rPr>
                <w:rFonts w:ascii="Segoe UI" w:hAnsi="Segoe UI" w:cs="Segoe UI"/>
                <w:sz w:val="20"/>
              </w:rPr>
              <w:t>h</w:t>
            </w:r>
            <w:r w:rsidRPr="00B0068A">
              <w:rPr>
                <w:rFonts w:ascii="Segoe UI" w:hAnsi="Segoe UI" w:cs="Segoe UI"/>
                <w:sz w:val="20"/>
              </w:rPr>
              <w:t>bar.</w:t>
            </w: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Gibt es eine passende WPF?</w:t>
            </w:r>
          </w:p>
        </w:tc>
        <w:tc>
          <w:tcPr>
            <w:tcW w:w="239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Mindestens ein Bewe</w:t>
            </w:r>
            <w:r w:rsidRPr="00B0068A">
              <w:rPr>
                <w:rFonts w:ascii="Segoe UI" w:hAnsi="Segoe UI" w:cs="Segoe UI"/>
                <w:sz w:val="20"/>
              </w:rPr>
              <w:t>r</w:t>
            </w:r>
            <w:r w:rsidRPr="00B0068A">
              <w:rPr>
                <w:rFonts w:ascii="Segoe UI" w:hAnsi="Segoe UI" w:cs="Segoe UI"/>
                <w:sz w:val="20"/>
              </w:rPr>
              <w:t>berprofil der vorbereit</w:t>
            </w:r>
            <w:r w:rsidRPr="00B0068A">
              <w:rPr>
                <w:rFonts w:ascii="Segoe UI" w:hAnsi="Segoe UI" w:cs="Segoe UI"/>
                <w:sz w:val="20"/>
              </w:rPr>
              <w:t>e</w:t>
            </w:r>
            <w:r w:rsidRPr="00B0068A">
              <w:rPr>
                <w:rFonts w:ascii="Segoe UI" w:hAnsi="Segoe UI" w:cs="Segoe UI"/>
                <w:sz w:val="20"/>
              </w:rPr>
              <w:t>ten Familien passt zu den Anforderungen, die von einem anfragenden J</w:t>
            </w:r>
            <w:r w:rsidRPr="00B0068A">
              <w:rPr>
                <w:rFonts w:ascii="Segoe UI" w:hAnsi="Segoe UI" w:cs="Segoe UI"/>
                <w:sz w:val="20"/>
              </w:rPr>
              <w:t>u</w:t>
            </w:r>
            <w:r w:rsidRPr="00B0068A">
              <w:rPr>
                <w:rFonts w:ascii="Segoe UI" w:hAnsi="Segoe UI" w:cs="Segoe UI"/>
                <w:sz w:val="20"/>
              </w:rPr>
              <w:t>gendamt gestellt werden.</w:t>
            </w:r>
          </w:p>
        </w:tc>
      </w:tr>
    </w:tbl>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rPr>
        <w:br w:type="page"/>
      </w:r>
      <w:bookmarkStart w:id="28" w:name="_Toc478053925"/>
      <w:r w:rsidR="002F1037" w:rsidRPr="00B0068A">
        <w:rPr>
          <w:rFonts w:ascii="Segoe UI" w:hAnsi="Segoe UI" w:cs="Segoe UI"/>
        </w:rPr>
        <w:lastRenderedPageBreak/>
        <w:t>3.3</w:t>
      </w:r>
      <w:r w:rsidR="002F1037" w:rsidRPr="00B0068A">
        <w:rPr>
          <w:rFonts w:ascii="Segoe UI" w:hAnsi="Segoe UI" w:cs="Segoe UI"/>
        </w:rPr>
        <w:tab/>
        <w:t>A02 Vermittlung</w:t>
      </w:r>
      <w:bookmarkEnd w:id="28"/>
    </w:p>
    <w:p w:rsidR="002F1037" w:rsidRPr="00B0068A" w:rsidRDefault="002F1037" w:rsidP="002F1037">
      <w:pPr>
        <w:rPr>
          <w:rFonts w:ascii="Segoe UI" w:hAnsi="Segoe UI" w:cs="Segoe UI"/>
          <w:szCs w:val="28"/>
        </w:rPr>
      </w:pPr>
    </w:p>
    <w:p w:rsidR="002F1037" w:rsidRPr="00B0068A" w:rsidRDefault="002F1037" w:rsidP="002F1037">
      <w:pPr>
        <w:pStyle w:val="berschrift3"/>
        <w:numPr>
          <w:ilvl w:val="2"/>
          <w:numId w:val="11"/>
        </w:numPr>
        <w:tabs>
          <w:tab w:val="clear" w:pos="720"/>
        </w:tabs>
        <w:ind w:left="0" w:firstLine="0"/>
        <w:rPr>
          <w:rFonts w:ascii="Segoe UI" w:hAnsi="Segoe UI" w:cs="Segoe UI"/>
        </w:rPr>
      </w:pPr>
      <w:bookmarkStart w:id="29" w:name="_Toc478053926"/>
      <w:r w:rsidRPr="00B0068A">
        <w:rPr>
          <w:rFonts w:ascii="Segoe UI" w:hAnsi="Segoe UI" w:cs="Segoe UI"/>
        </w:rPr>
        <w:t>Ergebnisqualität des Schlüsselprozesses A02: Vermittlung</w:t>
      </w:r>
      <w:bookmarkEnd w:id="29"/>
    </w:p>
    <w:p w:rsidR="002F1037" w:rsidRPr="00B0068A" w:rsidRDefault="002F1037" w:rsidP="002F1037">
      <w:pPr>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spacing w:after="0"/>
              <w:rPr>
                <w:rFonts w:ascii="Segoe UI" w:hAnsi="Segoe UI" w:cs="Segoe UI"/>
              </w:rPr>
            </w:pPr>
            <w:r w:rsidRPr="00B0068A">
              <w:rPr>
                <w:rFonts w:ascii="Segoe UI" w:hAnsi="Segoe UI" w:cs="Segoe UI"/>
              </w:rPr>
              <w:t xml:space="preserve">Jugendamt, Kind, </w:t>
            </w:r>
            <w:r w:rsidR="00980ED5" w:rsidRPr="00B0068A">
              <w:rPr>
                <w:rFonts w:ascii="Segoe UI" w:hAnsi="Segoe UI" w:cs="Segoe UI"/>
              </w:rPr>
              <w:t>potentielle WPF</w:t>
            </w:r>
            <w:r w:rsidRPr="00B0068A">
              <w:rPr>
                <w:rFonts w:ascii="Segoe UI" w:hAnsi="Segoe UI" w:cs="Segoe UI"/>
              </w:rPr>
              <w:t>, Herkunftsfamilie, Vormund</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cantSplit/>
          <w:tblHeader/>
        </w:trPr>
        <w:tc>
          <w:tcPr>
            <w:tcW w:w="15650" w:type="dxa"/>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cantSplit/>
          <w:tblHeader/>
        </w:trPr>
        <w:tc>
          <w:tcPr>
            <w:tcW w:w="15650" w:type="dxa"/>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Das Jugendamt kann auf einen standardisierten Vermittlungsprozess zurückgreifen.</w:t>
            </w:r>
          </w:p>
          <w:p w:rsidR="002F1037" w:rsidRPr="00B0068A" w:rsidRDefault="002F1037" w:rsidP="0065564D">
            <w:pPr>
              <w:ind w:right="85"/>
              <w:jc w:val="both"/>
              <w:rPr>
                <w:rFonts w:ascii="Segoe UI" w:hAnsi="Segoe UI" w:cs="Segoe UI"/>
              </w:rPr>
            </w:pPr>
            <w:r w:rsidRPr="00B0068A">
              <w:rPr>
                <w:rFonts w:ascii="Segoe UI" w:hAnsi="Segoe UI" w:cs="Segoe UI"/>
              </w:rPr>
              <w:t xml:space="preserve">Beteiligte am Vermittlungsprozess sind neben dem Jugendamt und der WPF-Beraterin bzw. dem WPF-Berater, das zu vermittelnde Kind oder der zu vermittelnde Jugendliche, die </w:t>
            </w:r>
            <w:r w:rsidR="00980ED5" w:rsidRPr="00B0068A">
              <w:rPr>
                <w:rFonts w:ascii="Segoe UI" w:hAnsi="Segoe UI" w:cs="Segoe UI"/>
              </w:rPr>
              <w:t>potentielle WPF</w:t>
            </w:r>
            <w:r w:rsidRPr="00B0068A">
              <w:rPr>
                <w:rFonts w:ascii="Segoe UI" w:hAnsi="Segoe UI" w:cs="Segoe UI"/>
              </w:rPr>
              <w:t xml:space="preserve">, </w:t>
            </w:r>
            <w:r w:rsidR="00980ED5" w:rsidRPr="00B0068A">
              <w:rPr>
                <w:rFonts w:ascii="Segoe UI" w:hAnsi="Segoe UI" w:cs="Segoe UI"/>
              </w:rPr>
              <w:t xml:space="preserve">die Inhaberin oder </w:t>
            </w:r>
            <w:r w:rsidRPr="00B0068A">
              <w:rPr>
                <w:rFonts w:ascii="Segoe UI" w:hAnsi="Segoe UI" w:cs="Segoe UI"/>
              </w:rPr>
              <w:t>der Inhaber der Personensorge, die Bezugserzieherin oder der Bezugserzi</w:t>
            </w:r>
            <w:r w:rsidRPr="00B0068A">
              <w:rPr>
                <w:rFonts w:ascii="Segoe UI" w:hAnsi="Segoe UI" w:cs="Segoe UI"/>
              </w:rPr>
              <w:t>e</w:t>
            </w:r>
            <w:r w:rsidRPr="00B0068A">
              <w:rPr>
                <w:rFonts w:ascii="Segoe UI" w:hAnsi="Segoe UI" w:cs="Segoe UI"/>
              </w:rPr>
              <w:t xml:space="preserve">her und </w:t>
            </w:r>
            <w:r w:rsidR="00980ED5" w:rsidRPr="00B0068A">
              <w:rPr>
                <w:rFonts w:ascii="Segoe UI" w:hAnsi="Segoe UI" w:cs="Segoe UI"/>
              </w:rPr>
              <w:t>die</w:t>
            </w:r>
            <w:r w:rsidRPr="00B0068A">
              <w:rPr>
                <w:rFonts w:ascii="Segoe UI" w:hAnsi="Segoe UI" w:cs="Segoe UI"/>
              </w:rPr>
              <w:t xml:space="preserve"> Herkunftsfamilie.</w:t>
            </w:r>
          </w:p>
          <w:p w:rsidR="002F1037" w:rsidRPr="00B0068A" w:rsidRDefault="002F1037" w:rsidP="0065564D">
            <w:pPr>
              <w:rPr>
                <w:rFonts w:ascii="Segoe UI" w:hAnsi="Segoe UI" w:cs="Segoe UI"/>
              </w:rPr>
            </w:pPr>
            <w:r w:rsidRPr="00B0068A">
              <w:rPr>
                <w:rFonts w:ascii="Segoe UI" w:hAnsi="Segoe UI" w:cs="Segoe UI"/>
              </w:rPr>
              <w:t xml:space="preserve">Die WPF-Beraterin oder der -Berater übernimmt die </w:t>
            </w:r>
            <w:proofErr w:type="spellStart"/>
            <w:r w:rsidRPr="00B0068A">
              <w:rPr>
                <w:rFonts w:ascii="Segoe UI" w:hAnsi="Segoe UI" w:cs="Segoe UI"/>
              </w:rPr>
              <w:t>Koordinatorenrolle</w:t>
            </w:r>
            <w:proofErr w:type="spellEnd"/>
            <w:r w:rsidRPr="00B0068A">
              <w:rPr>
                <w:rFonts w:ascii="Segoe UI" w:hAnsi="Segoe UI" w:cs="Segoe UI"/>
              </w:rPr>
              <w:t xml:space="preserve"> im gesamten Vermittlungsprozess.</w:t>
            </w:r>
          </w:p>
          <w:p w:rsidR="002F1037" w:rsidRPr="00B0068A" w:rsidRDefault="002F1037" w:rsidP="0065564D">
            <w:pPr>
              <w:ind w:right="85"/>
              <w:jc w:val="both"/>
              <w:rPr>
                <w:rFonts w:ascii="Segoe UI" w:hAnsi="Segoe UI" w:cs="Segoe UI"/>
              </w:rPr>
            </w:pPr>
            <w:r w:rsidRPr="00B0068A">
              <w:rPr>
                <w:rFonts w:ascii="Segoe UI" w:hAnsi="Segoe UI" w:cs="Segoe UI"/>
              </w:rPr>
              <w:t>Die Vermittlung beginnt mit der Anfrage des zu belegenden Jugendamtes und endet mit dem Einzug des Kindes/des Jugendlichen im Haushalt der WPF oder mit einer vorzeitigen Beendigung des Vermittlungsprozesses durch eine der am Prozess beteiligten Personen. Die direkte Anba</w:t>
            </w:r>
            <w:r w:rsidRPr="00B0068A">
              <w:rPr>
                <w:rFonts w:ascii="Segoe UI" w:hAnsi="Segoe UI" w:cs="Segoe UI"/>
              </w:rPr>
              <w:t>h</w:t>
            </w:r>
            <w:r w:rsidRPr="00B0068A">
              <w:rPr>
                <w:rFonts w:ascii="Segoe UI" w:hAnsi="Segoe UI" w:cs="Segoe UI"/>
              </w:rPr>
              <w:t>nungsphase beginnt mit dem ersten Kontakt zwischen WPF-Bewerbern und dem Kind/Jugendlichen.</w:t>
            </w:r>
          </w:p>
          <w:p w:rsidR="002F1037" w:rsidRPr="00B0068A" w:rsidRDefault="002F1037" w:rsidP="0065564D">
            <w:pPr>
              <w:ind w:right="85"/>
              <w:jc w:val="both"/>
              <w:rPr>
                <w:rFonts w:ascii="Segoe UI" w:hAnsi="Segoe UI" w:cs="Segoe UI"/>
              </w:rPr>
            </w:pPr>
          </w:p>
          <w:p w:rsidR="002F1037" w:rsidRPr="00B0068A" w:rsidRDefault="002F1037" w:rsidP="0065564D">
            <w:pPr>
              <w:ind w:right="85"/>
              <w:jc w:val="both"/>
              <w:rPr>
                <w:rFonts w:ascii="Segoe UI" w:hAnsi="Segoe UI" w:cs="Segoe UI"/>
              </w:rPr>
            </w:pPr>
          </w:p>
          <w:p w:rsidR="002F1037" w:rsidRPr="00B0068A" w:rsidRDefault="002F1037" w:rsidP="00360140">
            <w:pPr>
              <w:ind w:right="85"/>
              <w:jc w:val="both"/>
              <w:rPr>
                <w:rFonts w:ascii="Segoe UI" w:hAnsi="Segoe UI" w:cs="Segoe UI"/>
              </w:rPr>
            </w:pPr>
            <w:r w:rsidRPr="00B0068A">
              <w:rPr>
                <w:rFonts w:ascii="Segoe UI" w:hAnsi="Segoe UI" w:cs="Segoe UI"/>
              </w:rPr>
              <w:t xml:space="preserve">Die Vermittlung in eine WPF findet im Rahmen von Hilfe gem. § 33 Satz 2 SGB VIII statt und nicht im Rahmen der </w:t>
            </w:r>
            <w:proofErr w:type="spellStart"/>
            <w:r w:rsidRPr="00B0068A">
              <w:rPr>
                <w:rFonts w:ascii="Segoe UI" w:hAnsi="Segoe UI" w:cs="Segoe UI"/>
              </w:rPr>
              <w:t>Inobhutnahme</w:t>
            </w:r>
            <w:proofErr w:type="spellEnd"/>
            <w:r w:rsidRPr="00B0068A">
              <w:rPr>
                <w:rFonts w:ascii="Segoe UI" w:hAnsi="Segoe UI" w:cs="Segoe UI"/>
              </w:rPr>
              <w:t xml:space="preserve"> gem. § 42 oder § 42 a SGB VIII.</w:t>
            </w:r>
          </w:p>
        </w:tc>
      </w:tr>
    </w:tbl>
    <w:p w:rsidR="002F1037" w:rsidRPr="00B0068A" w:rsidRDefault="002F1037" w:rsidP="002F1037">
      <w:pPr>
        <w:pStyle w:val="Endnotentext"/>
        <w:jc w:val="center"/>
        <w:rPr>
          <w:rFonts w:ascii="Segoe UI" w:hAnsi="Segoe UI" w:cs="Segoe UI"/>
          <w:b/>
          <w:sz w:val="20"/>
        </w:rPr>
      </w:pPr>
    </w:p>
    <w:p w:rsidR="002F1037" w:rsidRPr="00B0068A" w:rsidRDefault="002F1037" w:rsidP="002F1037">
      <w:pPr>
        <w:pStyle w:val="Endnotentext"/>
        <w:jc w:val="center"/>
        <w:rPr>
          <w:rFonts w:ascii="Segoe UI" w:hAnsi="Segoe UI" w:cs="Segoe UI"/>
          <w:b/>
          <w:sz w:val="20"/>
        </w:rPr>
      </w:pPr>
      <w:r w:rsidRPr="00B0068A">
        <w:rPr>
          <w:rFonts w:ascii="Segoe UI" w:hAnsi="Segoe UI" w:cs="Segoe UI"/>
          <w:b/>
          <w:sz w:val="20"/>
        </w:rPr>
        <w:br w:type="page"/>
      </w: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93"/>
        <w:gridCol w:w="8315"/>
      </w:tblGrid>
      <w:tr w:rsidR="002F1037" w:rsidRPr="00B0068A" w:rsidTr="0065564D">
        <w:trPr>
          <w:tblHeader/>
        </w:trPr>
        <w:tc>
          <w:tcPr>
            <w:tcW w:w="7193"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8315"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193"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65564D">
            <w:pPr>
              <w:spacing w:after="60"/>
              <w:ind w:left="426"/>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w:t>
            </w:r>
            <w:r w:rsidRPr="00B0068A">
              <w:rPr>
                <w:rFonts w:ascii="Segoe UI" w:hAnsi="Segoe UI" w:cs="Segoe UI"/>
                <w:color w:val="0000FF"/>
                <w:sz w:val="18"/>
              </w:rPr>
              <w:t>n</w:t>
            </w:r>
            <w:r w:rsidRPr="00B0068A">
              <w:rPr>
                <w:rFonts w:ascii="Segoe UI" w:hAnsi="Segoe UI" w:cs="Segoe UI"/>
                <w:color w:val="0000FF"/>
                <w:sz w:val="18"/>
              </w:rPr>
              <w:t>tiert werden).</w:t>
            </w:r>
          </w:p>
        </w:tc>
        <w:tc>
          <w:tcPr>
            <w:tcW w:w="8315" w:type="dxa"/>
            <w:tcBorders>
              <w:top w:val="nil"/>
              <w:lef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2"/>
              </w:numPr>
              <w:spacing w:before="60"/>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tabs>
                <w:tab w:val="left" w:pos="632"/>
              </w:tabs>
              <w:spacing w:after="60"/>
              <w:ind w:left="265"/>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val="1073"/>
        </w:trPr>
        <w:tc>
          <w:tcPr>
            <w:tcW w:w="7193" w:type="dxa"/>
            <w:tcBorders>
              <w:top w:val="single" w:sz="4" w:space="0" w:color="auto"/>
            </w:tcBorders>
            <w:tcMar>
              <w:top w:w="57" w:type="dxa"/>
              <w:left w:w="57" w:type="dxa"/>
              <w:bottom w:w="57" w:type="dxa"/>
              <w:right w:w="57" w:type="dxa"/>
            </w:tcMar>
          </w:tcPr>
          <w:p w:rsidR="002F1037" w:rsidRPr="00B0068A" w:rsidRDefault="002F1037" w:rsidP="007277A6">
            <w:pPr>
              <w:rPr>
                <w:rFonts w:ascii="Segoe UI" w:hAnsi="Segoe UI" w:cs="Segoe UI"/>
              </w:rPr>
            </w:pPr>
            <w:r w:rsidRPr="00B0068A">
              <w:rPr>
                <w:rFonts w:ascii="Segoe UI" w:hAnsi="Segoe UI" w:cs="Segoe UI"/>
              </w:rPr>
              <w:t xml:space="preserve">Angebot eines Kennenlernens von </w:t>
            </w:r>
            <w:r w:rsidR="007277A6" w:rsidRPr="00B0068A">
              <w:rPr>
                <w:rFonts w:ascii="Segoe UI" w:hAnsi="Segoe UI" w:cs="Segoe UI"/>
              </w:rPr>
              <w:t>potentieller WPF</w:t>
            </w:r>
            <w:r w:rsidRPr="00B0068A">
              <w:rPr>
                <w:rFonts w:ascii="Segoe UI" w:hAnsi="Segoe UI" w:cs="Segoe UI"/>
              </w:rPr>
              <w:t xml:space="preserve"> und He</w:t>
            </w:r>
            <w:r w:rsidRPr="00B0068A">
              <w:rPr>
                <w:rFonts w:ascii="Segoe UI" w:hAnsi="Segoe UI" w:cs="Segoe UI"/>
              </w:rPr>
              <w:t>r</w:t>
            </w:r>
            <w:r w:rsidRPr="00B0068A">
              <w:rPr>
                <w:rFonts w:ascii="Segoe UI" w:hAnsi="Segoe UI" w:cs="Segoe UI"/>
              </w:rPr>
              <w:t>kunftsfamilie.</w:t>
            </w:r>
          </w:p>
        </w:tc>
        <w:tc>
          <w:tcPr>
            <w:tcW w:w="8315" w:type="dxa"/>
            <w:tcMar>
              <w:top w:w="57" w:type="dxa"/>
              <w:left w:w="57" w:type="dxa"/>
              <w:bottom w:w="57" w:type="dxa"/>
              <w:right w:w="57" w:type="dxa"/>
            </w:tcMar>
          </w:tcPr>
          <w:p w:rsidR="002F1037" w:rsidRPr="00B0068A" w:rsidRDefault="002F1037" w:rsidP="002F1037">
            <w:pPr>
              <w:numPr>
                <w:ilvl w:val="0"/>
                <w:numId w:val="56"/>
              </w:numPr>
              <w:rPr>
                <w:rFonts w:ascii="Segoe UI" w:hAnsi="Segoe UI" w:cs="Segoe UI"/>
              </w:rPr>
            </w:pPr>
            <w:r w:rsidRPr="00B0068A">
              <w:rPr>
                <w:rFonts w:ascii="Segoe UI" w:hAnsi="Segoe UI" w:cs="Segoe UI"/>
              </w:rPr>
              <w:t>Terminvorschlag</w:t>
            </w:r>
          </w:p>
          <w:p w:rsidR="002F1037" w:rsidRPr="00B0068A" w:rsidRDefault="002F1037" w:rsidP="002F1037">
            <w:pPr>
              <w:numPr>
                <w:ilvl w:val="0"/>
                <w:numId w:val="56"/>
              </w:numPr>
              <w:rPr>
                <w:rFonts w:ascii="Segoe UI" w:hAnsi="Segoe UI" w:cs="Segoe UI"/>
              </w:rPr>
            </w:pPr>
            <w:r w:rsidRPr="00B0068A">
              <w:rPr>
                <w:rFonts w:ascii="Segoe UI" w:hAnsi="Segoe UI" w:cs="Segoe UI"/>
              </w:rPr>
              <w:t xml:space="preserve">Annäherung und gegenseitige Akzeptanz von </w:t>
            </w:r>
            <w:r w:rsidR="007277A6" w:rsidRPr="00B0068A">
              <w:rPr>
                <w:rFonts w:ascii="Segoe UI" w:hAnsi="Segoe UI" w:cs="Segoe UI"/>
              </w:rPr>
              <w:t xml:space="preserve">potentieller WPF </w:t>
            </w:r>
            <w:r w:rsidRPr="00B0068A">
              <w:rPr>
                <w:rFonts w:ascii="Segoe UI" w:hAnsi="Segoe UI" w:cs="Segoe UI"/>
              </w:rPr>
              <w:t>und He</w:t>
            </w:r>
            <w:r w:rsidRPr="00B0068A">
              <w:rPr>
                <w:rFonts w:ascii="Segoe UI" w:hAnsi="Segoe UI" w:cs="Segoe UI"/>
              </w:rPr>
              <w:t>r</w:t>
            </w:r>
            <w:r w:rsidRPr="00B0068A">
              <w:rPr>
                <w:rFonts w:ascii="Segoe UI" w:hAnsi="Segoe UI" w:cs="Segoe UI"/>
              </w:rPr>
              <w:t>kunftsfamilie</w:t>
            </w:r>
          </w:p>
        </w:tc>
      </w:tr>
      <w:tr w:rsidR="002F1037" w:rsidRPr="00B0068A" w:rsidTr="0065564D">
        <w:trPr>
          <w:trHeight w:val="1073"/>
        </w:trPr>
        <w:tc>
          <w:tcPr>
            <w:tcW w:w="7193" w:type="dxa"/>
            <w:tcMar>
              <w:top w:w="57" w:type="dxa"/>
              <w:left w:w="57" w:type="dxa"/>
              <w:bottom w:w="57" w:type="dxa"/>
              <w:right w:w="57" w:type="dxa"/>
            </w:tcMar>
          </w:tcPr>
          <w:p w:rsidR="002F1037" w:rsidRPr="00B0068A" w:rsidRDefault="002F1037" w:rsidP="00360140">
            <w:pPr>
              <w:rPr>
                <w:rFonts w:ascii="Segoe UI" w:hAnsi="Segoe UI" w:cs="Segoe UI"/>
              </w:rPr>
            </w:pPr>
            <w:r w:rsidRPr="00B0068A">
              <w:rPr>
                <w:rFonts w:ascii="Segoe UI" w:hAnsi="Segoe UI" w:cs="Segoe UI"/>
              </w:rPr>
              <w:t>Kontaktpflege zwischen Herkunftssystem und WPF-Beraterin bzw.</w:t>
            </w:r>
          </w:p>
          <w:p w:rsidR="002F1037" w:rsidRPr="00B0068A" w:rsidRDefault="002F1037" w:rsidP="00360140">
            <w:pPr>
              <w:rPr>
                <w:rFonts w:ascii="Segoe UI" w:hAnsi="Segoe UI" w:cs="Segoe UI"/>
              </w:rPr>
            </w:pPr>
            <w:r w:rsidRPr="00B0068A">
              <w:rPr>
                <w:rFonts w:ascii="Segoe UI" w:hAnsi="Segoe UI" w:cs="Segoe UI"/>
              </w:rPr>
              <w:t>-Berater während des Vermittlungsprozesses (Anbahnung)</w:t>
            </w:r>
          </w:p>
        </w:tc>
        <w:tc>
          <w:tcPr>
            <w:tcW w:w="8315" w:type="dxa"/>
            <w:tcMar>
              <w:top w:w="57" w:type="dxa"/>
              <w:left w:w="57" w:type="dxa"/>
              <w:bottom w:w="57" w:type="dxa"/>
              <w:right w:w="57" w:type="dxa"/>
            </w:tcMar>
          </w:tcPr>
          <w:p w:rsidR="002F1037" w:rsidRPr="00B0068A" w:rsidRDefault="002F1037" w:rsidP="002F1037">
            <w:pPr>
              <w:numPr>
                <w:ilvl w:val="0"/>
                <w:numId w:val="57"/>
              </w:numPr>
              <w:rPr>
                <w:rFonts w:ascii="Segoe UI" w:hAnsi="Segoe UI" w:cs="Segoe UI"/>
              </w:rPr>
            </w:pPr>
            <w:r w:rsidRPr="00B0068A">
              <w:rPr>
                <w:rFonts w:ascii="Segoe UI" w:hAnsi="Segoe UI" w:cs="Segoe UI"/>
              </w:rPr>
              <w:t>Dokumentation in WPF-Berater-Akte</w:t>
            </w:r>
          </w:p>
          <w:p w:rsidR="002F1037" w:rsidRPr="00B0068A" w:rsidRDefault="002F1037" w:rsidP="002F1037">
            <w:pPr>
              <w:numPr>
                <w:ilvl w:val="0"/>
                <w:numId w:val="57"/>
              </w:numPr>
              <w:rPr>
                <w:rFonts w:ascii="Segoe UI" w:hAnsi="Segoe UI" w:cs="Segoe UI"/>
              </w:rPr>
            </w:pPr>
            <w:r w:rsidRPr="00B0068A">
              <w:rPr>
                <w:rFonts w:ascii="Segoe UI" w:hAnsi="Segoe UI" w:cs="Segoe UI"/>
              </w:rPr>
              <w:t>Herkunftseltern sind über den Vermittlungsstand informiert</w:t>
            </w:r>
          </w:p>
        </w:tc>
      </w:tr>
      <w:tr w:rsidR="002F1037" w:rsidRPr="00B0068A" w:rsidTr="0065564D">
        <w:trPr>
          <w:trHeight w:val="1073"/>
        </w:trPr>
        <w:tc>
          <w:tcPr>
            <w:tcW w:w="7193" w:type="dxa"/>
            <w:tcMar>
              <w:top w:w="57" w:type="dxa"/>
              <w:left w:w="57" w:type="dxa"/>
              <w:bottom w:w="57" w:type="dxa"/>
              <w:right w:w="57" w:type="dxa"/>
            </w:tcMar>
          </w:tcPr>
          <w:p w:rsidR="002F1037" w:rsidRPr="00B0068A" w:rsidRDefault="002F1037" w:rsidP="0065564D">
            <w:pPr>
              <w:tabs>
                <w:tab w:val="left" w:pos="2471"/>
              </w:tabs>
              <w:rPr>
                <w:rFonts w:ascii="Segoe UI" w:hAnsi="Segoe UI" w:cs="Segoe UI"/>
              </w:rPr>
            </w:pPr>
            <w:r w:rsidRPr="00B0068A">
              <w:rPr>
                <w:rFonts w:ascii="Segoe UI" w:hAnsi="Segoe UI" w:cs="Segoe UI"/>
              </w:rPr>
              <w:t>standardisierter Vermittlungsprozess</w:t>
            </w:r>
          </w:p>
        </w:tc>
        <w:tc>
          <w:tcPr>
            <w:tcW w:w="8315" w:type="dxa"/>
            <w:tcMar>
              <w:top w:w="57" w:type="dxa"/>
              <w:left w:w="57" w:type="dxa"/>
              <w:bottom w:w="57" w:type="dxa"/>
              <w:right w:w="57" w:type="dxa"/>
            </w:tcMar>
          </w:tcPr>
          <w:p w:rsidR="002F1037" w:rsidRPr="00B0068A" w:rsidRDefault="002F1037" w:rsidP="002F1037">
            <w:pPr>
              <w:numPr>
                <w:ilvl w:val="0"/>
                <w:numId w:val="58"/>
              </w:numPr>
              <w:rPr>
                <w:rFonts w:ascii="Segoe UI" w:hAnsi="Segoe UI" w:cs="Segoe UI"/>
              </w:rPr>
            </w:pPr>
            <w:r w:rsidRPr="00B0068A">
              <w:rPr>
                <w:rFonts w:ascii="Segoe UI" w:hAnsi="Segoe UI" w:cs="Segoe UI"/>
              </w:rPr>
              <w:t>Verschriftlichung im Handbuch</w:t>
            </w:r>
          </w:p>
          <w:p w:rsidR="002F1037" w:rsidRPr="00B0068A" w:rsidRDefault="002F1037" w:rsidP="002F1037">
            <w:pPr>
              <w:numPr>
                <w:ilvl w:val="0"/>
                <w:numId w:val="58"/>
              </w:numPr>
              <w:rPr>
                <w:rFonts w:ascii="Segoe UI" w:hAnsi="Segoe UI" w:cs="Segoe UI"/>
              </w:rPr>
            </w:pPr>
            <w:r w:rsidRPr="00B0068A">
              <w:rPr>
                <w:rFonts w:ascii="Segoe UI" w:hAnsi="Segoe UI" w:cs="Segoe UI"/>
              </w:rPr>
              <w:t>Dokumentation/Aktennotiz</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11"/>
        </w:numPr>
        <w:tabs>
          <w:tab w:val="clear" w:pos="720"/>
        </w:tabs>
        <w:ind w:left="0" w:firstLine="0"/>
        <w:rPr>
          <w:rFonts w:ascii="Segoe UI" w:hAnsi="Segoe UI" w:cs="Segoe UI"/>
        </w:rPr>
      </w:pPr>
      <w:r w:rsidRPr="00B0068A">
        <w:rPr>
          <w:rFonts w:ascii="Segoe UI" w:hAnsi="Segoe UI" w:cs="Segoe UI"/>
        </w:rPr>
        <w:br w:type="page"/>
      </w:r>
      <w:bookmarkStart w:id="30" w:name="_Toc478053927"/>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A02: Vermittlung</w:t>
      </w:r>
      <w:bookmarkEnd w:id="30"/>
    </w:p>
    <w:p w:rsidR="002F1037" w:rsidRPr="00B0068A" w:rsidRDefault="002F1037" w:rsidP="002F1037">
      <w:pPr>
        <w:ind w:left="900"/>
        <w:rPr>
          <w:rFonts w:ascii="Segoe UI" w:hAnsi="Segoe UI" w:cs="Segoe UI"/>
          <w:noProof/>
        </w:rPr>
      </w:pPr>
    </w:p>
    <w:p w:rsidR="002F1037" w:rsidRPr="00B0068A" w:rsidRDefault="002F1037" w:rsidP="002F1037">
      <w:pPr>
        <w:rPr>
          <w:rFonts w:ascii="Segoe UI" w:hAnsi="Segoe UI" w:cs="Segoe UI"/>
        </w:rPr>
      </w:pPr>
      <w:r w:rsidRPr="00B0068A">
        <w:rPr>
          <w:rFonts w:ascii="Segoe UI" w:hAnsi="Segoe UI" w:cs="Segoe UI"/>
          <w:noProof/>
        </w:rPr>
        <w:drawing>
          <wp:inline distT="0" distB="0" distL="0" distR="0">
            <wp:extent cx="8361276" cy="5456255"/>
            <wp:effectExtent l="19050" t="0" r="1674" b="0"/>
            <wp:docPr id="5" name="Bild 3" descr="V:\IN_WPF_Pflegekinderhilfe\Qualitaetsentwicklungsprojekt\Handbuch\A-Prozesse\Flowcharts\A02_ FC_Dez_10Vor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_WPF_Pflegekinderhilfe\Qualitaetsentwicklungsprojekt\Handbuch\A-Prozesse\Flowcharts\A02_ FC_Dez_10Vorschlag.png"/>
                    <pic:cNvPicPr>
                      <a:picLocks noChangeAspect="1" noChangeArrowheads="1"/>
                    </pic:cNvPicPr>
                  </pic:nvPicPr>
                  <pic:blipFill>
                    <a:blip r:embed="rId21" cstate="print"/>
                    <a:srcRect t="893" r="1857" b="2143"/>
                    <a:stretch>
                      <a:fillRect/>
                    </a:stretch>
                  </pic:blipFill>
                  <pic:spPr bwMode="auto">
                    <a:xfrm>
                      <a:off x="0" y="0"/>
                      <a:ext cx="8361276" cy="5456255"/>
                    </a:xfrm>
                    <a:prstGeom prst="rect">
                      <a:avLst/>
                    </a:prstGeom>
                    <a:noFill/>
                    <a:ln w="9525">
                      <a:noFill/>
                      <a:miter lim="800000"/>
                      <a:headEnd/>
                      <a:tailEnd/>
                    </a:ln>
                  </pic:spPr>
                </pic:pic>
              </a:graphicData>
            </a:graphic>
          </wp:inline>
        </w:drawing>
      </w:r>
    </w:p>
    <w:p w:rsidR="002F1037" w:rsidRPr="00B0068A" w:rsidRDefault="002F1037" w:rsidP="002F1037">
      <w:pPr>
        <w:ind w:left="900"/>
        <w:rPr>
          <w:rFonts w:ascii="Segoe UI" w:hAnsi="Segoe UI" w:cs="Segoe UI"/>
        </w:rPr>
        <w:sectPr w:rsidR="002F1037" w:rsidRPr="00B0068A" w:rsidSect="00CB196F">
          <w:headerReference w:type="default" r:id="rId22"/>
          <w:footerReference w:type="even" r:id="rId23"/>
          <w:footerReference w:type="default" r:id="rId24"/>
          <w:pgSz w:w="16838" w:h="11906" w:orient="landscape" w:code="9"/>
          <w:pgMar w:top="1985" w:right="820" w:bottom="284" w:left="510" w:header="907" w:footer="312" w:gutter="0"/>
          <w:cols w:space="567" w:equalWidth="0">
            <w:col w:w="15508" w:space="567"/>
          </w:cols>
          <w:formProt w:val="0"/>
          <w:docGrid w:linePitch="360"/>
        </w:sectPr>
      </w:pPr>
    </w:p>
    <w:p w:rsidR="002F1037" w:rsidRPr="00B0068A" w:rsidRDefault="002F1037" w:rsidP="002F1037">
      <w:pPr>
        <w:pStyle w:val="berschrift3"/>
        <w:numPr>
          <w:ilvl w:val="0"/>
          <w:numId w:val="0"/>
        </w:numPr>
        <w:tabs>
          <w:tab w:val="clear" w:pos="907"/>
        </w:tabs>
        <w:rPr>
          <w:rFonts w:ascii="Segoe UI" w:hAnsi="Segoe UI" w:cs="Segoe UI"/>
        </w:rPr>
      </w:pPr>
      <w:bookmarkStart w:id="31" w:name="_Toc478053928"/>
      <w:r w:rsidRPr="00B0068A">
        <w:rPr>
          <w:rFonts w:ascii="Segoe UI" w:hAnsi="Segoe UI" w:cs="Segoe UI"/>
        </w:rPr>
        <w:lastRenderedPageBreak/>
        <w:t>3.3.3</w:t>
      </w:r>
      <w:r w:rsidRPr="00B0068A">
        <w:rPr>
          <w:rFonts w:ascii="Segoe UI" w:hAnsi="Segoe UI" w:cs="Segoe UI"/>
        </w:rPr>
        <w:tab/>
        <w:t>Prozesstabelle zu dem Schlüsselprozess A02: Vermittlung</w:t>
      </w:r>
      <w:bookmarkEnd w:id="31"/>
    </w:p>
    <w:p w:rsidR="002F1037" w:rsidRPr="00B0068A" w:rsidRDefault="002F1037" w:rsidP="002F1037">
      <w:pPr>
        <w:rPr>
          <w:rFonts w:ascii="Segoe UI" w:hAnsi="Segoe UI" w:cs="Segoe UI"/>
        </w:rPr>
      </w:pPr>
    </w:p>
    <w:tbl>
      <w:tblPr>
        <w:tblW w:w="15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28" w:type="dxa"/>
        </w:tblCellMar>
        <w:tblLook w:val="0000"/>
      </w:tblPr>
      <w:tblGrid>
        <w:gridCol w:w="452"/>
        <w:gridCol w:w="1749"/>
        <w:gridCol w:w="1692"/>
        <w:gridCol w:w="1692"/>
        <w:gridCol w:w="5075"/>
        <w:gridCol w:w="2313"/>
        <w:gridCol w:w="2453"/>
      </w:tblGrid>
      <w:tr w:rsidR="002F1037" w:rsidRPr="00B0068A" w:rsidTr="0065564D">
        <w:trPr>
          <w:trHeight w:val="454"/>
          <w:tblHeader/>
        </w:trPr>
        <w:tc>
          <w:tcPr>
            <w:tcW w:w="452"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749"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2" w:type="dxa"/>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w:t>
            </w:r>
          </w:p>
          <w:p w:rsidR="002F1037" w:rsidRPr="00B0068A" w:rsidRDefault="002F1037" w:rsidP="0065564D">
            <w:pPr>
              <w:rPr>
                <w:rFonts w:ascii="Segoe UI" w:hAnsi="Segoe UI" w:cs="Segoe UI"/>
                <w:b/>
                <w:bCs/>
                <w:sz w:val="20"/>
              </w:rPr>
            </w:pPr>
            <w:r w:rsidRPr="00B0068A">
              <w:rPr>
                <w:rFonts w:ascii="Segoe UI" w:hAnsi="Segoe UI" w:cs="Segoe UI"/>
                <w:b/>
                <w:bCs/>
                <w:sz w:val="20"/>
              </w:rPr>
              <w:t>verantwortlich?</w:t>
            </w:r>
          </w:p>
        </w:tc>
        <w:tc>
          <w:tcPr>
            <w:tcW w:w="1692"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5075" w:type="dxa"/>
            <w:tcMar>
              <w:lef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13" w:type="dxa"/>
            <w:tcMar>
              <w:lef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2453" w:type="dxa"/>
            <w:tcMar>
              <w:lef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val="454"/>
        </w:trPr>
        <w:tc>
          <w:tcPr>
            <w:tcW w:w="452" w:type="dxa"/>
            <w:tcMar>
              <w:left w:w="28" w:type="dxa"/>
            </w:tcMar>
            <w:vAlign w:val="center"/>
          </w:tcPr>
          <w:p w:rsidR="002F1037" w:rsidRPr="00B0068A" w:rsidRDefault="002F1037" w:rsidP="0065564D">
            <w:pPr>
              <w:snapToGrid w:val="0"/>
              <w:ind w:left="5" w:right="-57"/>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2"/>
              <w:sym w:font="Wingdings" w:char="F0CB"/>
            </w:r>
          </w:p>
        </w:tc>
        <w:tc>
          <w:tcPr>
            <w:tcW w:w="1749" w:type="dxa"/>
            <w:tcMar>
              <w:lef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Kind </w:t>
            </w:r>
            <w:r w:rsidR="00980ED5" w:rsidRPr="00B0068A">
              <w:rPr>
                <w:rFonts w:ascii="Segoe UI" w:hAnsi="Segoe UI" w:cs="Segoe UI"/>
                <w:sz w:val="20"/>
              </w:rPr>
              <w:t>oder Jugen</w:t>
            </w:r>
            <w:r w:rsidR="00980ED5" w:rsidRPr="00B0068A">
              <w:rPr>
                <w:rFonts w:ascii="Segoe UI" w:hAnsi="Segoe UI" w:cs="Segoe UI"/>
                <w:sz w:val="20"/>
              </w:rPr>
              <w:t>d</w:t>
            </w:r>
            <w:r w:rsidR="00980ED5" w:rsidRPr="00B0068A">
              <w:rPr>
                <w:rFonts w:ascii="Segoe UI" w:hAnsi="Segoe UI" w:cs="Segoe UI"/>
                <w:sz w:val="20"/>
              </w:rPr>
              <w:t xml:space="preserve">licher </w:t>
            </w:r>
            <w:r w:rsidRPr="00B0068A">
              <w:rPr>
                <w:rFonts w:ascii="Segoe UI" w:hAnsi="Segoe UI" w:cs="Segoe UI"/>
                <w:sz w:val="20"/>
              </w:rPr>
              <w:t>wird vom Jugendamt/ in Vermittlungs</w:t>
            </w:r>
            <w:r w:rsidR="00980ED5" w:rsidRPr="00B0068A">
              <w:rPr>
                <w:rFonts w:ascii="Segoe UI" w:hAnsi="Segoe UI" w:cs="Segoe UI"/>
                <w:sz w:val="20"/>
              </w:rPr>
              <w:t>a</w:t>
            </w:r>
            <w:r w:rsidR="00980ED5" w:rsidRPr="00B0068A">
              <w:rPr>
                <w:rFonts w:ascii="Segoe UI" w:hAnsi="Segoe UI" w:cs="Segoe UI"/>
                <w:sz w:val="20"/>
              </w:rPr>
              <w:t>n</w:t>
            </w:r>
            <w:r w:rsidR="00980ED5" w:rsidRPr="00B0068A">
              <w:rPr>
                <w:rFonts w:ascii="Segoe UI" w:hAnsi="Segoe UI" w:cs="Segoe UI"/>
                <w:sz w:val="20"/>
              </w:rPr>
              <w:t>fragen</w:t>
            </w:r>
            <w:r w:rsidRPr="00B0068A">
              <w:rPr>
                <w:rFonts w:ascii="Segoe UI" w:hAnsi="Segoe UI" w:cs="Segoe UI"/>
                <w:sz w:val="20"/>
              </w:rPr>
              <w:t>liste vorg</w:t>
            </w:r>
            <w:r w:rsidRPr="00B0068A">
              <w:rPr>
                <w:rFonts w:ascii="Segoe UI" w:hAnsi="Segoe UI" w:cs="Segoe UI"/>
                <w:sz w:val="20"/>
              </w:rPr>
              <w:t>e</w:t>
            </w:r>
            <w:r w:rsidRPr="00B0068A">
              <w:rPr>
                <w:rFonts w:ascii="Segoe UI" w:hAnsi="Segoe UI" w:cs="Segoe UI"/>
                <w:sz w:val="20"/>
              </w:rPr>
              <w:t>stellt</w:t>
            </w:r>
          </w:p>
        </w:tc>
        <w:tc>
          <w:tcPr>
            <w:tcW w:w="1692" w:type="dxa"/>
            <w:tcMar>
              <w:left w:w="28"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Jugendamt</w:t>
            </w:r>
          </w:p>
        </w:tc>
        <w:tc>
          <w:tcPr>
            <w:tcW w:w="1692" w:type="dxa"/>
            <w:tcMar>
              <w:left w:w="28" w:type="dxa"/>
              <w:right w:w="0" w:type="dxa"/>
            </w:tcMar>
          </w:tcPr>
          <w:p w:rsidR="00980ED5" w:rsidRPr="00B0068A" w:rsidRDefault="002F1037" w:rsidP="00980ED5">
            <w:pPr>
              <w:snapToGrid w:val="0"/>
              <w:rPr>
                <w:rFonts w:ascii="Segoe UI" w:hAnsi="Segoe UI" w:cs="Segoe UI"/>
                <w:sz w:val="20"/>
              </w:rPr>
            </w:pPr>
            <w:r w:rsidRPr="00B0068A">
              <w:rPr>
                <w:rFonts w:ascii="Segoe UI" w:hAnsi="Segoe UI" w:cs="Segoe UI"/>
                <w:sz w:val="20"/>
              </w:rPr>
              <w:t>Jugendamt</w:t>
            </w:r>
            <w:r w:rsidR="007277A6" w:rsidRPr="00B0068A">
              <w:rPr>
                <w:rFonts w:ascii="Segoe UI" w:hAnsi="Segoe UI" w:cs="Segoe UI"/>
                <w:sz w:val="20"/>
              </w:rPr>
              <w:t>,</w:t>
            </w:r>
            <w:r w:rsidRPr="00B0068A">
              <w:rPr>
                <w:rFonts w:ascii="Segoe UI" w:hAnsi="Segoe UI" w:cs="Segoe UI"/>
                <w:sz w:val="20"/>
              </w:rPr>
              <w:t xml:space="preserve"> </w:t>
            </w:r>
          </w:p>
          <w:p w:rsidR="00980ED5" w:rsidRPr="00B0068A" w:rsidRDefault="00980ED5" w:rsidP="00980ED5">
            <w:pPr>
              <w:snapToGrid w:val="0"/>
              <w:rPr>
                <w:rFonts w:ascii="Segoe UI" w:hAnsi="Segoe UI" w:cs="Segoe UI"/>
                <w:sz w:val="20"/>
              </w:rPr>
            </w:pPr>
            <w:r w:rsidRPr="00B0068A">
              <w:rPr>
                <w:rFonts w:ascii="Segoe UI" w:hAnsi="Segoe UI" w:cs="Segoe UI"/>
                <w:sz w:val="20"/>
              </w:rPr>
              <w:t>WPF-Träger</w:t>
            </w:r>
          </w:p>
          <w:p w:rsidR="002F1037" w:rsidRPr="00B0068A" w:rsidRDefault="002F1037" w:rsidP="00980ED5">
            <w:pPr>
              <w:snapToGrid w:val="0"/>
              <w:rPr>
                <w:rFonts w:ascii="Segoe UI" w:hAnsi="Segoe UI" w:cs="Segoe UI"/>
                <w:sz w:val="20"/>
              </w:rPr>
            </w:pPr>
          </w:p>
        </w:tc>
        <w:tc>
          <w:tcPr>
            <w:tcW w:w="5075" w:type="dxa"/>
            <w:tcMar>
              <w:left w:w="57" w:type="dxa"/>
            </w:tcMar>
          </w:tcPr>
          <w:p w:rsidR="002F1037" w:rsidRPr="00B0068A" w:rsidRDefault="002F1037" w:rsidP="0065564D">
            <w:pPr>
              <w:pStyle w:val="Tabellenformat1"/>
              <w:spacing w:before="0" w:after="0"/>
              <w:rPr>
                <w:rFonts w:ascii="Segoe UI" w:hAnsi="Segoe UI" w:cs="Segoe UI"/>
                <w:sz w:val="20"/>
              </w:rPr>
            </w:pPr>
          </w:p>
        </w:tc>
        <w:tc>
          <w:tcPr>
            <w:tcW w:w="2313" w:type="dxa"/>
            <w:tcMar>
              <w:top w:w="28" w:type="dxa"/>
              <w:left w:w="57" w:type="dxa"/>
              <w:bottom w:w="28" w:type="dxa"/>
              <w:right w:w="28" w:type="dxa"/>
            </w:tcMar>
          </w:tcPr>
          <w:p w:rsidR="002F1037" w:rsidRPr="00B0068A" w:rsidRDefault="000D25CF" w:rsidP="0065564D">
            <w:pPr>
              <w:snapToGrid w:val="0"/>
              <w:rPr>
                <w:rFonts w:ascii="Segoe UI" w:hAnsi="Segoe UI" w:cs="Segoe UI"/>
                <w:sz w:val="20"/>
              </w:rPr>
            </w:pPr>
            <w:r w:rsidRPr="00B0068A">
              <w:rPr>
                <w:rFonts w:ascii="Segoe UI" w:hAnsi="Segoe UI" w:cs="Segoe UI"/>
                <w:sz w:val="20"/>
              </w:rPr>
              <w:t>D</w:t>
            </w:r>
            <w:r w:rsidR="002F1037" w:rsidRPr="00B0068A">
              <w:rPr>
                <w:rFonts w:ascii="Segoe UI" w:hAnsi="Segoe UI" w:cs="Segoe UI"/>
                <w:sz w:val="20"/>
              </w:rPr>
              <w:t>irekt</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p>
        </w:tc>
      </w:tr>
      <w:tr w:rsidR="002F1037" w:rsidRPr="00B0068A" w:rsidTr="0065564D">
        <w:trPr>
          <w:trHeight w:val="1903"/>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1.</w:t>
            </w:r>
          </w:p>
        </w:tc>
        <w:tc>
          <w:tcPr>
            <w:tcW w:w="1749" w:type="dxa"/>
            <w:tcMar>
              <w:top w:w="0" w:type="dxa"/>
              <w:left w:w="57" w:type="dxa"/>
              <w:bottom w:w="0" w:type="dxa"/>
              <w:right w:w="0"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Bewerberauswahl und Profilübe</w:t>
            </w:r>
            <w:r w:rsidRPr="00B0068A">
              <w:rPr>
                <w:rFonts w:ascii="Segoe UI" w:hAnsi="Segoe UI" w:cs="Segoe UI"/>
                <w:sz w:val="20"/>
              </w:rPr>
              <w:t>r</w:t>
            </w:r>
            <w:r w:rsidRPr="00B0068A">
              <w:rPr>
                <w:rFonts w:ascii="Segoe UI" w:hAnsi="Segoe UI" w:cs="Segoe UI"/>
                <w:sz w:val="20"/>
              </w:rPr>
              <w:t>mittlung an das anfragende J</w:t>
            </w:r>
            <w:r w:rsidRPr="00B0068A">
              <w:rPr>
                <w:rFonts w:ascii="Segoe UI" w:hAnsi="Segoe UI" w:cs="Segoe UI"/>
                <w:sz w:val="20"/>
              </w:rPr>
              <w:t>u</w:t>
            </w:r>
            <w:r w:rsidRPr="00B0068A">
              <w:rPr>
                <w:rFonts w:ascii="Segoe UI" w:hAnsi="Segoe UI" w:cs="Segoe UI"/>
                <w:sz w:val="20"/>
              </w:rPr>
              <w:t>gendamt, ggf. Austausch</w:t>
            </w:r>
          </w:p>
        </w:tc>
        <w:tc>
          <w:tcPr>
            <w:tcW w:w="1692" w:type="dxa"/>
            <w:tcMar>
              <w:top w:w="57" w:type="dxa"/>
              <w:left w:w="28" w:type="dxa"/>
              <w:bottom w:w="57" w:type="dxa"/>
              <w:right w:w="57" w:type="dxa"/>
            </w:tcMar>
          </w:tcPr>
          <w:p w:rsidR="002F1037" w:rsidRPr="00B0068A" w:rsidRDefault="002F1037" w:rsidP="00980ED5">
            <w:pPr>
              <w:snapToGrid w:val="0"/>
              <w:rPr>
                <w:rFonts w:ascii="Segoe UI" w:hAnsi="Segoe UI" w:cs="Segoe UI"/>
                <w:sz w:val="20"/>
              </w:rPr>
            </w:pPr>
            <w:r w:rsidRPr="00B0068A">
              <w:rPr>
                <w:rFonts w:ascii="Segoe UI" w:hAnsi="Segoe UI" w:cs="Segoe UI"/>
                <w:sz w:val="20"/>
              </w:rPr>
              <w:t>WPF-Beraterin</w:t>
            </w:r>
            <w:r w:rsidR="00980ED5" w:rsidRPr="00B0068A">
              <w:rPr>
                <w:rFonts w:ascii="Segoe UI" w:hAnsi="Segoe UI" w:cs="Segoe UI"/>
                <w:sz w:val="20"/>
              </w:rPr>
              <w:t>/-Berater</w:t>
            </w:r>
          </w:p>
        </w:tc>
        <w:tc>
          <w:tcPr>
            <w:tcW w:w="1692" w:type="dxa"/>
            <w:tcMar>
              <w:top w:w="0" w:type="dxa"/>
              <w:left w:w="28" w:type="dxa"/>
              <w:bottom w:w="0" w:type="dxa"/>
              <w:right w:w="28" w:type="dxa"/>
            </w:tcMar>
          </w:tcPr>
          <w:p w:rsidR="002F1037" w:rsidRPr="00B0068A" w:rsidRDefault="00980ED5" w:rsidP="0065564D">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Team, </w:t>
            </w:r>
          </w:p>
          <w:p w:rsidR="002F1037" w:rsidRPr="00B0068A" w:rsidRDefault="002F1037" w:rsidP="0065564D">
            <w:pPr>
              <w:snapToGrid w:val="0"/>
              <w:rPr>
                <w:rFonts w:ascii="Segoe UI" w:hAnsi="Segoe UI" w:cs="Segoe UI"/>
                <w:sz w:val="20"/>
              </w:rPr>
            </w:pPr>
            <w:r w:rsidRPr="00B0068A">
              <w:rPr>
                <w:rFonts w:ascii="Segoe UI" w:hAnsi="Segoe UI" w:cs="Segoe UI"/>
                <w:sz w:val="20"/>
              </w:rPr>
              <w:t>Co-Beratung,</w:t>
            </w:r>
          </w:p>
          <w:p w:rsidR="002F1037" w:rsidRPr="00B0068A" w:rsidRDefault="002F1037" w:rsidP="0065564D">
            <w:pPr>
              <w:snapToGrid w:val="0"/>
              <w:rPr>
                <w:rFonts w:ascii="Segoe UI" w:hAnsi="Segoe UI" w:cs="Segoe UI"/>
                <w:sz w:val="20"/>
              </w:rPr>
            </w:pPr>
            <w:r w:rsidRPr="00B0068A">
              <w:rPr>
                <w:rFonts w:ascii="Segoe UI" w:hAnsi="Segoe UI" w:cs="Segoe UI"/>
                <w:sz w:val="20"/>
              </w:rPr>
              <w:t>Ggf. Kooperat</w:t>
            </w:r>
            <w:r w:rsidRPr="00B0068A">
              <w:rPr>
                <w:rFonts w:ascii="Segoe UI" w:hAnsi="Segoe UI" w:cs="Segoe UI"/>
                <w:sz w:val="20"/>
              </w:rPr>
              <w:t>i</w:t>
            </w:r>
            <w:r w:rsidRPr="00B0068A">
              <w:rPr>
                <w:rFonts w:ascii="Segoe UI" w:hAnsi="Segoe UI" w:cs="Segoe UI"/>
                <w:sz w:val="20"/>
              </w:rPr>
              <w:t>onspartner (A11)</w:t>
            </w:r>
          </w:p>
        </w:tc>
        <w:tc>
          <w:tcPr>
            <w:tcW w:w="5075" w:type="dxa"/>
            <w:tcMar>
              <w:top w:w="57" w:type="dxa"/>
              <w:left w:w="57" w:type="dxa"/>
              <w:bottom w:w="57" w:type="dxa"/>
              <w:right w:w="57" w:type="dxa"/>
            </w:tcMar>
          </w:tcPr>
          <w:p w:rsidR="002F1037" w:rsidRPr="00B0068A" w:rsidRDefault="002F1037" w:rsidP="0065564D">
            <w:pPr>
              <w:pStyle w:val="Tabellenformat1"/>
              <w:snapToGrid w:val="0"/>
              <w:spacing w:before="0" w:after="0"/>
              <w:rPr>
                <w:rFonts w:ascii="Segoe UI" w:hAnsi="Segoe UI" w:cs="Segoe UI"/>
                <w:sz w:val="20"/>
              </w:rPr>
            </w:pPr>
            <w:r w:rsidRPr="00B0068A">
              <w:rPr>
                <w:rFonts w:ascii="Segoe UI" w:hAnsi="Segoe UI" w:cs="Segoe UI"/>
                <w:sz w:val="20"/>
              </w:rPr>
              <w:t>Die WPF-Beraterin</w:t>
            </w:r>
            <w:r w:rsidR="00980ED5" w:rsidRPr="00B0068A">
              <w:rPr>
                <w:rFonts w:ascii="Segoe UI" w:hAnsi="Segoe UI" w:cs="Segoe UI"/>
                <w:sz w:val="20"/>
              </w:rPr>
              <w:t xml:space="preserve"> oder der WPF</w:t>
            </w:r>
            <w:r w:rsidRPr="00B0068A">
              <w:rPr>
                <w:rFonts w:ascii="Segoe UI" w:hAnsi="Segoe UI" w:cs="Segoe UI"/>
                <w:sz w:val="20"/>
              </w:rPr>
              <w:t>-Berater lässt sich in die Vermittlungsanfragenliste eintragen und erhält Ko</w:t>
            </w:r>
            <w:r w:rsidRPr="00B0068A">
              <w:rPr>
                <w:rFonts w:ascii="Segoe UI" w:hAnsi="Segoe UI" w:cs="Segoe UI"/>
                <w:sz w:val="20"/>
              </w:rPr>
              <w:t>n</w:t>
            </w:r>
            <w:r w:rsidRPr="00B0068A">
              <w:rPr>
                <w:rFonts w:ascii="Segoe UI" w:hAnsi="Segoe UI" w:cs="Segoe UI"/>
                <w:sz w:val="20"/>
              </w:rPr>
              <w:t>taktdaten der Ansprechperson. Abgleich von vorhand</w:t>
            </w:r>
            <w:r w:rsidRPr="00B0068A">
              <w:rPr>
                <w:rFonts w:ascii="Segoe UI" w:hAnsi="Segoe UI" w:cs="Segoe UI"/>
                <w:sz w:val="20"/>
              </w:rPr>
              <w:t>e</w:t>
            </w:r>
            <w:r w:rsidRPr="00B0068A">
              <w:rPr>
                <w:rFonts w:ascii="Segoe UI" w:hAnsi="Segoe UI" w:cs="Segoe UI"/>
                <w:sz w:val="20"/>
              </w:rPr>
              <w:t>nen Bewerberprofilen mit dem Anforderungsprofil des Kindes</w:t>
            </w:r>
            <w:r w:rsidR="007277A6" w:rsidRPr="00B0068A">
              <w:rPr>
                <w:rFonts w:ascii="Segoe UI" w:hAnsi="Segoe UI" w:cs="Segoe UI"/>
                <w:sz w:val="20"/>
              </w:rPr>
              <w:t xml:space="preserve"> oder Jugendlichen</w:t>
            </w:r>
            <w:r w:rsidRPr="00B0068A">
              <w:rPr>
                <w:rFonts w:ascii="Segoe UI" w:hAnsi="Segoe UI" w:cs="Segoe UI"/>
                <w:sz w:val="20"/>
              </w:rPr>
              <w:t xml:space="preserve"> (Aktenstudium, Team).</w:t>
            </w:r>
          </w:p>
          <w:p w:rsidR="002F1037" w:rsidRPr="00B0068A" w:rsidRDefault="002F1037" w:rsidP="0065564D">
            <w:pPr>
              <w:rPr>
                <w:rFonts w:ascii="Segoe UI" w:hAnsi="Segoe UI" w:cs="Segoe UI"/>
                <w:sz w:val="20"/>
              </w:rPr>
            </w:pPr>
            <w:r w:rsidRPr="00B0068A">
              <w:rPr>
                <w:rFonts w:ascii="Segoe UI" w:hAnsi="Segoe UI" w:cs="Segoe UI"/>
                <w:sz w:val="20"/>
              </w:rPr>
              <w:t>Kontaktaufnahme zur abgebenden Heimeinrichtung.</w:t>
            </w:r>
          </w:p>
          <w:p w:rsidR="002F1037" w:rsidRPr="00B0068A" w:rsidRDefault="002F1037" w:rsidP="0065564D">
            <w:pPr>
              <w:rPr>
                <w:rFonts w:ascii="Segoe UI" w:hAnsi="Segoe UI" w:cs="Segoe UI"/>
                <w:sz w:val="20"/>
              </w:rPr>
            </w:pPr>
            <w:r w:rsidRPr="00B0068A">
              <w:rPr>
                <w:rFonts w:ascii="Segoe UI" w:hAnsi="Segoe UI" w:cs="Segoe UI"/>
                <w:sz w:val="20"/>
              </w:rPr>
              <w:t>Anonymisierte Kurzvorstellung des Kindes</w:t>
            </w:r>
            <w:r w:rsidR="007277A6" w:rsidRPr="00B0068A">
              <w:rPr>
                <w:rFonts w:ascii="Segoe UI" w:hAnsi="Segoe UI" w:cs="Segoe UI"/>
                <w:sz w:val="20"/>
              </w:rPr>
              <w:t xml:space="preserve"> oder Jugen</w:t>
            </w:r>
            <w:r w:rsidR="007277A6" w:rsidRPr="00B0068A">
              <w:rPr>
                <w:rFonts w:ascii="Segoe UI" w:hAnsi="Segoe UI" w:cs="Segoe UI"/>
                <w:sz w:val="20"/>
              </w:rPr>
              <w:t>d</w:t>
            </w:r>
            <w:r w:rsidR="007277A6" w:rsidRPr="00B0068A">
              <w:rPr>
                <w:rFonts w:ascii="Segoe UI" w:hAnsi="Segoe UI" w:cs="Segoe UI"/>
                <w:sz w:val="20"/>
              </w:rPr>
              <w:t>lichen</w:t>
            </w:r>
            <w:r w:rsidRPr="00B0068A">
              <w:rPr>
                <w:rFonts w:ascii="Segoe UI" w:hAnsi="Segoe UI" w:cs="Segoe UI"/>
                <w:sz w:val="20"/>
              </w:rPr>
              <w:t xml:space="preserve"> in der </w:t>
            </w:r>
            <w:r w:rsidR="007277A6" w:rsidRPr="00B0068A">
              <w:rPr>
                <w:rFonts w:ascii="Segoe UI" w:hAnsi="Segoe UI" w:cs="Segoe UI"/>
                <w:bCs/>
                <w:sz w:val="20"/>
              </w:rPr>
              <w:t>potentiellen WPF</w:t>
            </w:r>
            <w:r w:rsidRPr="00B0068A">
              <w:rPr>
                <w:rFonts w:ascii="Segoe UI" w:hAnsi="Segoe UI" w:cs="Segoe UI"/>
                <w:sz w:val="20"/>
              </w:rPr>
              <w:t>.</w:t>
            </w:r>
          </w:p>
          <w:p w:rsidR="007277A6" w:rsidRPr="00B0068A" w:rsidRDefault="002F1037" w:rsidP="0065564D">
            <w:pPr>
              <w:ind w:left="2214" w:hanging="2214"/>
              <w:rPr>
                <w:rFonts w:ascii="Segoe UI" w:hAnsi="Segoe UI" w:cs="Segoe UI"/>
                <w:sz w:val="20"/>
              </w:rPr>
            </w:pPr>
            <w:r w:rsidRPr="00B0068A">
              <w:rPr>
                <w:rFonts w:ascii="Segoe UI" w:hAnsi="Segoe UI" w:cs="Segoe UI"/>
                <w:sz w:val="20"/>
              </w:rPr>
              <w:t xml:space="preserve">Bei potentieller Eignung: </w:t>
            </w:r>
          </w:p>
          <w:p w:rsidR="002F1037" w:rsidRPr="00B0068A" w:rsidRDefault="002F1037" w:rsidP="007277A6">
            <w:pPr>
              <w:rPr>
                <w:rFonts w:ascii="Segoe UI" w:hAnsi="Segoe UI" w:cs="Segoe UI"/>
                <w:sz w:val="20"/>
              </w:rPr>
            </w:pPr>
            <w:r w:rsidRPr="00B0068A">
              <w:rPr>
                <w:rFonts w:ascii="Segoe UI" w:hAnsi="Segoe UI" w:cs="Segoe UI"/>
                <w:sz w:val="20"/>
              </w:rPr>
              <w:t xml:space="preserve">Einreichung des </w:t>
            </w:r>
            <w:r w:rsidR="007277A6" w:rsidRPr="00B0068A">
              <w:rPr>
                <w:rFonts w:ascii="Segoe UI" w:hAnsi="Segoe UI" w:cs="Segoe UI"/>
                <w:sz w:val="20"/>
              </w:rPr>
              <w:t>Bewerberprofils bei dem</w:t>
            </w:r>
            <w:r w:rsidRPr="00B0068A">
              <w:rPr>
                <w:rFonts w:ascii="Segoe UI" w:hAnsi="Segoe UI" w:cs="Segoe UI"/>
                <w:sz w:val="20"/>
              </w:rPr>
              <w:t xml:space="preserve"> zuständigen Ju</w:t>
            </w:r>
            <w:r w:rsidR="007277A6" w:rsidRPr="00B0068A">
              <w:rPr>
                <w:rFonts w:ascii="Segoe UI" w:hAnsi="Segoe UI" w:cs="Segoe UI"/>
                <w:sz w:val="20"/>
              </w:rPr>
              <w:t>g</w:t>
            </w:r>
            <w:r w:rsidRPr="00B0068A">
              <w:rPr>
                <w:rFonts w:ascii="Segoe UI" w:hAnsi="Segoe UI" w:cs="Segoe UI"/>
                <w:sz w:val="20"/>
              </w:rPr>
              <w:t>endamt.</w:t>
            </w:r>
          </w:p>
          <w:p w:rsidR="007277A6" w:rsidRPr="00B0068A" w:rsidRDefault="002F1037" w:rsidP="0065564D">
            <w:pPr>
              <w:ind w:left="1563" w:hanging="1563"/>
              <w:rPr>
                <w:rFonts w:ascii="Segoe UI" w:hAnsi="Segoe UI" w:cs="Segoe UI"/>
                <w:sz w:val="20"/>
              </w:rPr>
            </w:pPr>
            <w:r w:rsidRPr="00B0068A">
              <w:rPr>
                <w:rFonts w:ascii="Segoe UI" w:hAnsi="Segoe UI" w:cs="Segoe UI"/>
                <w:sz w:val="20"/>
              </w:rPr>
              <w:t xml:space="preserve">Bei Nichteignung: </w:t>
            </w:r>
          </w:p>
          <w:p w:rsidR="002F1037" w:rsidRPr="00B0068A" w:rsidRDefault="002F1037" w:rsidP="007277A6">
            <w:pPr>
              <w:rPr>
                <w:rFonts w:ascii="Segoe UI" w:hAnsi="Segoe UI" w:cs="Segoe UI"/>
                <w:sz w:val="20"/>
              </w:rPr>
            </w:pPr>
            <w:r w:rsidRPr="00B0068A">
              <w:rPr>
                <w:rFonts w:ascii="Segoe UI" w:hAnsi="Segoe UI" w:cs="Segoe UI"/>
                <w:sz w:val="20"/>
              </w:rPr>
              <w:t>Jugendamt wird über Nichteignung informiert.</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Rückmeldung an das anfragende Jugendamt bis zwei Wochen nach Eintragung in die Ve</w:t>
            </w:r>
            <w:r w:rsidRPr="00B0068A">
              <w:rPr>
                <w:rFonts w:ascii="Segoe UI" w:hAnsi="Segoe UI" w:cs="Segoe UI"/>
                <w:sz w:val="20"/>
              </w:rPr>
              <w:t>r</w:t>
            </w:r>
            <w:r w:rsidRPr="00B0068A">
              <w:rPr>
                <w:rFonts w:ascii="Segoe UI" w:hAnsi="Segoe UI" w:cs="Segoe UI"/>
                <w:sz w:val="20"/>
              </w:rPr>
              <w:t>mittlungsanfragenliste.</w:t>
            </w:r>
            <w:r w:rsidR="00D81102" w:rsidRPr="00B0068A">
              <w:rPr>
                <w:rFonts w:ascii="Segoe UI" w:hAnsi="Segoe UI" w:cs="Segoe UI"/>
                <w:sz w:val="20"/>
              </w:rPr>
              <w:t xml:space="preserve"> </w:t>
            </w:r>
            <w:r w:rsidRPr="00B0068A">
              <w:rPr>
                <w:rFonts w:ascii="Segoe UI" w:hAnsi="Segoe UI" w:cs="Segoe UI"/>
                <w:sz w:val="20"/>
              </w:rPr>
              <w:t xml:space="preserve">Information bzw. </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Telefonat. </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Bewerberprofil</w:t>
            </w:r>
            <w:r w:rsidR="007277A6" w:rsidRPr="00B0068A">
              <w:rPr>
                <w:rFonts w:ascii="Segoe UI" w:hAnsi="Segoe UI" w:cs="Segoe UI"/>
                <w:sz w:val="20"/>
              </w:rPr>
              <w:t>,</w:t>
            </w:r>
          </w:p>
          <w:p w:rsidR="002F1037" w:rsidRPr="00B0068A" w:rsidRDefault="002F1037" w:rsidP="0065564D">
            <w:pPr>
              <w:rPr>
                <w:rFonts w:ascii="Segoe UI" w:hAnsi="Segoe UI" w:cs="Segoe UI"/>
                <w:sz w:val="20"/>
              </w:rPr>
            </w:pPr>
            <w:r w:rsidRPr="00B0068A">
              <w:rPr>
                <w:rFonts w:ascii="Segoe UI" w:hAnsi="Segoe UI" w:cs="Segoe UI"/>
                <w:sz w:val="20"/>
              </w:rPr>
              <w:t>Vermittlungsanfrage/</w:t>
            </w:r>
          </w:p>
          <w:p w:rsidR="002F1037" w:rsidRPr="00B0068A" w:rsidRDefault="002F1037" w:rsidP="0065564D">
            <w:pPr>
              <w:rPr>
                <w:rFonts w:ascii="Segoe UI" w:hAnsi="Segoe UI" w:cs="Segoe UI"/>
                <w:sz w:val="20"/>
              </w:rPr>
            </w:pPr>
            <w:r w:rsidRPr="00B0068A">
              <w:rPr>
                <w:rFonts w:ascii="Segoe UI" w:hAnsi="Segoe UI" w:cs="Segoe UI"/>
                <w:sz w:val="20"/>
              </w:rPr>
              <w:t>Anforderungsprofil</w:t>
            </w:r>
          </w:p>
          <w:p w:rsidR="002F1037" w:rsidRPr="00B0068A" w:rsidRDefault="002F1037" w:rsidP="0065564D">
            <w:pPr>
              <w:rPr>
                <w:rFonts w:ascii="Segoe UI" w:hAnsi="Segoe UI" w:cs="Segoe UI"/>
                <w:sz w:val="20"/>
              </w:rPr>
            </w:pPr>
            <w:r w:rsidRPr="00B0068A">
              <w:rPr>
                <w:rFonts w:ascii="Segoe UI" w:hAnsi="Segoe UI" w:cs="Segoe UI"/>
                <w:sz w:val="20"/>
              </w:rPr>
              <w:t>Unterlagen zum Kind</w:t>
            </w:r>
          </w:p>
          <w:p w:rsidR="002F1037" w:rsidRPr="00B0068A" w:rsidRDefault="00780370" w:rsidP="00360140">
            <w:pPr>
              <w:rPr>
                <w:rFonts w:ascii="Segoe UI" w:hAnsi="Segoe UI" w:cs="Segoe UI"/>
                <w:sz w:val="20"/>
              </w:rPr>
            </w:pPr>
            <w:r w:rsidRPr="00B0068A">
              <w:rPr>
                <w:rFonts w:ascii="Segoe UI" w:hAnsi="Segoe UI" w:cs="Segoe UI"/>
                <w:sz w:val="20"/>
              </w:rPr>
              <w:t xml:space="preserve">Ggf. </w:t>
            </w:r>
            <w:r w:rsidR="002F1037" w:rsidRPr="00B0068A">
              <w:rPr>
                <w:rFonts w:ascii="Segoe UI" w:hAnsi="Segoe UI" w:cs="Segoe UI"/>
                <w:sz w:val="20"/>
              </w:rPr>
              <w:t>Checkliste</w:t>
            </w:r>
          </w:p>
        </w:tc>
      </w:tr>
      <w:tr w:rsidR="002F1037" w:rsidRPr="00B0068A" w:rsidTr="0065564D">
        <w:trPr>
          <w:trHeight w:val="454"/>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E.</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Jugendamt teilt Entscheidung mit</w:t>
            </w:r>
          </w:p>
        </w:tc>
        <w:tc>
          <w:tcPr>
            <w:tcW w:w="1692" w:type="dxa"/>
            <w:tcMar>
              <w:top w:w="57" w:type="dxa"/>
              <w:left w:w="28"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Jugendamt</w:t>
            </w:r>
          </w:p>
        </w:tc>
        <w:tc>
          <w:tcPr>
            <w:tcW w:w="1692" w:type="dxa"/>
            <w:tcMar>
              <w:top w:w="57" w:type="dxa"/>
              <w:left w:w="28"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Jugendamt, </w:t>
            </w:r>
          </w:p>
          <w:p w:rsidR="002F1037" w:rsidRPr="00B0068A" w:rsidRDefault="002F1037" w:rsidP="0065564D">
            <w:pPr>
              <w:snapToGrid w:val="0"/>
              <w:rPr>
                <w:rFonts w:ascii="Segoe UI" w:hAnsi="Segoe UI" w:cs="Segoe UI"/>
                <w:sz w:val="20"/>
              </w:rPr>
            </w:pPr>
            <w:r w:rsidRPr="00B0068A">
              <w:rPr>
                <w:rFonts w:ascii="Segoe UI" w:hAnsi="Segoe UI" w:cs="Segoe UI"/>
                <w:sz w:val="20"/>
              </w:rPr>
              <w:t>ggf. Vormund</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Jugendamt prüft Bewerberprofil und entscheidet sich für oder gegen die vorgestellte</w:t>
            </w:r>
            <w:r w:rsidR="007277A6" w:rsidRPr="00B0068A">
              <w:rPr>
                <w:rFonts w:ascii="Segoe UI" w:hAnsi="Segoe UI" w:cs="Segoe UI"/>
                <w:sz w:val="20"/>
              </w:rPr>
              <w:t xml:space="preserve"> potentielle</w:t>
            </w:r>
            <w:r w:rsidRPr="00B0068A">
              <w:rPr>
                <w:rFonts w:ascii="Segoe UI" w:hAnsi="Segoe UI" w:cs="Segoe UI"/>
                <w:sz w:val="20"/>
              </w:rPr>
              <w:t xml:space="preserve"> </w:t>
            </w:r>
            <w:r w:rsidR="007277A6" w:rsidRPr="00B0068A">
              <w:rPr>
                <w:rFonts w:ascii="Segoe UI" w:hAnsi="Segoe UI" w:cs="Segoe UI"/>
                <w:sz w:val="20"/>
              </w:rPr>
              <w:t>WPF</w:t>
            </w:r>
            <w:r w:rsidRPr="00B0068A">
              <w:rPr>
                <w:rFonts w:ascii="Segoe UI" w:hAnsi="Segoe UI" w:cs="Segoe UI"/>
                <w:sz w:val="20"/>
              </w:rPr>
              <w:t>.</w:t>
            </w:r>
          </w:p>
        </w:tc>
        <w:tc>
          <w:tcPr>
            <w:tcW w:w="2313" w:type="dxa"/>
            <w:tcMar>
              <w:top w:w="0" w:type="dxa"/>
              <w:left w:w="57" w:type="dxa"/>
              <w:bottom w:w="0" w:type="dxa"/>
              <w:right w:w="0"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2 - 4 Wochen nach Ein-</w:t>
            </w:r>
            <w:proofErr w:type="spellStart"/>
            <w:r w:rsidRPr="00B0068A">
              <w:rPr>
                <w:rFonts w:ascii="Segoe UI" w:hAnsi="Segoe UI" w:cs="Segoe UI"/>
                <w:sz w:val="20"/>
              </w:rPr>
              <w:t>gang</w:t>
            </w:r>
            <w:proofErr w:type="spellEnd"/>
            <w:r w:rsidRPr="00B0068A">
              <w:rPr>
                <w:rFonts w:ascii="Segoe UI" w:hAnsi="Segoe UI" w:cs="Segoe UI"/>
                <w:sz w:val="20"/>
              </w:rPr>
              <w:t xml:space="preserve"> des Dokumentes</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Bewerberprofil</w:t>
            </w:r>
          </w:p>
        </w:tc>
      </w:tr>
      <w:tr w:rsidR="002F1037" w:rsidRPr="00B0068A" w:rsidTr="0065564D">
        <w:trPr>
          <w:trHeight w:val="454"/>
        </w:trPr>
        <w:tc>
          <w:tcPr>
            <w:tcW w:w="452" w:type="dxa"/>
            <w:tcMar>
              <w:top w:w="57" w:type="dxa"/>
              <w:left w:w="28" w:type="dxa"/>
              <w:bottom w:w="57" w:type="dxa"/>
              <w:right w:w="57" w:type="dxa"/>
            </w:tcMar>
          </w:tcPr>
          <w:p w:rsidR="002F1037" w:rsidRPr="00B0068A" w:rsidRDefault="002F1037" w:rsidP="0065564D">
            <w:pPr>
              <w:snapToGrid w:val="0"/>
              <w:rPr>
                <w:rFonts w:ascii="Segoe UI" w:hAnsi="Segoe UI" w:cs="Segoe UI"/>
                <w:b/>
                <w:bCs/>
                <w:sz w:val="20"/>
              </w:rPr>
            </w:pPr>
            <w:r w:rsidRPr="00B0068A">
              <w:rPr>
                <w:rFonts w:ascii="Segoe UI" w:hAnsi="Segoe UI" w:cs="Segoe UI"/>
                <w:b/>
                <w:bCs/>
                <w:sz w:val="20"/>
              </w:rPr>
              <w:t>2. a</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Bearbeitung einer negativen En</w:t>
            </w:r>
            <w:r w:rsidRPr="00B0068A">
              <w:rPr>
                <w:rFonts w:ascii="Segoe UI" w:hAnsi="Segoe UI" w:cs="Segoe UI"/>
                <w:sz w:val="20"/>
              </w:rPr>
              <w:t>t</w:t>
            </w:r>
            <w:r w:rsidRPr="00B0068A">
              <w:rPr>
                <w:rFonts w:ascii="Segoe UI" w:hAnsi="Segoe UI" w:cs="Segoe UI"/>
                <w:sz w:val="20"/>
              </w:rPr>
              <w:t>scheidung</w:t>
            </w:r>
          </w:p>
        </w:tc>
        <w:tc>
          <w:tcPr>
            <w:tcW w:w="1692" w:type="dxa"/>
            <w:tcMar>
              <w:top w:w="57" w:type="dxa"/>
              <w:left w:w="28" w:type="dxa"/>
              <w:bottom w:w="57" w:type="dxa"/>
              <w:right w:w="57" w:type="dxa"/>
            </w:tcMar>
          </w:tcPr>
          <w:p w:rsidR="002F1037" w:rsidRPr="00B0068A" w:rsidRDefault="00980ED5" w:rsidP="00360140">
            <w:pPr>
              <w:snapToGrid w:val="0"/>
              <w:rPr>
                <w:rFonts w:ascii="Segoe UI" w:hAnsi="Segoe UI" w:cs="Segoe UI"/>
                <w:bCs/>
                <w:sz w:val="20"/>
              </w:rPr>
            </w:pPr>
            <w:r w:rsidRPr="00B0068A">
              <w:rPr>
                <w:rFonts w:ascii="Segoe UI" w:hAnsi="Segoe UI" w:cs="Segoe UI"/>
                <w:sz w:val="20"/>
              </w:rPr>
              <w:t>WPF-Beraterin/-Berater</w:t>
            </w:r>
          </w:p>
        </w:tc>
        <w:tc>
          <w:tcPr>
            <w:tcW w:w="1692" w:type="dxa"/>
            <w:tcMar>
              <w:top w:w="57" w:type="dxa"/>
              <w:left w:w="28" w:type="dxa"/>
              <w:bottom w:w="57" w:type="dxa"/>
              <w:right w:w="57" w:type="dxa"/>
            </w:tcMar>
          </w:tcPr>
          <w:p w:rsidR="002F1037" w:rsidRPr="00B0068A" w:rsidRDefault="00980ED5" w:rsidP="00360140">
            <w:pPr>
              <w:snapToGrid w:val="0"/>
              <w:rPr>
                <w:rFonts w:ascii="Segoe UI" w:hAnsi="Segoe UI" w:cs="Segoe UI"/>
                <w:bCs/>
                <w:sz w:val="20"/>
              </w:rPr>
            </w:pPr>
            <w:r w:rsidRPr="00B0068A">
              <w:rPr>
                <w:rFonts w:ascii="Segoe UI" w:hAnsi="Segoe UI" w:cs="Segoe UI"/>
                <w:sz w:val="20"/>
              </w:rPr>
              <w:t>WPF-Beraterin/-Berater</w:t>
            </w:r>
          </w:p>
        </w:tc>
        <w:tc>
          <w:tcPr>
            <w:tcW w:w="5075" w:type="dxa"/>
            <w:tcMar>
              <w:top w:w="57" w:type="dxa"/>
              <w:left w:w="57" w:type="dxa"/>
              <w:bottom w:w="57" w:type="dxa"/>
              <w:right w:w="57" w:type="dxa"/>
            </w:tcMar>
          </w:tcPr>
          <w:p w:rsidR="000B1B27" w:rsidRPr="00B0068A" w:rsidRDefault="002F1037" w:rsidP="0065564D">
            <w:pPr>
              <w:snapToGrid w:val="0"/>
              <w:rPr>
                <w:rFonts w:ascii="Segoe UI" w:hAnsi="Segoe UI" w:cs="Segoe UI"/>
                <w:bCs/>
                <w:sz w:val="20"/>
              </w:rPr>
            </w:pPr>
            <w:r w:rsidRPr="00B0068A">
              <w:rPr>
                <w:rFonts w:ascii="Segoe UI" w:hAnsi="Segoe UI" w:cs="Segoe UI"/>
                <w:bCs/>
                <w:sz w:val="20"/>
              </w:rPr>
              <w:t>Rücksprache mit Jugendamt</w:t>
            </w:r>
            <w:r w:rsidR="00780370" w:rsidRPr="00B0068A">
              <w:rPr>
                <w:rFonts w:ascii="Segoe UI" w:hAnsi="Segoe UI" w:cs="Segoe UI"/>
                <w:bCs/>
                <w:sz w:val="20"/>
              </w:rPr>
              <w:t>:</w:t>
            </w:r>
          </w:p>
          <w:p w:rsidR="002F1037" w:rsidRPr="00B0068A" w:rsidRDefault="002F1037" w:rsidP="00780370">
            <w:pPr>
              <w:snapToGrid w:val="0"/>
              <w:rPr>
                <w:rFonts w:ascii="Segoe UI" w:hAnsi="Segoe UI" w:cs="Segoe UI"/>
                <w:bCs/>
                <w:sz w:val="20"/>
              </w:rPr>
            </w:pPr>
            <w:r w:rsidRPr="00B0068A">
              <w:rPr>
                <w:rFonts w:ascii="Segoe UI" w:hAnsi="Segoe UI" w:cs="Segoe UI"/>
                <w:bCs/>
                <w:sz w:val="20"/>
              </w:rPr>
              <w:t>Mit</w:t>
            </w:r>
            <w:r w:rsidR="00780370" w:rsidRPr="00B0068A">
              <w:rPr>
                <w:rFonts w:ascii="Segoe UI" w:hAnsi="Segoe UI" w:cs="Segoe UI"/>
                <w:bCs/>
                <w:sz w:val="20"/>
              </w:rPr>
              <w:t>teilung der Entscheidung</w:t>
            </w:r>
            <w:r w:rsidRPr="00B0068A">
              <w:rPr>
                <w:rFonts w:ascii="Segoe UI" w:hAnsi="Segoe UI" w:cs="Segoe UI"/>
                <w:bCs/>
                <w:sz w:val="20"/>
              </w:rPr>
              <w:t xml:space="preserve"> und Erläuterung der En</w:t>
            </w:r>
            <w:r w:rsidRPr="00B0068A">
              <w:rPr>
                <w:rFonts w:ascii="Segoe UI" w:hAnsi="Segoe UI" w:cs="Segoe UI"/>
                <w:bCs/>
                <w:sz w:val="20"/>
              </w:rPr>
              <w:t>t</w:t>
            </w:r>
            <w:r w:rsidRPr="00B0068A">
              <w:rPr>
                <w:rFonts w:ascii="Segoe UI" w:hAnsi="Segoe UI" w:cs="Segoe UI"/>
                <w:bCs/>
                <w:sz w:val="20"/>
              </w:rPr>
              <w:t>scheidungsgründe des Jugendamtes an die potentielle WPF.</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bCs/>
                <w:sz w:val="20"/>
              </w:rPr>
            </w:pPr>
            <w:r w:rsidRPr="00B0068A">
              <w:rPr>
                <w:rFonts w:ascii="Segoe UI" w:hAnsi="Segoe UI" w:cs="Segoe UI"/>
                <w:bCs/>
                <w:sz w:val="20"/>
              </w:rPr>
              <w:t>3 Tage nach Entsche</w:t>
            </w:r>
            <w:r w:rsidRPr="00B0068A">
              <w:rPr>
                <w:rFonts w:ascii="Segoe UI" w:hAnsi="Segoe UI" w:cs="Segoe UI"/>
                <w:bCs/>
                <w:sz w:val="20"/>
              </w:rPr>
              <w:t>i</w:t>
            </w:r>
            <w:r w:rsidRPr="00B0068A">
              <w:rPr>
                <w:rFonts w:ascii="Segoe UI" w:hAnsi="Segoe UI" w:cs="Segoe UI"/>
                <w:bCs/>
                <w:sz w:val="20"/>
              </w:rPr>
              <w:t>dung</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bCs/>
                <w:sz w:val="20"/>
              </w:rPr>
            </w:pPr>
            <w:r w:rsidRPr="00B0068A">
              <w:rPr>
                <w:rFonts w:ascii="Segoe UI" w:hAnsi="Segoe UI" w:cs="Segoe UI"/>
                <w:sz w:val="20"/>
              </w:rPr>
              <w:t>Aktennotiz/ Vermerk</w:t>
            </w:r>
          </w:p>
        </w:tc>
      </w:tr>
      <w:tr w:rsidR="002F1037" w:rsidRPr="00B0068A" w:rsidTr="0065564D">
        <w:trPr>
          <w:trHeight w:val="454"/>
        </w:trPr>
        <w:tc>
          <w:tcPr>
            <w:tcW w:w="452" w:type="dxa"/>
            <w:tcMar>
              <w:top w:w="57" w:type="dxa"/>
              <w:left w:w="28" w:type="dxa"/>
              <w:bottom w:w="57" w:type="dxa"/>
              <w:right w:w="57" w:type="dxa"/>
            </w:tcMar>
          </w:tcPr>
          <w:p w:rsidR="002F1037" w:rsidRPr="00B0068A" w:rsidRDefault="002F1037" w:rsidP="0065564D">
            <w:pPr>
              <w:snapToGrid w:val="0"/>
              <w:rPr>
                <w:rFonts w:ascii="Segoe UI" w:hAnsi="Segoe UI" w:cs="Segoe UI"/>
                <w:b/>
                <w:bCs/>
                <w:sz w:val="20"/>
              </w:rPr>
            </w:pPr>
            <w:r w:rsidRPr="00B0068A">
              <w:rPr>
                <w:rFonts w:ascii="Segoe UI" w:hAnsi="Segoe UI" w:cs="Segoe UI"/>
                <w:b/>
                <w:bCs/>
                <w:sz w:val="20"/>
              </w:rPr>
              <w:lastRenderedPageBreak/>
              <w:t>2. b</w:t>
            </w:r>
          </w:p>
        </w:tc>
        <w:tc>
          <w:tcPr>
            <w:tcW w:w="1749" w:type="dxa"/>
            <w:tcMar>
              <w:top w:w="0" w:type="dxa"/>
              <w:left w:w="57" w:type="dxa"/>
              <w:bottom w:w="0" w:type="dxa"/>
              <w:right w:w="0" w:type="dxa"/>
            </w:tcMar>
          </w:tcPr>
          <w:p w:rsidR="002F1037" w:rsidRPr="00B0068A" w:rsidRDefault="002F1037" w:rsidP="0065564D">
            <w:pPr>
              <w:snapToGrid w:val="0"/>
              <w:ind w:right="-62"/>
              <w:rPr>
                <w:rFonts w:ascii="Segoe UI" w:hAnsi="Segoe UI" w:cs="Segoe UI"/>
                <w:sz w:val="20"/>
              </w:rPr>
            </w:pPr>
            <w:r w:rsidRPr="00B0068A">
              <w:rPr>
                <w:rFonts w:ascii="Segoe UI" w:hAnsi="Segoe UI" w:cs="Segoe UI"/>
                <w:sz w:val="20"/>
              </w:rPr>
              <w:t xml:space="preserve">Kontaktgestaltung Jugendamt – </w:t>
            </w:r>
            <w:r w:rsidR="007277A6" w:rsidRPr="00B0068A">
              <w:rPr>
                <w:rFonts w:ascii="Segoe UI" w:hAnsi="Segoe UI" w:cs="Segoe UI"/>
                <w:bCs/>
                <w:sz w:val="20"/>
              </w:rPr>
              <w:t>p</w:t>
            </w:r>
            <w:r w:rsidR="007277A6" w:rsidRPr="00B0068A">
              <w:rPr>
                <w:rFonts w:ascii="Segoe UI" w:hAnsi="Segoe UI" w:cs="Segoe UI"/>
                <w:bCs/>
                <w:sz w:val="20"/>
              </w:rPr>
              <w:t>o</w:t>
            </w:r>
            <w:r w:rsidR="007277A6" w:rsidRPr="00B0068A">
              <w:rPr>
                <w:rFonts w:ascii="Segoe UI" w:hAnsi="Segoe UI" w:cs="Segoe UI"/>
                <w:bCs/>
                <w:sz w:val="20"/>
              </w:rPr>
              <w:t>tentielle WPF</w:t>
            </w:r>
          </w:p>
          <w:p w:rsidR="002F1037" w:rsidRPr="00B0068A" w:rsidRDefault="002F1037" w:rsidP="0065564D">
            <w:pPr>
              <w:snapToGrid w:val="0"/>
              <w:ind w:right="-62"/>
              <w:rPr>
                <w:rFonts w:ascii="Segoe UI" w:hAnsi="Segoe UI" w:cs="Segoe UI"/>
                <w:sz w:val="20"/>
              </w:rPr>
            </w:pPr>
            <w:r w:rsidRPr="00B0068A">
              <w:rPr>
                <w:rFonts w:ascii="Segoe UI" w:hAnsi="Segoe UI" w:cs="Segoe UI"/>
                <w:sz w:val="20"/>
              </w:rPr>
              <w:t>(inkl. detaillierte Vorstellung des Kindes)</w:t>
            </w:r>
          </w:p>
        </w:tc>
        <w:tc>
          <w:tcPr>
            <w:tcW w:w="1692" w:type="dxa"/>
            <w:tcMar>
              <w:top w:w="57" w:type="dxa"/>
              <w:left w:w="28" w:type="dxa"/>
              <w:bottom w:w="57" w:type="dxa"/>
              <w:right w:w="57" w:type="dxa"/>
            </w:tcMar>
          </w:tcPr>
          <w:p w:rsidR="00980ED5" w:rsidRPr="00B0068A" w:rsidRDefault="00980ED5" w:rsidP="00360140">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w:t>
            </w:r>
          </w:p>
          <w:p w:rsidR="002F1037" w:rsidRPr="00B0068A" w:rsidRDefault="002F1037" w:rsidP="00360140">
            <w:pPr>
              <w:snapToGrid w:val="0"/>
              <w:rPr>
                <w:rFonts w:ascii="Segoe UI" w:hAnsi="Segoe UI" w:cs="Segoe UI"/>
                <w:bCs/>
                <w:sz w:val="20"/>
              </w:rPr>
            </w:pPr>
            <w:r w:rsidRPr="00B0068A">
              <w:rPr>
                <w:rFonts w:ascii="Segoe UI" w:hAnsi="Segoe UI" w:cs="Segoe UI"/>
                <w:bCs/>
                <w:sz w:val="20"/>
              </w:rPr>
              <w:t>Jugendamt</w:t>
            </w:r>
          </w:p>
        </w:tc>
        <w:tc>
          <w:tcPr>
            <w:tcW w:w="1692" w:type="dxa"/>
            <w:tcMar>
              <w:top w:w="57" w:type="dxa"/>
              <w:left w:w="28" w:type="dxa"/>
              <w:bottom w:w="57" w:type="dxa"/>
              <w:right w:w="57" w:type="dxa"/>
            </w:tcMar>
          </w:tcPr>
          <w:p w:rsidR="002F1037" w:rsidRPr="00B0068A" w:rsidRDefault="002F1037" w:rsidP="0065564D">
            <w:pPr>
              <w:snapToGrid w:val="0"/>
              <w:rPr>
                <w:rFonts w:ascii="Segoe UI" w:hAnsi="Segoe UI" w:cs="Segoe UI"/>
                <w:bCs/>
                <w:sz w:val="20"/>
              </w:rPr>
            </w:pPr>
            <w:r w:rsidRPr="00B0068A">
              <w:rPr>
                <w:rFonts w:ascii="Segoe UI" w:hAnsi="Segoe UI" w:cs="Segoe UI"/>
                <w:bCs/>
                <w:sz w:val="20"/>
              </w:rPr>
              <w:t xml:space="preserve">Jugendamt, </w:t>
            </w:r>
          </w:p>
          <w:p w:rsidR="002F1037" w:rsidRPr="00B0068A" w:rsidRDefault="007277A6" w:rsidP="0065564D">
            <w:pPr>
              <w:snapToGrid w:val="0"/>
              <w:rPr>
                <w:rFonts w:ascii="Segoe UI" w:hAnsi="Segoe UI" w:cs="Segoe UI"/>
                <w:bCs/>
                <w:sz w:val="20"/>
              </w:rPr>
            </w:pPr>
            <w:r w:rsidRPr="00B0068A">
              <w:rPr>
                <w:rFonts w:ascii="Segoe UI" w:hAnsi="Segoe UI" w:cs="Segoe UI"/>
                <w:bCs/>
                <w:sz w:val="20"/>
              </w:rPr>
              <w:t>potentielle WPF</w:t>
            </w:r>
            <w:r w:rsidR="002F1037" w:rsidRPr="00B0068A">
              <w:rPr>
                <w:rFonts w:ascii="Segoe UI" w:hAnsi="Segoe UI" w:cs="Segoe UI"/>
                <w:bCs/>
                <w:sz w:val="20"/>
              </w:rPr>
              <w:t>,</w:t>
            </w:r>
          </w:p>
          <w:p w:rsidR="00780370" w:rsidRPr="00B0068A" w:rsidRDefault="00980ED5" w:rsidP="00360140">
            <w:pPr>
              <w:snapToGrid w:val="0"/>
              <w:rPr>
                <w:rFonts w:ascii="Segoe UI" w:hAnsi="Segoe UI" w:cs="Segoe UI"/>
                <w:bCs/>
                <w:sz w:val="20"/>
              </w:rPr>
            </w:pPr>
            <w:r w:rsidRPr="00B0068A">
              <w:rPr>
                <w:rFonts w:ascii="Segoe UI" w:hAnsi="Segoe UI" w:cs="Segoe UI"/>
                <w:sz w:val="20"/>
              </w:rPr>
              <w:t>WPF-Beraterin/-Berater</w:t>
            </w:r>
            <w:r w:rsidR="002F1037" w:rsidRPr="00B0068A">
              <w:rPr>
                <w:rFonts w:ascii="Segoe UI" w:hAnsi="Segoe UI" w:cs="Segoe UI"/>
                <w:bCs/>
                <w:sz w:val="20"/>
              </w:rPr>
              <w:t>,</w:t>
            </w:r>
          </w:p>
          <w:p w:rsidR="002F1037" w:rsidRPr="00B0068A" w:rsidRDefault="002F1037" w:rsidP="00360140">
            <w:pPr>
              <w:snapToGrid w:val="0"/>
              <w:rPr>
                <w:rFonts w:ascii="Segoe UI" w:hAnsi="Segoe UI" w:cs="Segoe UI"/>
                <w:bCs/>
                <w:sz w:val="20"/>
              </w:rPr>
            </w:pPr>
            <w:r w:rsidRPr="00B0068A">
              <w:rPr>
                <w:rFonts w:ascii="Segoe UI" w:hAnsi="Segoe UI" w:cs="Segoe UI"/>
                <w:bCs/>
                <w:sz w:val="20"/>
              </w:rPr>
              <w:t xml:space="preserve"> ggf. Vormund</w:t>
            </w:r>
          </w:p>
        </w:tc>
        <w:tc>
          <w:tcPr>
            <w:tcW w:w="5075" w:type="dxa"/>
            <w:tcMar>
              <w:top w:w="57" w:type="dxa"/>
              <w:left w:w="57" w:type="dxa"/>
              <w:bottom w:w="57" w:type="dxa"/>
              <w:right w:w="57" w:type="dxa"/>
            </w:tcMar>
          </w:tcPr>
          <w:p w:rsidR="000B1B27" w:rsidRPr="00B0068A" w:rsidRDefault="002F1037" w:rsidP="0065564D">
            <w:pPr>
              <w:snapToGrid w:val="0"/>
              <w:rPr>
                <w:rFonts w:ascii="Segoe UI" w:hAnsi="Segoe UI" w:cs="Segoe UI"/>
                <w:bCs/>
                <w:sz w:val="20"/>
              </w:rPr>
            </w:pPr>
            <w:r w:rsidRPr="00B0068A">
              <w:rPr>
                <w:rFonts w:ascii="Segoe UI" w:hAnsi="Segoe UI" w:cs="Segoe UI"/>
                <w:bCs/>
                <w:sz w:val="20"/>
              </w:rPr>
              <w:t>Vorstellung des Kindes mit Überprüfung der Passung Kind/potentielle WPF</w:t>
            </w:r>
            <w:r w:rsidR="000B1B27" w:rsidRPr="00B0068A">
              <w:rPr>
                <w:rFonts w:ascii="Segoe UI" w:hAnsi="Segoe UI" w:cs="Segoe UI"/>
                <w:bCs/>
                <w:sz w:val="20"/>
              </w:rPr>
              <w:t>.</w:t>
            </w:r>
          </w:p>
          <w:p w:rsidR="006D423C" w:rsidRPr="00B0068A" w:rsidRDefault="002F1037" w:rsidP="00780370">
            <w:pPr>
              <w:rPr>
                <w:rFonts w:ascii="Segoe UI" w:hAnsi="Segoe UI" w:cs="Segoe UI"/>
                <w:bCs/>
                <w:sz w:val="20"/>
              </w:rPr>
            </w:pPr>
            <w:r w:rsidRPr="00B0068A">
              <w:rPr>
                <w:rFonts w:ascii="Segoe UI" w:hAnsi="Segoe UI" w:cs="Segoe UI"/>
                <w:bCs/>
                <w:sz w:val="20"/>
              </w:rPr>
              <w:t xml:space="preserve">Jugendamt/Vormund lernt </w:t>
            </w:r>
            <w:r w:rsidR="00780370" w:rsidRPr="00B0068A">
              <w:rPr>
                <w:rFonts w:ascii="Segoe UI" w:hAnsi="Segoe UI" w:cs="Segoe UI"/>
                <w:bCs/>
                <w:sz w:val="20"/>
              </w:rPr>
              <w:t>potentielle WPF</w:t>
            </w:r>
            <w:r w:rsidRPr="00B0068A">
              <w:rPr>
                <w:rFonts w:ascii="Segoe UI" w:hAnsi="Segoe UI" w:cs="Segoe UI"/>
                <w:bCs/>
                <w:sz w:val="20"/>
              </w:rPr>
              <w:t xml:space="preserve"> </w:t>
            </w:r>
            <w:r w:rsidR="000B1B27" w:rsidRPr="00B0068A">
              <w:rPr>
                <w:rFonts w:ascii="Segoe UI" w:hAnsi="Segoe UI" w:cs="Segoe UI"/>
                <w:bCs/>
                <w:sz w:val="20"/>
              </w:rPr>
              <w:t>kennen. Festlegung</w:t>
            </w:r>
            <w:r w:rsidRPr="00B0068A">
              <w:rPr>
                <w:rFonts w:ascii="Segoe UI" w:hAnsi="Segoe UI" w:cs="Segoe UI"/>
                <w:bCs/>
                <w:sz w:val="20"/>
              </w:rPr>
              <w:t>, bei wem sich alle Entscheidungsträger z</w:t>
            </w:r>
            <w:r w:rsidRPr="00B0068A">
              <w:rPr>
                <w:rFonts w:ascii="Segoe UI" w:hAnsi="Segoe UI" w:cs="Segoe UI"/>
                <w:bCs/>
                <w:sz w:val="20"/>
              </w:rPr>
              <w:t>u</w:t>
            </w:r>
            <w:r w:rsidRPr="00B0068A">
              <w:rPr>
                <w:rFonts w:ascii="Segoe UI" w:hAnsi="Segoe UI" w:cs="Segoe UI"/>
                <w:bCs/>
                <w:sz w:val="20"/>
              </w:rPr>
              <w:t>rückmelden. Absprachen und Information</w:t>
            </w:r>
            <w:r w:rsidR="00780370" w:rsidRPr="00B0068A">
              <w:rPr>
                <w:rFonts w:ascii="Segoe UI" w:hAnsi="Segoe UI" w:cs="Segoe UI"/>
                <w:bCs/>
                <w:sz w:val="20"/>
              </w:rPr>
              <w:t>en</w:t>
            </w:r>
            <w:r w:rsidRPr="00B0068A">
              <w:rPr>
                <w:rFonts w:ascii="Segoe UI" w:hAnsi="Segoe UI" w:cs="Segoe UI"/>
                <w:bCs/>
                <w:sz w:val="20"/>
              </w:rPr>
              <w:t xml:space="preserve"> bezogen auf das Herkunftssystem.</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bCs/>
                <w:sz w:val="20"/>
              </w:rPr>
            </w:pPr>
            <w:r w:rsidRPr="00B0068A">
              <w:rPr>
                <w:rFonts w:ascii="Segoe UI" w:hAnsi="Segoe UI" w:cs="Segoe UI"/>
                <w:bCs/>
                <w:sz w:val="20"/>
              </w:rPr>
              <w:t>3 Wochen nach Zusage vom Jugendamt zum Profil.</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bCs/>
                <w:sz w:val="20"/>
              </w:rPr>
            </w:pPr>
            <w:r w:rsidRPr="00B0068A">
              <w:rPr>
                <w:rFonts w:ascii="Segoe UI" w:hAnsi="Segoe UI" w:cs="Segoe UI"/>
                <w:sz w:val="20"/>
              </w:rPr>
              <w:t>Aktennotiz/ Vermerk</w:t>
            </w:r>
          </w:p>
        </w:tc>
      </w:tr>
      <w:tr w:rsidR="002F1037" w:rsidRPr="00B0068A" w:rsidTr="0065564D">
        <w:trPr>
          <w:trHeight w:val="454"/>
        </w:trPr>
        <w:tc>
          <w:tcPr>
            <w:tcW w:w="452" w:type="dxa"/>
            <w:tcMar>
              <w:top w:w="57" w:type="dxa"/>
              <w:left w:w="28" w:type="dxa"/>
              <w:bottom w:w="57" w:type="dxa"/>
              <w:right w:w="57" w:type="dxa"/>
            </w:tcMar>
          </w:tcPr>
          <w:p w:rsidR="002F1037" w:rsidRPr="00B0068A" w:rsidRDefault="002F1037" w:rsidP="0065564D">
            <w:pPr>
              <w:snapToGrid w:val="0"/>
              <w:rPr>
                <w:rFonts w:ascii="Segoe UI" w:hAnsi="Segoe UI" w:cs="Segoe UI"/>
                <w:b/>
                <w:bCs/>
                <w:sz w:val="20"/>
              </w:rPr>
            </w:pPr>
            <w:r w:rsidRPr="00B0068A">
              <w:rPr>
                <w:rFonts w:ascii="Segoe UI" w:hAnsi="Segoe UI" w:cs="Segoe UI"/>
                <w:b/>
                <w:bCs/>
                <w:sz w:val="20"/>
              </w:rPr>
              <w:t>E</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Gemeinsame </w:t>
            </w:r>
          </w:p>
          <w:p w:rsidR="002F1037" w:rsidRPr="00B0068A" w:rsidRDefault="002F1037" w:rsidP="0065564D">
            <w:pPr>
              <w:snapToGrid w:val="0"/>
              <w:rPr>
                <w:rFonts w:ascii="Segoe UI" w:hAnsi="Segoe UI" w:cs="Segoe UI"/>
                <w:sz w:val="20"/>
              </w:rPr>
            </w:pPr>
            <w:r w:rsidRPr="00B0068A">
              <w:rPr>
                <w:rFonts w:ascii="Segoe UI" w:hAnsi="Segoe UI" w:cs="Segoe UI"/>
                <w:sz w:val="20"/>
              </w:rPr>
              <w:t>Entscheidung</w:t>
            </w:r>
          </w:p>
        </w:tc>
        <w:tc>
          <w:tcPr>
            <w:tcW w:w="1692" w:type="dxa"/>
            <w:tcMar>
              <w:top w:w="57" w:type="dxa"/>
              <w:left w:w="28" w:type="dxa"/>
              <w:bottom w:w="57" w:type="dxa"/>
              <w:right w:w="57" w:type="dxa"/>
            </w:tcMar>
          </w:tcPr>
          <w:p w:rsidR="00780370" w:rsidRPr="00B0068A" w:rsidRDefault="00780370" w:rsidP="00780370">
            <w:pPr>
              <w:snapToGrid w:val="0"/>
              <w:rPr>
                <w:rFonts w:ascii="Segoe UI" w:hAnsi="Segoe UI" w:cs="Segoe UI"/>
                <w:sz w:val="20"/>
              </w:rPr>
            </w:pPr>
            <w:r w:rsidRPr="00B0068A">
              <w:rPr>
                <w:rFonts w:ascii="Segoe UI" w:hAnsi="Segoe UI" w:cs="Segoe UI"/>
                <w:sz w:val="20"/>
              </w:rPr>
              <w:t>WPF-Beraterin/-Berater,</w:t>
            </w:r>
          </w:p>
          <w:p w:rsidR="002F1037" w:rsidRPr="00B0068A" w:rsidRDefault="002F1037" w:rsidP="00360140">
            <w:pPr>
              <w:snapToGrid w:val="0"/>
              <w:rPr>
                <w:rFonts w:ascii="Segoe UI" w:hAnsi="Segoe UI" w:cs="Segoe UI"/>
                <w:bCs/>
                <w:sz w:val="20"/>
              </w:rPr>
            </w:pPr>
            <w:r w:rsidRPr="00B0068A">
              <w:rPr>
                <w:rFonts w:ascii="Segoe UI" w:hAnsi="Segoe UI" w:cs="Segoe UI"/>
                <w:bCs/>
                <w:sz w:val="20"/>
              </w:rPr>
              <w:t>Jugendamt</w:t>
            </w:r>
          </w:p>
        </w:tc>
        <w:tc>
          <w:tcPr>
            <w:tcW w:w="1692" w:type="dxa"/>
            <w:tcMar>
              <w:top w:w="57" w:type="dxa"/>
              <w:left w:w="28"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Alle am Schritt </w:t>
            </w:r>
            <w:r w:rsidRPr="00B0068A">
              <w:rPr>
                <w:rFonts w:ascii="Segoe UI" w:hAnsi="Segoe UI" w:cs="Segoe UI"/>
                <w:sz w:val="20"/>
              </w:rPr>
              <w:br/>
            </w:r>
            <w:r w:rsidRPr="00B0068A">
              <w:rPr>
                <w:rFonts w:ascii="Segoe UI" w:hAnsi="Segoe UI" w:cs="Segoe UI"/>
                <w:b/>
                <w:bCs/>
                <w:sz w:val="20"/>
              </w:rPr>
              <w:t xml:space="preserve">2. b </w:t>
            </w:r>
            <w:r w:rsidRPr="00B0068A">
              <w:rPr>
                <w:rFonts w:ascii="Segoe UI" w:hAnsi="Segoe UI" w:cs="Segoe UI"/>
                <w:sz w:val="20"/>
              </w:rPr>
              <w:t>Beteiligten</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Feststellung der Eignung der </w:t>
            </w:r>
            <w:r w:rsidR="00987496" w:rsidRPr="00B0068A">
              <w:rPr>
                <w:rFonts w:ascii="Segoe UI" w:hAnsi="Segoe UI" w:cs="Segoe UI"/>
                <w:sz w:val="20"/>
              </w:rPr>
              <w:t>potentiellen WPF</w:t>
            </w:r>
            <w:r w:rsidRPr="00B0068A">
              <w:rPr>
                <w:rFonts w:ascii="Segoe UI" w:hAnsi="Segoe UI" w:cs="Segoe UI"/>
                <w:sz w:val="20"/>
              </w:rPr>
              <w:t>.</w:t>
            </w:r>
          </w:p>
          <w:p w:rsidR="002F1037" w:rsidRPr="00B0068A" w:rsidRDefault="002F1037" w:rsidP="0065564D">
            <w:pPr>
              <w:rPr>
                <w:rFonts w:ascii="Segoe UI" w:hAnsi="Segoe UI" w:cs="Segoe UI"/>
                <w:sz w:val="20"/>
              </w:rPr>
            </w:pPr>
            <w:r w:rsidRPr="00B0068A">
              <w:rPr>
                <w:rFonts w:ascii="Segoe UI" w:hAnsi="Segoe UI" w:cs="Segoe UI"/>
                <w:sz w:val="20"/>
              </w:rPr>
              <w:t>Absprache über das weitere Vorgehen.</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1 Woche nach dem </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Kontakt Jugendamt – </w:t>
            </w:r>
            <w:r w:rsidR="00987496" w:rsidRPr="00B0068A">
              <w:rPr>
                <w:rFonts w:ascii="Segoe UI" w:hAnsi="Segoe UI" w:cs="Segoe UI"/>
                <w:sz w:val="20"/>
              </w:rPr>
              <w:t>potentiellen WPF</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 Vermerk</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rPr>
                <w:rFonts w:ascii="Segoe UI" w:hAnsi="Segoe UI" w:cs="Segoe UI"/>
                <w:b/>
                <w:bCs/>
                <w:sz w:val="20"/>
              </w:rPr>
            </w:pPr>
            <w:r w:rsidRPr="00B0068A">
              <w:rPr>
                <w:rFonts w:ascii="Segoe UI" w:hAnsi="Segoe UI" w:cs="Segoe UI"/>
                <w:b/>
                <w:bCs/>
                <w:sz w:val="20"/>
              </w:rPr>
              <w:t>3. a</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Rückmeldung über Beendigung an alle Beteiligte</w:t>
            </w:r>
          </w:p>
        </w:tc>
        <w:tc>
          <w:tcPr>
            <w:tcW w:w="1692" w:type="dxa"/>
            <w:tcMar>
              <w:top w:w="57" w:type="dxa"/>
              <w:left w:w="28" w:type="dxa"/>
              <w:bottom w:w="57" w:type="dxa"/>
              <w:right w:w="57" w:type="dxa"/>
            </w:tcMar>
          </w:tcPr>
          <w:p w:rsidR="002F1037" w:rsidRPr="00B0068A" w:rsidRDefault="00780370" w:rsidP="00360140">
            <w:pPr>
              <w:snapToGrid w:val="0"/>
              <w:rPr>
                <w:rFonts w:ascii="Segoe UI" w:hAnsi="Segoe UI" w:cs="Segoe UI"/>
                <w:sz w:val="20"/>
              </w:rPr>
            </w:pPr>
            <w:r w:rsidRPr="00B0068A">
              <w:rPr>
                <w:rFonts w:ascii="Segoe UI" w:hAnsi="Segoe UI" w:cs="Segoe UI"/>
                <w:sz w:val="20"/>
              </w:rPr>
              <w:t>WPF-Beraterin/-Berater</w:t>
            </w:r>
          </w:p>
        </w:tc>
        <w:tc>
          <w:tcPr>
            <w:tcW w:w="1692" w:type="dxa"/>
            <w:tcMar>
              <w:top w:w="57" w:type="dxa"/>
              <w:left w:w="28" w:type="dxa"/>
              <w:bottom w:w="57" w:type="dxa"/>
              <w:right w:w="57" w:type="dxa"/>
            </w:tcMar>
          </w:tcPr>
          <w:p w:rsidR="002F1037" w:rsidRPr="00B0068A" w:rsidRDefault="00780370" w:rsidP="00360140">
            <w:pPr>
              <w:snapToGrid w:val="0"/>
              <w:rPr>
                <w:rFonts w:ascii="Segoe UI" w:hAnsi="Segoe UI" w:cs="Segoe UI"/>
                <w:sz w:val="20"/>
              </w:rPr>
            </w:pPr>
            <w:r w:rsidRPr="00B0068A">
              <w:rPr>
                <w:rFonts w:ascii="Segoe UI" w:hAnsi="Segoe UI" w:cs="Segoe UI"/>
                <w:sz w:val="20"/>
              </w:rPr>
              <w:t>WPF-Beraterin/-Berater</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Koordination der Rückmeldung über Beendigung an alle Beteiligten. Reflexion mit der potentiellen WPF und Planung des weiteren Vorgehens. </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maximal 1 Woche nach</w:t>
            </w:r>
            <w:r w:rsidRPr="00B0068A">
              <w:rPr>
                <w:rFonts w:ascii="Segoe UI" w:hAnsi="Segoe UI" w:cs="Segoe UI"/>
                <w:sz w:val="20"/>
              </w:rPr>
              <w:br/>
              <w:t>Entscheidungsprozess</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 Vermerk</w:t>
            </w:r>
          </w:p>
        </w:tc>
      </w:tr>
      <w:tr w:rsidR="002F1037" w:rsidRPr="00B0068A" w:rsidTr="0065564D">
        <w:trPr>
          <w:trHeight w:val="495"/>
        </w:trPr>
        <w:tc>
          <w:tcPr>
            <w:tcW w:w="452" w:type="dxa"/>
            <w:tcMar>
              <w:top w:w="0" w:type="dxa"/>
              <w:left w:w="28" w:type="dxa"/>
              <w:bottom w:w="0" w:type="dxa"/>
              <w:right w:w="28" w:type="dxa"/>
            </w:tcMar>
          </w:tcPr>
          <w:p w:rsidR="002F1037" w:rsidRPr="00B0068A" w:rsidRDefault="002F1037" w:rsidP="0065564D">
            <w:pPr>
              <w:snapToGrid w:val="0"/>
              <w:rPr>
                <w:rFonts w:ascii="Segoe UI" w:hAnsi="Segoe UI" w:cs="Segoe UI"/>
                <w:b/>
                <w:bCs/>
                <w:sz w:val="20"/>
              </w:rPr>
            </w:pPr>
            <w:r w:rsidRPr="00B0068A">
              <w:rPr>
                <w:rFonts w:ascii="Segoe UI" w:hAnsi="Segoe UI" w:cs="Segoe UI"/>
                <w:b/>
                <w:bCs/>
                <w:sz w:val="20"/>
              </w:rPr>
              <w:t>3. b</w:t>
            </w:r>
          </w:p>
        </w:tc>
        <w:tc>
          <w:tcPr>
            <w:tcW w:w="1749" w:type="dxa"/>
            <w:tcMar>
              <w:top w:w="0" w:type="dxa"/>
              <w:left w:w="57" w:type="dxa"/>
              <w:bottom w:w="0" w:type="dxa"/>
              <w:right w:w="0" w:type="dxa"/>
            </w:tcMar>
          </w:tcPr>
          <w:p w:rsidR="002F1037" w:rsidRPr="00B0068A" w:rsidRDefault="002F1037" w:rsidP="0065564D">
            <w:pPr>
              <w:snapToGrid w:val="0"/>
              <w:ind w:right="-62"/>
              <w:rPr>
                <w:rFonts w:ascii="Segoe UI" w:hAnsi="Segoe UI" w:cs="Segoe UI"/>
                <w:sz w:val="20"/>
              </w:rPr>
            </w:pPr>
            <w:r w:rsidRPr="00B0068A">
              <w:rPr>
                <w:rFonts w:ascii="Segoe UI" w:hAnsi="Segoe UI" w:cs="Segoe UI"/>
                <w:sz w:val="20"/>
              </w:rPr>
              <w:t xml:space="preserve">Wenn möglich </w:t>
            </w:r>
          </w:p>
          <w:p w:rsidR="002F1037" w:rsidRPr="00B0068A" w:rsidRDefault="002F1037" w:rsidP="0065564D">
            <w:pPr>
              <w:snapToGrid w:val="0"/>
              <w:ind w:right="-62"/>
              <w:rPr>
                <w:rFonts w:ascii="Segoe UI" w:hAnsi="Segoe UI" w:cs="Segoe UI"/>
                <w:sz w:val="20"/>
              </w:rPr>
            </w:pPr>
            <w:r w:rsidRPr="00B0068A">
              <w:rPr>
                <w:rFonts w:ascii="Segoe UI" w:hAnsi="Segoe UI" w:cs="Segoe UI"/>
                <w:sz w:val="20"/>
              </w:rPr>
              <w:t xml:space="preserve">Kontaktgestaltung </w:t>
            </w:r>
            <w:r w:rsidR="00E8668F" w:rsidRPr="00B0068A">
              <w:rPr>
                <w:rFonts w:ascii="Segoe UI" w:hAnsi="Segoe UI" w:cs="Segoe UI"/>
                <w:sz w:val="20"/>
              </w:rPr>
              <w:t xml:space="preserve">potentielle WPF </w:t>
            </w:r>
            <w:r w:rsidRPr="00B0068A">
              <w:rPr>
                <w:rFonts w:ascii="Segoe UI" w:hAnsi="Segoe UI" w:cs="Segoe UI"/>
                <w:sz w:val="20"/>
              </w:rPr>
              <w:t>– Herkunftseltern</w:t>
            </w:r>
          </w:p>
        </w:tc>
        <w:tc>
          <w:tcPr>
            <w:tcW w:w="1692" w:type="dxa"/>
            <w:tcMar>
              <w:top w:w="57" w:type="dxa"/>
              <w:left w:w="28" w:type="dxa"/>
              <w:bottom w:w="57" w:type="dxa"/>
              <w:right w:w="57" w:type="dxa"/>
            </w:tcMar>
          </w:tcPr>
          <w:p w:rsidR="002F1037" w:rsidRPr="00B0068A" w:rsidRDefault="00780370" w:rsidP="00360140">
            <w:pPr>
              <w:snapToGrid w:val="0"/>
              <w:rPr>
                <w:rFonts w:ascii="Segoe UI" w:hAnsi="Segoe UI" w:cs="Segoe UI"/>
                <w:sz w:val="20"/>
              </w:rPr>
            </w:pPr>
            <w:r w:rsidRPr="00B0068A">
              <w:rPr>
                <w:rFonts w:ascii="Segoe UI" w:hAnsi="Segoe UI" w:cs="Segoe UI"/>
                <w:sz w:val="20"/>
              </w:rPr>
              <w:t>WPF-Beraterin/-Berater</w:t>
            </w:r>
          </w:p>
        </w:tc>
        <w:tc>
          <w:tcPr>
            <w:tcW w:w="1692" w:type="dxa"/>
            <w:tcMar>
              <w:top w:w="57" w:type="dxa"/>
              <w:left w:w="28" w:type="dxa"/>
              <w:bottom w:w="57" w:type="dxa"/>
              <w:right w:w="57" w:type="dxa"/>
            </w:tcMar>
          </w:tcPr>
          <w:p w:rsidR="002F1037" w:rsidRPr="00B0068A" w:rsidRDefault="00780370" w:rsidP="0065564D">
            <w:pPr>
              <w:snapToGrid w:val="0"/>
              <w:rPr>
                <w:rFonts w:ascii="Segoe UI" w:hAnsi="Segoe UI" w:cs="Segoe UI"/>
                <w:sz w:val="20"/>
              </w:rPr>
            </w:pPr>
            <w:r w:rsidRPr="00B0068A">
              <w:rPr>
                <w:rFonts w:ascii="Segoe UI" w:hAnsi="Segoe UI" w:cs="Segoe UI"/>
                <w:sz w:val="20"/>
              </w:rPr>
              <w:t>potentielle WPF</w:t>
            </w:r>
            <w:r w:rsidR="002F1037" w:rsidRPr="00B0068A">
              <w:rPr>
                <w:rFonts w:ascii="Segoe UI" w:hAnsi="Segoe UI" w:cs="Segoe UI"/>
                <w:sz w:val="20"/>
              </w:rPr>
              <w:t>,</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Herkunftseltern, </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Jugendamt, </w:t>
            </w:r>
          </w:p>
          <w:p w:rsidR="002F1037" w:rsidRPr="00B0068A" w:rsidRDefault="00780370" w:rsidP="00360140">
            <w:pPr>
              <w:snapToGrid w:val="0"/>
              <w:rPr>
                <w:rFonts w:ascii="Segoe UI" w:hAnsi="Segoe UI" w:cs="Segoe UI"/>
                <w:sz w:val="20"/>
              </w:rPr>
            </w:pPr>
            <w:r w:rsidRPr="00B0068A">
              <w:rPr>
                <w:rFonts w:ascii="Segoe UI" w:hAnsi="Segoe UI" w:cs="Segoe UI"/>
                <w:sz w:val="20"/>
              </w:rPr>
              <w:t>WPF-Beraterin/-Berater</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Kennenlernen </w:t>
            </w:r>
            <w:r w:rsidR="00987496" w:rsidRPr="00B0068A">
              <w:rPr>
                <w:rFonts w:ascii="Segoe UI" w:hAnsi="Segoe UI" w:cs="Segoe UI"/>
                <w:sz w:val="20"/>
              </w:rPr>
              <w:t xml:space="preserve">potentiellen WPF </w:t>
            </w:r>
            <w:r w:rsidRPr="00B0068A">
              <w:rPr>
                <w:rFonts w:ascii="Segoe UI" w:hAnsi="Segoe UI" w:cs="Segoe UI"/>
                <w:sz w:val="20"/>
              </w:rPr>
              <w:t xml:space="preserve">– leibliche Eltern. Sie sollen </w:t>
            </w:r>
            <w:proofErr w:type="gramStart"/>
            <w:r w:rsidRPr="00B0068A">
              <w:rPr>
                <w:rFonts w:ascii="Segoe UI" w:hAnsi="Segoe UI" w:cs="Segoe UI"/>
                <w:sz w:val="20"/>
              </w:rPr>
              <w:t xml:space="preserve">der </w:t>
            </w:r>
            <w:proofErr w:type="spellStart"/>
            <w:r w:rsidRPr="00B0068A">
              <w:rPr>
                <w:rFonts w:ascii="Segoe UI" w:hAnsi="Segoe UI" w:cs="Segoe UI"/>
                <w:sz w:val="20"/>
              </w:rPr>
              <w:t>Inpflegenahme</w:t>
            </w:r>
            <w:proofErr w:type="spellEnd"/>
            <w:proofErr w:type="gramEnd"/>
            <w:r w:rsidRPr="00B0068A">
              <w:rPr>
                <w:rFonts w:ascii="Segoe UI" w:hAnsi="Segoe UI" w:cs="Segoe UI"/>
                <w:sz w:val="20"/>
              </w:rPr>
              <w:t xml:space="preserve"> in die potentielle WPF </w:t>
            </w:r>
            <w:r w:rsidR="000B1B27" w:rsidRPr="00B0068A">
              <w:rPr>
                <w:rFonts w:ascii="Segoe UI" w:hAnsi="Segoe UI" w:cs="Segoe UI"/>
                <w:sz w:val="20"/>
              </w:rPr>
              <w:t>mö</w:t>
            </w:r>
            <w:r w:rsidR="000B1B27" w:rsidRPr="00B0068A">
              <w:rPr>
                <w:rFonts w:ascii="Segoe UI" w:hAnsi="Segoe UI" w:cs="Segoe UI"/>
                <w:sz w:val="20"/>
              </w:rPr>
              <w:t>g</w:t>
            </w:r>
            <w:r w:rsidR="000B1B27" w:rsidRPr="00B0068A">
              <w:rPr>
                <w:rFonts w:ascii="Segoe UI" w:hAnsi="Segoe UI" w:cs="Segoe UI"/>
                <w:sz w:val="20"/>
              </w:rPr>
              <w:t xml:space="preserve">lichst </w:t>
            </w:r>
            <w:r w:rsidRPr="00B0068A">
              <w:rPr>
                <w:rFonts w:ascii="Segoe UI" w:hAnsi="Segoe UI" w:cs="Segoe UI"/>
                <w:sz w:val="20"/>
              </w:rPr>
              <w:t>zustimmen.</w:t>
            </w:r>
          </w:p>
          <w:p w:rsidR="002F1037" w:rsidRPr="00B0068A" w:rsidRDefault="002F1037" w:rsidP="0065564D">
            <w:pPr>
              <w:snapToGrid w:val="0"/>
              <w:rPr>
                <w:rFonts w:ascii="Segoe UI" w:hAnsi="Segoe UI" w:cs="Segoe UI"/>
                <w:sz w:val="20"/>
              </w:rPr>
            </w:pPr>
            <w:r w:rsidRPr="00B0068A">
              <w:rPr>
                <w:rFonts w:ascii="Segoe UI" w:hAnsi="Segoe UI" w:cs="Segoe UI"/>
                <w:sz w:val="20"/>
              </w:rPr>
              <w:t>Partizipation der leiblichen Eltern.</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vor Beginn des Anba</w:t>
            </w:r>
            <w:r w:rsidRPr="00B0068A">
              <w:rPr>
                <w:rFonts w:ascii="Segoe UI" w:hAnsi="Segoe UI" w:cs="Segoe UI"/>
                <w:sz w:val="20"/>
              </w:rPr>
              <w:t>h</w:t>
            </w:r>
            <w:r w:rsidRPr="00B0068A">
              <w:rPr>
                <w:rFonts w:ascii="Segoe UI" w:hAnsi="Segoe UI" w:cs="Segoe UI"/>
                <w:sz w:val="20"/>
              </w:rPr>
              <w:t>nungsprozesses</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 Vermerk</w:t>
            </w:r>
          </w:p>
          <w:p w:rsidR="002F1037" w:rsidRPr="00B0068A" w:rsidRDefault="002F1037" w:rsidP="0065564D">
            <w:pPr>
              <w:snapToGrid w:val="0"/>
              <w:rPr>
                <w:rFonts w:ascii="Segoe UI" w:hAnsi="Segoe UI" w:cs="Segoe UI"/>
                <w:sz w:val="20"/>
              </w:rPr>
            </w:pPr>
            <w:r w:rsidRPr="00B0068A">
              <w:rPr>
                <w:rFonts w:ascii="Segoe UI" w:hAnsi="Segoe UI" w:cs="Segoe UI"/>
                <w:sz w:val="20"/>
              </w:rPr>
              <w:t>Meldebogen an Jugen</w:t>
            </w:r>
            <w:r w:rsidRPr="00B0068A">
              <w:rPr>
                <w:rFonts w:ascii="Segoe UI" w:hAnsi="Segoe UI" w:cs="Segoe UI"/>
                <w:sz w:val="20"/>
              </w:rPr>
              <w:t>d</w:t>
            </w:r>
            <w:r w:rsidRPr="00B0068A">
              <w:rPr>
                <w:rFonts w:ascii="Segoe UI" w:hAnsi="Segoe UI" w:cs="Segoe UI"/>
                <w:sz w:val="20"/>
              </w:rPr>
              <w:t>amt</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4.</w:t>
            </w:r>
          </w:p>
        </w:tc>
        <w:tc>
          <w:tcPr>
            <w:tcW w:w="1749" w:type="dxa"/>
            <w:tcMar>
              <w:top w:w="0" w:type="dxa"/>
              <w:left w:w="57" w:type="dxa"/>
              <w:bottom w:w="0" w:type="dxa"/>
              <w:right w:w="28" w:type="dxa"/>
            </w:tcMar>
          </w:tcPr>
          <w:p w:rsidR="002F1037" w:rsidRPr="00B0068A" w:rsidRDefault="002F1037" w:rsidP="0065564D">
            <w:pPr>
              <w:snapToGrid w:val="0"/>
              <w:ind w:right="-62"/>
              <w:rPr>
                <w:rFonts w:ascii="Segoe UI" w:hAnsi="Segoe UI" w:cs="Segoe UI"/>
                <w:sz w:val="20"/>
              </w:rPr>
            </w:pPr>
            <w:r w:rsidRPr="00B0068A">
              <w:rPr>
                <w:rFonts w:ascii="Segoe UI" w:hAnsi="Segoe UI" w:cs="Segoe UI"/>
                <w:sz w:val="20"/>
              </w:rPr>
              <w:t>Sichtkontakt/</w:t>
            </w:r>
            <w:r w:rsidRPr="00B0068A">
              <w:rPr>
                <w:rFonts w:ascii="Segoe UI" w:hAnsi="Segoe UI" w:cs="Segoe UI"/>
                <w:sz w:val="20"/>
              </w:rPr>
              <w:br/>
              <w:t xml:space="preserve">Kontaktgestaltung </w:t>
            </w:r>
            <w:r w:rsidR="00987496" w:rsidRPr="00B0068A">
              <w:rPr>
                <w:rFonts w:ascii="Segoe UI" w:hAnsi="Segoe UI" w:cs="Segoe UI"/>
                <w:sz w:val="20"/>
              </w:rPr>
              <w:t xml:space="preserve">potentiellen WPF </w:t>
            </w:r>
            <w:r w:rsidRPr="00B0068A">
              <w:rPr>
                <w:rFonts w:ascii="Segoe UI" w:hAnsi="Segoe UI" w:cs="Segoe UI"/>
                <w:sz w:val="20"/>
              </w:rPr>
              <w:t>– Kind</w:t>
            </w:r>
          </w:p>
        </w:tc>
        <w:tc>
          <w:tcPr>
            <w:tcW w:w="1692" w:type="dxa"/>
            <w:tcMar>
              <w:top w:w="0" w:type="dxa"/>
              <w:left w:w="28" w:type="dxa"/>
              <w:bottom w:w="0" w:type="dxa"/>
              <w:right w:w="0"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Bezugserzieherin/ -erzieher, </w:t>
            </w:r>
          </w:p>
          <w:p w:rsidR="002F1037" w:rsidRPr="00B0068A" w:rsidRDefault="00780370" w:rsidP="0065564D">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w:t>
            </w:r>
          </w:p>
          <w:p w:rsidR="002F1037" w:rsidRPr="00B0068A" w:rsidRDefault="002F1037" w:rsidP="0065564D">
            <w:pPr>
              <w:snapToGrid w:val="0"/>
              <w:rPr>
                <w:rFonts w:ascii="Segoe UI" w:hAnsi="Segoe UI" w:cs="Segoe UI"/>
                <w:sz w:val="20"/>
              </w:rPr>
            </w:pPr>
            <w:r w:rsidRPr="00B0068A">
              <w:rPr>
                <w:rFonts w:ascii="Segoe UI" w:hAnsi="Segoe UI" w:cs="Segoe UI"/>
                <w:sz w:val="20"/>
              </w:rPr>
              <w:t>Bereitschaftspfl</w:t>
            </w:r>
            <w:r w:rsidRPr="00B0068A">
              <w:rPr>
                <w:rFonts w:ascii="Segoe UI" w:hAnsi="Segoe UI" w:cs="Segoe UI"/>
                <w:sz w:val="20"/>
              </w:rPr>
              <w:t>e</w:t>
            </w:r>
            <w:r w:rsidRPr="00B0068A">
              <w:rPr>
                <w:rFonts w:ascii="Segoe UI" w:hAnsi="Segoe UI" w:cs="Segoe UI"/>
                <w:sz w:val="20"/>
              </w:rPr>
              <w:t>ge</w:t>
            </w:r>
          </w:p>
        </w:tc>
        <w:tc>
          <w:tcPr>
            <w:tcW w:w="1692" w:type="dxa"/>
            <w:tcMar>
              <w:top w:w="0" w:type="dxa"/>
              <w:left w:w="28" w:type="dxa"/>
              <w:bottom w:w="0" w:type="dxa"/>
              <w:right w:w="0"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Kind, </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WPF-Bewerber, </w:t>
            </w:r>
          </w:p>
          <w:p w:rsidR="00780370" w:rsidRPr="00B0068A" w:rsidRDefault="00780370" w:rsidP="00780370">
            <w:pPr>
              <w:snapToGrid w:val="0"/>
              <w:rPr>
                <w:rFonts w:ascii="Segoe UI" w:hAnsi="Segoe UI" w:cs="Segoe UI"/>
                <w:sz w:val="20"/>
              </w:rPr>
            </w:pPr>
            <w:r w:rsidRPr="00B0068A">
              <w:rPr>
                <w:rFonts w:ascii="Segoe UI" w:hAnsi="Segoe UI" w:cs="Segoe UI"/>
                <w:sz w:val="20"/>
              </w:rPr>
              <w:t xml:space="preserve">Bezugserzieherin/ -erzieher, </w:t>
            </w:r>
          </w:p>
          <w:p w:rsidR="002F1037" w:rsidRPr="00B0068A" w:rsidRDefault="00780370" w:rsidP="0065564D">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w:t>
            </w:r>
          </w:p>
          <w:p w:rsidR="002F1037" w:rsidRPr="00B0068A" w:rsidRDefault="002F1037" w:rsidP="0065564D">
            <w:pPr>
              <w:snapToGrid w:val="0"/>
              <w:rPr>
                <w:rFonts w:ascii="Segoe UI" w:hAnsi="Segoe UI" w:cs="Segoe UI"/>
                <w:sz w:val="20"/>
              </w:rPr>
            </w:pPr>
            <w:r w:rsidRPr="00B0068A">
              <w:rPr>
                <w:rFonts w:ascii="Segoe UI" w:hAnsi="Segoe UI" w:cs="Segoe UI"/>
                <w:sz w:val="20"/>
              </w:rPr>
              <w:t>Bereitschaftspfl</w:t>
            </w:r>
            <w:r w:rsidRPr="00B0068A">
              <w:rPr>
                <w:rFonts w:ascii="Segoe UI" w:hAnsi="Segoe UI" w:cs="Segoe UI"/>
                <w:sz w:val="20"/>
              </w:rPr>
              <w:t>e</w:t>
            </w:r>
            <w:r w:rsidRPr="00B0068A">
              <w:rPr>
                <w:rFonts w:ascii="Segoe UI" w:hAnsi="Segoe UI" w:cs="Segoe UI"/>
                <w:sz w:val="20"/>
              </w:rPr>
              <w:t>ge</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Bei jüngeren Kindern soll die potentielle WPF über Sichtkontakt einen ersten Eindruck des Kindes vermittelt bekommen.</w:t>
            </w:r>
          </w:p>
          <w:p w:rsidR="002F1037" w:rsidRPr="00B0068A" w:rsidRDefault="002F1037" w:rsidP="0065564D">
            <w:pPr>
              <w:snapToGrid w:val="0"/>
              <w:ind w:right="-74"/>
              <w:rPr>
                <w:rFonts w:ascii="Segoe UI" w:hAnsi="Segoe UI" w:cs="Segoe UI"/>
                <w:sz w:val="20"/>
              </w:rPr>
            </w:pPr>
            <w:r w:rsidRPr="00B0068A">
              <w:rPr>
                <w:rFonts w:ascii="Segoe UI" w:hAnsi="Segoe UI" w:cs="Segoe UI"/>
                <w:sz w:val="20"/>
              </w:rPr>
              <w:t xml:space="preserve">Gegenseitiges Kennenlernen Kind – </w:t>
            </w:r>
            <w:r w:rsidR="00987496" w:rsidRPr="00B0068A">
              <w:rPr>
                <w:rFonts w:ascii="Segoe UI" w:hAnsi="Segoe UI" w:cs="Segoe UI"/>
                <w:sz w:val="20"/>
              </w:rPr>
              <w:t>potentielle WPF</w:t>
            </w:r>
            <w:r w:rsidRPr="00B0068A">
              <w:rPr>
                <w:rFonts w:ascii="Segoe UI" w:hAnsi="Segoe UI" w:cs="Segoe UI"/>
                <w:sz w:val="20"/>
              </w:rPr>
              <w:t>.</w:t>
            </w:r>
          </w:p>
          <w:p w:rsidR="002F1037" w:rsidRPr="00B0068A" w:rsidRDefault="002F1037" w:rsidP="000B1B27">
            <w:pPr>
              <w:snapToGrid w:val="0"/>
              <w:rPr>
                <w:rFonts w:ascii="Segoe UI" w:hAnsi="Segoe UI" w:cs="Segoe UI"/>
                <w:sz w:val="20"/>
              </w:rPr>
            </w:pPr>
            <w:r w:rsidRPr="00B0068A">
              <w:rPr>
                <w:rFonts w:ascii="Segoe UI" w:hAnsi="Segoe UI" w:cs="Segoe UI"/>
                <w:sz w:val="20"/>
              </w:rPr>
              <w:t>Reflexion mit der potentiellen WPF</w:t>
            </w:r>
            <w:r w:rsidR="000B1B27" w:rsidRPr="00B0068A">
              <w:rPr>
                <w:rFonts w:ascii="Segoe UI" w:hAnsi="Segoe UI" w:cs="Segoe UI"/>
                <w:sz w:val="20"/>
              </w:rPr>
              <w:t xml:space="preserve"> nach Sichtkontakt mit dem Kind</w:t>
            </w:r>
            <w:r w:rsidRPr="00B0068A">
              <w:rPr>
                <w:rFonts w:ascii="Segoe UI" w:hAnsi="Segoe UI" w:cs="Segoe UI"/>
                <w:sz w:val="20"/>
              </w:rPr>
              <w:t>.</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direkt nach dem Kontakt</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 Vermerk</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E.</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Gemeinsame En</w:t>
            </w:r>
            <w:r w:rsidRPr="00B0068A">
              <w:rPr>
                <w:rFonts w:ascii="Segoe UI" w:hAnsi="Segoe UI" w:cs="Segoe UI"/>
                <w:sz w:val="20"/>
              </w:rPr>
              <w:t>t</w:t>
            </w:r>
            <w:r w:rsidRPr="00B0068A">
              <w:rPr>
                <w:rFonts w:ascii="Segoe UI" w:hAnsi="Segoe UI" w:cs="Segoe UI"/>
                <w:sz w:val="20"/>
              </w:rPr>
              <w:t>scheidung über eine Weiter-</w:t>
            </w:r>
            <w:proofErr w:type="spellStart"/>
            <w:r w:rsidRPr="00B0068A">
              <w:rPr>
                <w:rFonts w:ascii="Segoe UI" w:hAnsi="Segoe UI" w:cs="Segoe UI"/>
                <w:sz w:val="20"/>
              </w:rPr>
              <w:t>führung</w:t>
            </w:r>
            <w:proofErr w:type="spellEnd"/>
          </w:p>
        </w:tc>
        <w:tc>
          <w:tcPr>
            <w:tcW w:w="1692" w:type="dxa"/>
            <w:tcMar>
              <w:top w:w="57" w:type="dxa"/>
              <w:left w:w="28" w:type="dxa"/>
              <w:bottom w:w="57" w:type="dxa"/>
              <w:right w:w="57" w:type="dxa"/>
            </w:tcMar>
          </w:tcPr>
          <w:p w:rsidR="00780370" w:rsidRPr="00B0068A" w:rsidRDefault="00780370" w:rsidP="00D81102">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D81102">
            <w:pPr>
              <w:snapToGrid w:val="0"/>
              <w:rPr>
                <w:rFonts w:ascii="Segoe UI" w:hAnsi="Segoe UI" w:cs="Segoe UI"/>
                <w:bCs/>
                <w:sz w:val="20"/>
              </w:rPr>
            </w:pPr>
            <w:r w:rsidRPr="00B0068A">
              <w:rPr>
                <w:rFonts w:ascii="Segoe UI" w:hAnsi="Segoe UI" w:cs="Segoe UI"/>
                <w:bCs/>
                <w:sz w:val="20"/>
              </w:rPr>
              <w:t>Jugendamt</w:t>
            </w:r>
          </w:p>
        </w:tc>
        <w:tc>
          <w:tcPr>
            <w:tcW w:w="1692" w:type="dxa"/>
            <w:tcMar>
              <w:top w:w="0" w:type="dxa"/>
              <w:left w:w="28" w:type="dxa"/>
              <w:bottom w:w="0" w:type="dxa"/>
              <w:right w:w="0" w:type="dxa"/>
            </w:tcMar>
          </w:tcPr>
          <w:p w:rsidR="00780370" w:rsidRPr="00B0068A" w:rsidRDefault="00780370" w:rsidP="00780370">
            <w:pPr>
              <w:snapToGrid w:val="0"/>
              <w:rPr>
                <w:rFonts w:ascii="Segoe UI" w:hAnsi="Segoe UI" w:cs="Segoe UI"/>
                <w:sz w:val="20"/>
              </w:rPr>
            </w:pPr>
            <w:r w:rsidRPr="00B0068A">
              <w:rPr>
                <w:rFonts w:ascii="Segoe UI" w:hAnsi="Segoe UI" w:cs="Segoe UI"/>
                <w:sz w:val="20"/>
              </w:rPr>
              <w:t xml:space="preserve">Bezugserzieherin/ -erzieher, </w:t>
            </w:r>
          </w:p>
          <w:p w:rsidR="002F1037" w:rsidRPr="00B0068A" w:rsidRDefault="00780370" w:rsidP="0065564D">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780370" w:rsidP="0065564D">
            <w:pPr>
              <w:snapToGrid w:val="0"/>
              <w:rPr>
                <w:rFonts w:ascii="Segoe UI" w:hAnsi="Segoe UI" w:cs="Segoe UI"/>
                <w:sz w:val="20"/>
              </w:rPr>
            </w:pPr>
            <w:r w:rsidRPr="00B0068A">
              <w:rPr>
                <w:rFonts w:ascii="Segoe UI" w:hAnsi="Segoe UI" w:cs="Segoe UI"/>
                <w:sz w:val="20"/>
              </w:rPr>
              <w:t>potentielle WPF</w:t>
            </w:r>
            <w:r w:rsidR="002F1037" w:rsidRPr="00B0068A">
              <w:rPr>
                <w:rFonts w:ascii="Segoe UI" w:hAnsi="Segoe UI" w:cs="Segoe UI"/>
                <w:sz w:val="20"/>
              </w:rPr>
              <w:t xml:space="preserve">, </w:t>
            </w:r>
          </w:p>
          <w:p w:rsidR="002F1037" w:rsidRPr="00B0068A" w:rsidRDefault="002F1037" w:rsidP="0065564D">
            <w:pPr>
              <w:snapToGrid w:val="0"/>
              <w:rPr>
                <w:rFonts w:ascii="Segoe UI" w:hAnsi="Segoe UI" w:cs="Segoe UI"/>
                <w:sz w:val="20"/>
              </w:rPr>
            </w:pPr>
            <w:r w:rsidRPr="00B0068A">
              <w:rPr>
                <w:rFonts w:ascii="Segoe UI" w:hAnsi="Segoe UI" w:cs="Segoe UI"/>
                <w:sz w:val="20"/>
              </w:rPr>
              <w:lastRenderedPageBreak/>
              <w:t>Team,</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Co-Beratung, </w:t>
            </w:r>
          </w:p>
          <w:p w:rsidR="002F1037" w:rsidRPr="00B0068A" w:rsidRDefault="002F1037" w:rsidP="0065564D">
            <w:pPr>
              <w:snapToGrid w:val="0"/>
              <w:rPr>
                <w:rFonts w:ascii="Segoe UI" w:hAnsi="Segoe UI" w:cs="Segoe UI"/>
                <w:sz w:val="20"/>
                <w:lang w:val="en-US"/>
              </w:rPr>
            </w:pPr>
            <w:r w:rsidRPr="00B0068A">
              <w:rPr>
                <w:rFonts w:ascii="Segoe UI" w:hAnsi="Segoe UI" w:cs="Segoe UI"/>
                <w:sz w:val="20"/>
                <w:lang w:val="en-US"/>
              </w:rPr>
              <w:t>Kind</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lastRenderedPageBreak/>
              <w:t>Entscheidung, ob der Anbahnungsprozess beginnt oder die Vermittlung beendet wird.</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1 Tage nach Sichtko</w:t>
            </w:r>
            <w:r w:rsidRPr="00B0068A">
              <w:rPr>
                <w:rFonts w:ascii="Segoe UI" w:hAnsi="Segoe UI" w:cs="Segoe UI"/>
                <w:sz w:val="20"/>
              </w:rPr>
              <w:t>n</w:t>
            </w:r>
            <w:r w:rsidRPr="00B0068A">
              <w:rPr>
                <w:rFonts w:ascii="Segoe UI" w:hAnsi="Segoe UI" w:cs="Segoe UI"/>
                <w:sz w:val="20"/>
              </w:rPr>
              <w:t>takt bzw. Kontakt</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 Vermerk</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lastRenderedPageBreak/>
              <w:t>5. a</w:t>
            </w:r>
          </w:p>
        </w:tc>
        <w:tc>
          <w:tcPr>
            <w:tcW w:w="1749" w:type="dxa"/>
            <w:tcMar>
              <w:top w:w="57" w:type="dxa"/>
              <w:left w:w="57" w:type="dxa"/>
              <w:bottom w:w="57" w:type="dxa"/>
              <w:right w:w="57" w:type="dxa"/>
            </w:tcMar>
          </w:tcPr>
          <w:p w:rsidR="002F1037" w:rsidRPr="00B0068A" w:rsidRDefault="002F1037" w:rsidP="00AB434A">
            <w:pPr>
              <w:snapToGrid w:val="0"/>
              <w:rPr>
                <w:rFonts w:ascii="Segoe UI" w:hAnsi="Segoe UI" w:cs="Segoe UI"/>
                <w:sz w:val="20"/>
              </w:rPr>
            </w:pPr>
            <w:r w:rsidRPr="00B0068A">
              <w:rPr>
                <w:rFonts w:ascii="Segoe UI" w:hAnsi="Segoe UI" w:cs="Segoe UI"/>
                <w:sz w:val="20"/>
              </w:rPr>
              <w:t>Bei „nein“: Rüc</w:t>
            </w:r>
            <w:r w:rsidRPr="00B0068A">
              <w:rPr>
                <w:rFonts w:ascii="Segoe UI" w:hAnsi="Segoe UI" w:cs="Segoe UI"/>
                <w:sz w:val="20"/>
              </w:rPr>
              <w:t>k</w:t>
            </w:r>
            <w:r w:rsidRPr="00B0068A">
              <w:rPr>
                <w:rFonts w:ascii="Segoe UI" w:hAnsi="Segoe UI" w:cs="Segoe UI"/>
                <w:sz w:val="20"/>
              </w:rPr>
              <w:t>meldung an J</w:t>
            </w:r>
            <w:r w:rsidRPr="00B0068A">
              <w:rPr>
                <w:rFonts w:ascii="Segoe UI" w:hAnsi="Segoe UI" w:cs="Segoe UI"/>
                <w:sz w:val="20"/>
              </w:rPr>
              <w:t>u</w:t>
            </w:r>
            <w:r w:rsidRPr="00B0068A">
              <w:rPr>
                <w:rFonts w:ascii="Segoe UI" w:hAnsi="Segoe UI" w:cs="Segoe UI"/>
                <w:sz w:val="20"/>
              </w:rPr>
              <w:t>gendamt</w:t>
            </w:r>
          </w:p>
        </w:tc>
        <w:tc>
          <w:tcPr>
            <w:tcW w:w="1692" w:type="dxa"/>
            <w:tcMar>
              <w:top w:w="57" w:type="dxa"/>
              <w:left w:w="28" w:type="dxa"/>
              <w:bottom w:w="57" w:type="dxa"/>
              <w:right w:w="57" w:type="dxa"/>
            </w:tcMar>
          </w:tcPr>
          <w:p w:rsidR="002F1037" w:rsidRPr="00B0068A" w:rsidRDefault="00780370" w:rsidP="00624D49">
            <w:pPr>
              <w:snapToGrid w:val="0"/>
              <w:rPr>
                <w:rFonts w:ascii="Segoe UI" w:hAnsi="Segoe UI" w:cs="Segoe UI"/>
                <w:sz w:val="20"/>
              </w:rPr>
            </w:pPr>
            <w:r w:rsidRPr="00B0068A">
              <w:rPr>
                <w:rFonts w:ascii="Segoe UI" w:hAnsi="Segoe UI" w:cs="Segoe UI"/>
                <w:sz w:val="20"/>
              </w:rPr>
              <w:t>WPF-Beraterin/-Berater</w:t>
            </w:r>
          </w:p>
        </w:tc>
        <w:tc>
          <w:tcPr>
            <w:tcW w:w="1692" w:type="dxa"/>
            <w:tcMar>
              <w:top w:w="57" w:type="dxa"/>
              <w:left w:w="28" w:type="dxa"/>
              <w:bottom w:w="57" w:type="dxa"/>
              <w:right w:w="57" w:type="dxa"/>
            </w:tcMar>
          </w:tcPr>
          <w:p w:rsidR="00780370" w:rsidRPr="00B0068A" w:rsidRDefault="00780370" w:rsidP="00624D49">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24D49">
            <w:pPr>
              <w:snapToGrid w:val="0"/>
              <w:rPr>
                <w:rFonts w:ascii="Segoe UI" w:hAnsi="Segoe UI" w:cs="Segoe UI"/>
                <w:sz w:val="20"/>
              </w:rPr>
            </w:pPr>
            <w:r w:rsidRPr="00B0068A">
              <w:rPr>
                <w:rFonts w:ascii="Segoe UI" w:hAnsi="Segoe UI" w:cs="Segoe UI"/>
                <w:bCs/>
                <w:sz w:val="20"/>
              </w:rPr>
              <w:t>Jugendamt</w:t>
            </w:r>
          </w:p>
        </w:tc>
        <w:tc>
          <w:tcPr>
            <w:tcW w:w="5075"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Mitteilung und Erklärung, warum die Vermittlung bee</w:t>
            </w:r>
            <w:r w:rsidRPr="00B0068A">
              <w:rPr>
                <w:rFonts w:ascii="Segoe UI" w:hAnsi="Segoe UI" w:cs="Segoe UI"/>
                <w:sz w:val="20"/>
              </w:rPr>
              <w:t>n</w:t>
            </w:r>
            <w:r w:rsidRPr="00B0068A">
              <w:rPr>
                <w:rFonts w:ascii="Segoe UI" w:hAnsi="Segoe UI" w:cs="Segoe UI"/>
                <w:sz w:val="20"/>
              </w:rPr>
              <w:t xml:space="preserve">det wird. </w:t>
            </w:r>
            <w:r w:rsidRPr="00B0068A">
              <w:rPr>
                <w:rFonts w:ascii="Segoe UI" w:hAnsi="Segoe UI" w:cs="Segoe UI"/>
                <w:sz w:val="20"/>
              </w:rPr>
              <w:sym w:font="Wingdings" w:char="F0E0"/>
            </w:r>
            <w:r w:rsidRPr="00B0068A">
              <w:rPr>
                <w:rFonts w:ascii="Segoe UI" w:hAnsi="Segoe UI" w:cs="Segoe UI"/>
                <w:sz w:val="20"/>
              </w:rPr>
              <w:t>Weitere Absprachen.</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1 Tag nach Entsche</w:t>
            </w:r>
            <w:r w:rsidRPr="00B0068A">
              <w:rPr>
                <w:rFonts w:ascii="Segoe UI" w:hAnsi="Segoe UI" w:cs="Segoe UI"/>
                <w:sz w:val="20"/>
              </w:rPr>
              <w:t>i</w:t>
            </w:r>
            <w:r w:rsidRPr="00B0068A">
              <w:rPr>
                <w:rFonts w:ascii="Segoe UI" w:hAnsi="Segoe UI" w:cs="Segoe UI"/>
                <w:sz w:val="20"/>
              </w:rPr>
              <w:t>dung</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Aktennotiz/Vermerk</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5. b</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Anbahnungs-</w:t>
            </w:r>
            <w:proofErr w:type="spellStart"/>
            <w:r w:rsidRPr="00B0068A">
              <w:rPr>
                <w:rFonts w:ascii="Segoe UI" w:hAnsi="Segoe UI" w:cs="Segoe UI"/>
                <w:sz w:val="20"/>
              </w:rPr>
              <w:t>prozess</w:t>
            </w:r>
            <w:proofErr w:type="spellEnd"/>
          </w:p>
        </w:tc>
        <w:tc>
          <w:tcPr>
            <w:tcW w:w="1692" w:type="dxa"/>
            <w:tcMar>
              <w:top w:w="57" w:type="dxa"/>
              <w:left w:w="28" w:type="dxa"/>
              <w:bottom w:w="57" w:type="dxa"/>
              <w:right w:w="57" w:type="dxa"/>
            </w:tcMar>
          </w:tcPr>
          <w:p w:rsidR="002F1037" w:rsidRPr="00B0068A" w:rsidRDefault="00780370" w:rsidP="00624D49">
            <w:pPr>
              <w:snapToGrid w:val="0"/>
              <w:rPr>
                <w:rFonts w:ascii="Segoe UI" w:hAnsi="Segoe UI" w:cs="Segoe UI"/>
                <w:sz w:val="20"/>
              </w:rPr>
            </w:pPr>
            <w:r w:rsidRPr="00B0068A">
              <w:rPr>
                <w:rFonts w:ascii="Segoe UI" w:hAnsi="Segoe UI" w:cs="Segoe UI"/>
                <w:sz w:val="20"/>
              </w:rPr>
              <w:t>WPF-Beraterin/-Berater</w:t>
            </w:r>
          </w:p>
        </w:tc>
        <w:tc>
          <w:tcPr>
            <w:tcW w:w="1692" w:type="dxa"/>
            <w:tcMar>
              <w:top w:w="0" w:type="dxa"/>
              <w:left w:w="28" w:type="dxa"/>
              <w:bottom w:w="0" w:type="dxa"/>
              <w:right w:w="0"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Kind, </w:t>
            </w:r>
          </w:p>
          <w:p w:rsidR="002F1037" w:rsidRPr="00B0068A" w:rsidRDefault="00DA32F1" w:rsidP="0065564D">
            <w:pPr>
              <w:snapToGrid w:val="0"/>
              <w:rPr>
                <w:rFonts w:ascii="Segoe UI" w:hAnsi="Segoe UI" w:cs="Segoe UI"/>
                <w:sz w:val="20"/>
              </w:rPr>
            </w:pPr>
            <w:r w:rsidRPr="00B0068A">
              <w:rPr>
                <w:rFonts w:ascii="Segoe UI" w:hAnsi="Segoe UI" w:cs="Segoe UI"/>
                <w:sz w:val="20"/>
              </w:rPr>
              <w:t>potentielle WPF</w:t>
            </w:r>
            <w:r w:rsidR="002F1037" w:rsidRPr="00B0068A">
              <w:rPr>
                <w:rFonts w:ascii="Segoe UI" w:hAnsi="Segoe UI" w:cs="Segoe UI"/>
                <w:sz w:val="20"/>
              </w:rPr>
              <w:t xml:space="preserve">, </w:t>
            </w:r>
          </w:p>
          <w:p w:rsidR="002F1037" w:rsidRPr="00B0068A" w:rsidRDefault="00780370" w:rsidP="0065564D">
            <w:pPr>
              <w:snapToGrid w:val="0"/>
              <w:rPr>
                <w:rFonts w:ascii="Segoe UI" w:hAnsi="Segoe UI" w:cs="Segoe UI"/>
                <w:sz w:val="20"/>
              </w:rPr>
            </w:pPr>
            <w:r w:rsidRPr="00B0068A">
              <w:rPr>
                <w:rFonts w:ascii="Segoe UI" w:hAnsi="Segoe UI" w:cs="Segoe UI"/>
                <w:sz w:val="20"/>
              </w:rPr>
              <w:t>Bezugserzieherin/ -erzieher</w:t>
            </w:r>
            <w:r w:rsidR="002F1037" w:rsidRPr="00B0068A">
              <w:rPr>
                <w:rFonts w:ascii="Segoe UI" w:hAnsi="Segoe UI" w:cs="Segoe UI"/>
                <w:sz w:val="20"/>
              </w:rPr>
              <w:t>,</w:t>
            </w:r>
          </w:p>
          <w:p w:rsidR="002F1037" w:rsidRPr="00B0068A" w:rsidRDefault="00780370" w:rsidP="0065564D">
            <w:pPr>
              <w:snapToGrid w:val="0"/>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5564D">
            <w:pPr>
              <w:snapToGrid w:val="0"/>
              <w:rPr>
                <w:rFonts w:ascii="Segoe UI" w:hAnsi="Segoe UI" w:cs="Segoe UI"/>
                <w:sz w:val="20"/>
              </w:rPr>
            </w:pPr>
            <w:r w:rsidRPr="00B0068A">
              <w:rPr>
                <w:rFonts w:ascii="Segoe UI" w:hAnsi="Segoe UI" w:cs="Segoe UI"/>
                <w:bCs/>
                <w:sz w:val="20"/>
              </w:rPr>
              <w:t>Jugendamt,</w:t>
            </w:r>
            <w:r w:rsidRPr="00B0068A">
              <w:rPr>
                <w:rFonts w:ascii="Segoe UI" w:hAnsi="Segoe UI" w:cs="Segoe UI"/>
                <w:sz w:val="20"/>
              </w:rPr>
              <w:t xml:space="preserve"> </w:t>
            </w:r>
          </w:p>
          <w:p w:rsidR="002F1037" w:rsidRPr="00B0068A" w:rsidRDefault="002F1037" w:rsidP="0065564D">
            <w:pPr>
              <w:snapToGrid w:val="0"/>
              <w:rPr>
                <w:rFonts w:ascii="Segoe UI" w:hAnsi="Segoe UI" w:cs="Segoe UI"/>
                <w:sz w:val="20"/>
              </w:rPr>
            </w:pPr>
            <w:r w:rsidRPr="00B0068A">
              <w:rPr>
                <w:rFonts w:ascii="Segoe UI" w:hAnsi="Segoe UI" w:cs="Segoe UI"/>
                <w:sz w:val="20"/>
              </w:rPr>
              <w:t>Co-Beratung,</w:t>
            </w:r>
          </w:p>
          <w:p w:rsidR="002F1037" w:rsidRPr="00B0068A" w:rsidRDefault="002F1037" w:rsidP="0065564D">
            <w:pPr>
              <w:snapToGrid w:val="0"/>
              <w:rPr>
                <w:rFonts w:ascii="Segoe UI" w:hAnsi="Segoe UI" w:cs="Segoe UI"/>
                <w:sz w:val="20"/>
              </w:rPr>
            </w:pPr>
            <w:r w:rsidRPr="00B0068A">
              <w:rPr>
                <w:rFonts w:ascii="Segoe UI" w:hAnsi="Segoe UI" w:cs="Segoe UI"/>
                <w:sz w:val="20"/>
              </w:rPr>
              <w:t>Vormund,</w:t>
            </w:r>
          </w:p>
          <w:p w:rsidR="002F1037" w:rsidRPr="00B0068A" w:rsidRDefault="002F1037" w:rsidP="0065564D">
            <w:pPr>
              <w:snapToGrid w:val="0"/>
              <w:rPr>
                <w:rFonts w:ascii="Segoe UI" w:hAnsi="Segoe UI" w:cs="Segoe UI"/>
                <w:sz w:val="20"/>
              </w:rPr>
            </w:pPr>
            <w:r w:rsidRPr="00B0068A">
              <w:rPr>
                <w:rFonts w:ascii="Segoe UI" w:hAnsi="Segoe UI" w:cs="Segoe UI"/>
                <w:sz w:val="20"/>
              </w:rPr>
              <w:t>Ggf.</w:t>
            </w:r>
            <w:r w:rsidR="00987496" w:rsidRPr="00B0068A">
              <w:rPr>
                <w:rFonts w:ascii="Segoe UI" w:hAnsi="Segoe UI" w:cs="Segoe UI"/>
                <w:sz w:val="20"/>
              </w:rPr>
              <w:t xml:space="preserve"> </w:t>
            </w:r>
            <w:r w:rsidRPr="00B0068A">
              <w:rPr>
                <w:rFonts w:ascii="Segoe UI" w:hAnsi="Segoe UI" w:cs="Segoe UI"/>
                <w:sz w:val="20"/>
              </w:rPr>
              <w:t>Kooperat</w:t>
            </w:r>
            <w:r w:rsidRPr="00B0068A">
              <w:rPr>
                <w:rFonts w:ascii="Segoe UI" w:hAnsi="Segoe UI" w:cs="Segoe UI"/>
                <w:sz w:val="20"/>
              </w:rPr>
              <w:t>i</w:t>
            </w:r>
            <w:r w:rsidRPr="00B0068A">
              <w:rPr>
                <w:rFonts w:ascii="Segoe UI" w:hAnsi="Segoe UI" w:cs="Segoe UI"/>
                <w:sz w:val="20"/>
              </w:rPr>
              <w:t>onspartner (A11)</w:t>
            </w:r>
          </w:p>
        </w:tc>
        <w:tc>
          <w:tcPr>
            <w:tcW w:w="5075" w:type="dxa"/>
            <w:tcMar>
              <w:top w:w="0" w:type="dxa"/>
              <w:left w:w="57" w:type="dxa"/>
              <w:bottom w:w="0" w:type="dxa"/>
              <w:right w:w="28"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Kind soll bei positivem Verlauf vermittelt werden.</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Kind und </w:t>
            </w:r>
            <w:r w:rsidR="00DA32F1" w:rsidRPr="00B0068A">
              <w:rPr>
                <w:rFonts w:ascii="Segoe UI" w:hAnsi="Segoe UI" w:cs="Segoe UI"/>
                <w:sz w:val="20"/>
              </w:rPr>
              <w:t xml:space="preserve">potentielle WPF </w:t>
            </w:r>
            <w:r w:rsidRPr="00B0068A">
              <w:rPr>
                <w:rFonts w:ascii="Segoe UI" w:hAnsi="Segoe UI" w:cs="Segoe UI"/>
                <w:sz w:val="20"/>
              </w:rPr>
              <w:t>sollen ausreichend Zeit haben, sich für einander zu entscheiden.</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Regelmäßige Zwischenauswertungstermine (Jugendamt, eventuell Vormund, </w:t>
            </w:r>
            <w:r w:rsidR="00780370" w:rsidRPr="00B0068A">
              <w:rPr>
                <w:rFonts w:ascii="Segoe UI" w:hAnsi="Segoe UI" w:cs="Segoe UI"/>
                <w:sz w:val="20"/>
              </w:rPr>
              <w:t>Bezugserzieherin/ -erzieher,</w:t>
            </w:r>
            <w:r w:rsidRPr="00B0068A">
              <w:rPr>
                <w:rFonts w:ascii="Segoe UI" w:hAnsi="Segoe UI" w:cs="Segoe UI"/>
                <w:sz w:val="20"/>
              </w:rPr>
              <w:t xml:space="preserve"> </w:t>
            </w:r>
            <w:r w:rsidR="00DA32F1" w:rsidRPr="00B0068A">
              <w:rPr>
                <w:rFonts w:ascii="Segoe UI" w:hAnsi="Segoe UI" w:cs="Segoe UI"/>
                <w:sz w:val="20"/>
              </w:rPr>
              <w:t>pote</w:t>
            </w:r>
            <w:r w:rsidR="00DA32F1" w:rsidRPr="00B0068A">
              <w:rPr>
                <w:rFonts w:ascii="Segoe UI" w:hAnsi="Segoe UI" w:cs="Segoe UI"/>
                <w:sz w:val="20"/>
              </w:rPr>
              <w:t>n</w:t>
            </w:r>
            <w:r w:rsidR="00DA32F1" w:rsidRPr="00B0068A">
              <w:rPr>
                <w:rFonts w:ascii="Segoe UI" w:hAnsi="Segoe UI" w:cs="Segoe UI"/>
                <w:sz w:val="20"/>
              </w:rPr>
              <w:t>tielle WPF</w:t>
            </w:r>
            <w:r w:rsidRPr="00B0068A">
              <w:rPr>
                <w:rFonts w:ascii="Segoe UI" w:hAnsi="Segoe UI" w:cs="Segoe UI"/>
                <w:sz w:val="20"/>
              </w:rPr>
              <w:t xml:space="preserve">, </w:t>
            </w:r>
            <w:r w:rsidR="00DA32F1" w:rsidRPr="00B0068A">
              <w:rPr>
                <w:rFonts w:ascii="Segoe UI" w:hAnsi="Segoe UI" w:cs="Segoe UI"/>
                <w:sz w:val="20"/>
              </w:rPr>
              <w:t>WPF-Beraterin/-Berater</w:t>
            </w:r>
            <w:r w:rsidRPr="00B0068A">
              <w:rPr>
                <w:rFonts w:ascii="Segoe UI" w:hAnsi="Segoe UI" w:cs="Segoe UI"/>
                <w:sz w:val="20"/>
              </w:rPr>
              <w:t>).</w:t>
            </w:r>
          </w:p>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Begleitung der </w:t>
            </w:r>
            <w:r w:rsidR="00DA32F1" w:rsidRPr="00B0068A">
              <w:rPr>
                <w:rFonts w:ascii="Segoe UI" w:hAnsi="Segoe UI" w:cs="Segoe UI"/>
                <w:sz w:val="20"/>
              </w:rPr>
              <w:t xml:space="preserve">potentielle WPF </w:t>
            </w:r>
            <w:r w:rsidRPr="00B0068A">
              <w:rPr>
                <w:rFonts w:ascii="Segoe UI" w:hAnsi="Segoe UI" w:cs="Segoe UI"/>
                <w:sz w:val="20"/>
              </w:rPr>
              <w:t>bzw. des Kindes</w:t>
            </w:r>
          </w:p>
        </w:tc>
        <w:tc>
          <w:tcPr>
            <w:tcW w:w="231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durchschnittlich nach 3 Monaten ab Start des Anbahnungsprozesses</w:t>
            </w:r>
          </w:p>
        </w:tc>
        <w:tc>
          <w:tcPr>
            <w:tcW w:w="2453"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Aktennotiz/ Vermerk, </w:t>
            </w:r>
          </w:p>
          <w:p w:rsidR="002F1037" w:rsidRPr="00B0068A" w:rsidRDefault="002F1037" w:rsidP="0065564D">
            <w:pPr>
              <w:snapToGrid w:val="0"/>
              <w:rPr>
                <w:rFonts w:ascii="Segoe UI" w:hAnsi="Segoe UI" w:cs="Segoe UI"/>
                <w:sz w:val="20"/>
              </w:rPr>
            </w:pPr>
            <w:r w:rsidRPr="00B0068A">
              <w:rPr>
                <w:rFonts w:ascii="Segoe UI" w:hAnsi="Segoe UI" w:cs="Segoe UI"/>
                <w:sz w:val="20"/>
              </w:rPr>
              <w:t>vorhandene Berichte,</w:t>
            </w:r>
          </w:p>
          <w:p w:rsidR="002F1037" w:rsidRPr="00B0068A" w:rsidRDefault="002F1037" w:rsidP="0065564D">
            <w:pPr>
              <w:snapToGrid w:val="0"/>
              <w:rPr>
                <w:rFonts w:ascii="Segoe UI" w:hAnsi="Segoe UI" w:cs="Segoe UI"/>
                <w:sz w:val="20"/>
              </w:rPr>
            </w:pPr>
            <w:r w:rsidRPr="00B0068A">
              <w:rPr>
                <w:rFonts w:ascii="Segoe UI" w:hAnsi="Segoe UI" w:cs="Segoe UI"/>
                <w:sz w:val="20"/>
              </w:rPr>
              <w:t>Diagnostiken</w:t>
            </w:r>
          </w:p>
        </w:tc>
      </w:tr>
      <w:tr w:rsidR="002F1037" w:rsidRPr="00B0068A" w:rsidTr="0065564D">
        <w:trPr>
          <w:trHeight w:val="495"/>
        </w:trPr>
        <w:tc>
          <w:tcPr>
            <w:tcW w:w="452" w:type="dxa"/>
            <w:tcMar>
              <w:top w:w="57" w:type="dxa"/>
              <w:left w:w="28" w:type="dxa"/>
              <w:bottom w:w="57" w:type="dxa"/>
              <w:right w:w="57" w:type="dxa"/>
            </w:tcMar>
          </w:tcPr>
          <w:p w:rsidR="002F1037" w:rsidRPr="00B0068A" w:rsidRDefault="002F1037" w:rsidP="0065564D">
            <w:pPr>
              <w:snapToGrid w:val="0"/>
              <w:ind w:left="5"/>
              <w:rPr>
                <w:rFonts w:ascii="Segoe UI" w:hAnsi="Segoe UI" w:cs="Segoe UI"/>
                <w:b/>
                <w:bCs/>
                <w:sz w:val="20"/>
              </w:rPr>
            </w:pPr>
            <w:r w:rsidRPr="00B0068A">
              <w:rPr>
                <w:rFonts w:ascii="Segoe UI" w:hAnsi="Segoe UI" w:cs="Segoe UI"/>
                <w:b/>
                <w:bCs/>
                <w:sz w:val="20"/>
              </w:rPr>
              <w:t>E</w:t>
            </w:r>
            <w:r w:rsidRPr="00B0068A">
              <w:rPr>
                <w:rStyle w:val="Funotenzeichen"/>
                <w:rFonts w:ascii="Segoe UI" w:hAnsi="Segoe UI" w:cs="Segoe UI"/>
                <w:b/>
                <w:bCs/>
                <w:sz w:val="20"/>
              </w:rPr>
              <w:footnoteReference w:customMarkFollows="1" w:id="3"/>
              <w:sym w:font="Wingdings" w:char="F0CB"/>
            </w:r>
            <w:r w:rsidRPr="00B0068A">
              <w:rPr>
                <w:rFonts w:ascii="Segoe UI" w:hAnsi="Segoe UI" w:cs="Segoe UI"/>
                <w:b/>
                <w:bCs/>
                <w:sz w:val="20"/>
              </w:rPr>
              <w:t xml:space="preserve"> </w:t>
            </w:r>
          </w:p>
        </w:tc>
        <w:tc>
          <w:tcPr>
            <w:tcW w:w="1749" w:type="dxa"/>
            <w:tcMar>
              <w:top w:w="57" w:type="dxa"/>
              <w:left w:w="57" w:type="dxa"/>
              <w:bottom w:w="57" w:type="dxa"/>
              <w:right w:w="57" w:type="dxa"/>
            </w:tcMar>
          </w:tcPr>
          <w:p w:rsidR="002F1037" w:rsidRPr="00B0068A" w:rsidRDefault="002F1037" w:rsidP="0065564D">
            <w:pPr>
              <w:snapToGrid w:val="0"/>
              <w:rPr>
                <w:rFonts w:ascii="Segoe UI" w:hAnsi="Segoe UI" w:cs="Segoe UI"/>
                <w:sz w:val="20"/>
              </w:rPr>
            </w:pPr>
            <w:r w:rsidRPr="00B0068A">
              <w:rPr>
                <w:rFonts w:ascii="Segoe UI" w:hAnsi="Segoe UI" w:cs="Segoe UI"/>
                <w:sz w:val="20"/>
              </w:rPr>
              <w:t xml:space="preserve">Einzug des </w:t>
            </w:r>
          </w:p>
          <w:p w:rsidR="002F1037" w:rsidRPr="00B0068A" w:rsidRDefault="002F1037" w:rsidP="0065564D">
            <w:pPr>
              <w:snapToGrid w:val="0"/>
              <w:rPr>
                <w:rFonts w:ascii="Segoe UI" w:hAnsi="Segoe UI" w:cs="Segoe UI"/>
                <w:sz w:val="20"/>
              </w:rPr>
            </w:pPr>
            <w:r w:rsidRPr="00B0068A">
              <w:rPr>
                <w:rFonts w:ascii="Segoe UI" w:hAnsi="Segoe UI" w:cs="Segoe UI"/>
                <w:sz w:val="20"/>
              </w:rPr>
              <w:t>Kindes</w:t>
            </w:r>
          </w:p>
        </w:tc>
        <w:tc>
          <w:tcPr>
            <w:tcW w:w="1692" w:type="dxa"/>
            <w:tcMar>
              <w:top w:w="57" w:type="dxa"/>
              <w:left w:w="28" w:type="dxa"/>
              <w:bottom w:w="57" w:type="dxa"/>
              <w:right w:w="57" w:type="dxa"/>
            </w:tcMar>
          </w:tcPr>
          <w:p w:rsidR="002F1037" w:rsidRPr="00B0068A" w:rsidRDefault="002F1037" w:rsidP="0065564D">
            <w:pPr>
              <w:snapToGrid w:val="0"/>
              <w:ind w:left="142"/>
              <w:rPr>
                <w:rFonts w:ascii="Segoe UI" w:hAnsi="Segoe UI" w:cs="Segoe UI"/>
                <w:sz w:val="20"/>
              </w:rPr>
            </w:pPr>
          </w:p>
        </w:tc>
        <w:tc>
          <w:tcPr>
            <w:tcW w:w="1692" w:type="dxa"/>
            <w:tcMar>
              <w:top w:w="57" w:type="dxa"/>
              <w:left w:w="28" w:type="dxa"/>
              <w:bottom w:w="57" w:type="dxa"/>
              <w:right w:w="57" w:type="dxa"/>
            </w:tcMar>
          </w:tcPr>
          <w:p w:rsidR="002F1037" w:rsidRPr="00B0068A" w:rsidRDefault="002F1037" w:rsidP="0065564D">
            <w:pPr>
              <w:snapToGrid w:val="0"/>
              <w:ind w:left="142"/>
              <w:rPr>
                <w:rFonts w:ascii="Segoe UI" w:hAnsi="Segoe UI" w:cs="Segoe UI"/>
                <w:sz w:val="20"/>
              </w:rPr>
            </w:pPr>
          </w:p>
        </w:tc>
        <w:tc>
          <w:tcPr>
            <w:tcW w:w="5075" w:type="dxa"/>
            <w:tcMar>
              <w:top w:w="57" w:type="dxa"/>
              <w:left w:w="57" w:type="dxa"/>
              <w:bottom w:w="57" w:type="dxa"/>
              <w:right w:w="57" w:type="dxa"/>
            </w:tcMar>
          </w:tcPr>
          <w:p w:rsidR="002F1037" w:rsidRPr="00B0068A" w:rsidRDefault="002F1037" w:rsidP="0065564D">
            <w:pPr>
              <w:snapToGrid w:val="0"/>
              <w:ind w:left="142"/>
              <w:rPr>
                <w:rFonts w:ascii="Segoe UI" w:hAnsi="Segoe UI" w:cs="Segoe UI"/>
                <w:i/>
                <w:sz w:val="20"/>
              </w:rPr>
            </w:pPr>
          </w:p>
        </w:tc>
        <w:tc>
          <w:tcPr>
            <w:tcW w:w="2313" w:type="dxa"/>
            <w:tcMar>
              <w:top w:w="57" w:type="dxa"/>
              <w:left w:w="57" w:type="dxa"/>
              <w:bottom w:w="57" w:type="dxa"/>
              <w:right w:w="57" w:type="dxa"/>
            </w:tcMar>
          </w:tcPr>
          <w:p w:rsidR="002F1037" w:rsidRPr="00B0068A" w:rsidRDefault="002F1037" w:rsidP="0065564D">
            <w:pPr>
              <w:snapToGrid w:val="0"/>
              <w:ind w:left="142"/>
              <w:rPr>
                <w:rFonts w:ascii="Segoe UI" w:hAnsi="Segoe UI" w:cs="Segoe UI"/>
                <w:sz w:val="20"/>
              </w:rPr>
            </w:pPr>
          </w:p>
        </w:tc>
        <w:tc>
          <w:tcPr>
            <w:tcW w:w="2453" w:type="dxa"/>
            <w:tcMar>
              <w:top w:w="57" w:type="dxa"/>
              <w:left w:w="57" w:type="dxa"/>
              <w:bottom w:w="57" w:type="dxa"/>
              <w:right w:w="57" w:type="dxa"/>
            </w:tcMar>
          </w:tcPr>
          <w:p w:rsidR="00987496" w:rsidRPr="00B0068A" w:rsidRDefault="002F1037" w:rsidP="0065564D">
            <w:pPr>
              <w:snapToGrid w:val="0"/>
              <w:ind w:left="37"/>
              <w:rPr>
                <w:rFonts w:ascii="Segoe UI" w:hAnsi="Segoe UI" w:cs="Segoe UI"/>
                <w:sz w:val="20"/>
              </w:rPr>
            </w:pPr>
            <w:r w:rsidRPr="00B0068A">
              <w:rPr>
                <w:rFonts w:ascii="Segoe UI" w:hAnsi="Segoe UI" w:cs="Segoe UI"/>
                <w:sz w:val="20"/>
              </w:rPr>
              <w:t>Meldebögen an Jugen</w:t>
            </w:r>
            <w:r w:rsidRPr="00B0068A">
              <w:rPr>
                <w:rFonts w:ascii="Segoe UI" w:hAnsi="Segoe UI" w:cs="Segoe UI"/>
                <w:sz w:val="20"/>
              </w:rPr>
              <w:t>d</w:t>
            </w:r>
            <w:r w:rsidRPr="00B0068A">
              <w:rPr>
                <w:rFonts w:ascii="Segoe UI" w:hAnsi="Segoe UI" w:cs="Segoe UI"/>
                <w:sz w:val="20"/>
              </w:rPr>
              <w:t xml:space="preserve">amt </w:t>
            </w:r>
          </w:p>
          <w:p w:rsidR="002F1037" w:rsidRPr="00B0068A" w:rsidRDefault="00987496" w:rsidP="0065564D">
            <w:pPr>
              <w:snapToGrid w:val="0"/>
              <w:ind w:left="37"/>
              <w:rPr>
                <w:rFonts w:ascii="Segoe UI" w:hAnsi="Segoe UI" w:cs="Segoe UI"/>
                <w:sz w:val="20"/>
              </w:rPr>
            </w:pPr>
            <w:r w:rsidRPr="00B0068A">
              <w:rPr>
                <w:rFonts w:ascii="Segoe UI" w:hAnsi="Segoe UI" w:cs="Segoe UI"/>
                <w:sz w:val="20"/>
              </w:rPr>
              <w:t>Dokumentation des Pfl</w:t>
            </w:r>
            <w:r w:rsidRPr="00B0068A">
              <w:rPr>
                <w:rFonts w:ascii="Segoe UI" w:hAnsi="Segoe UI" w:cs="Segoe UI"/>
                <w:sz w:val="20"/>
              </w:rPr>
              <w:t>e</w:t>
            </w:r>
            <w:r w:rsidRPr="00B0068A">
              <w:rPr>
                <w:rFonts w:ascii="Segoe UI" w:hAnsi="Segoe UI" w:cs="Segoe UI"/>
                <w:sz w:val="20"/>
              </w:rPr>
              <w:t>geverhältnisses in der onlinebasierten Date</w:t>
            </w:r>
            <w:r w:rsidRPr="00B0068A">
              <w:rPr>
                <w:rFonts w:ascii="Segoe UI" w:hAnsi="Segoe UI" w:cs="Segoe UI"/>
                <w:sz w:val="20"/>
              </w:rPr>
              <w:t>n</w:t>
            </w:r>
            <w:r w:rsidRPr="00B0068A">
              <w:rPr>
                <w:rFonts w:ascii="Segoe UI" w:hAnsi="Segoe UI" w:cs="Segoe UI"/>
                <w:sz w:val="20"/>
              </w:rPr>
              <w:t>bank WEGE</w:t>
            </w:r>
          </w:p>
        </w:tc>
      </w:tr>
    </w:tbl>
    <w:p w:rsidR="002F1037" w:rsidRPr="00B0068A" w:rsidRDefault="002F1037" w:rsidP="002F1037">
      <w:pPr>
        <w:ind w:left="720"/>
        <w:rPr>
          <w:rFonts w:ascii="Segoe UI" w:hAnsi="Segoe UI" w:cs="Segoe UI"/>
          <w:bCs/>
          <w:sz w:val="22"/>
          <w:szCs w:val="22"/>
        </w:rPr>
      </w:pPr>
    </w:p>
    <w:p w:rsidR="002F1037" w:rsidRPr="00B0068A" w:rsidRDefault="002F1037" w:rsidP="002F1037">
      <w:pPr>
        <w:numPr>
          <w:ilvl w:val="0"/>
          <w:numId w:val="106"/>
        </w:numPr>
        <w:spacing w:after="120"/>
        <w:ind w:left="714" w:hanging="357"/>
        <w:rPr>
          <w:rFonts w:ascii="Segoe UI" w:hAnsi="Segoe UI" w:cs="Segoe UI"/>
          <w:b/>
          <w:bCs/>
        </w:rPr>
      </w:pPr>
      <w:r w:rsidRPr="00B0068A">
        <w:rPr>
          <w:rFonts w:ascii="Segoe UI" w:hAnsi="Segoe UI" w:cs="Segoe UI"/>
          <w:b/>
          <w:bCs/>
        </w:rPr>
        <w:t>Die hier von 1 – 3 a beschriebenen Prozessschritte gehören zur ersten Phase der „Passung und Entscheidungsfindung“.</w:t>
      </w:r>
    </w:p>
    <w:p w:rsidR="002F1037" w:rsidRPr="00B0068A" w:rsidRDefault="002F1037" w:rsidP="002F1037">
      <w:pPr>
        <w:numPr>
          <w:ilvl w:val="0"/>
          <w:numId w:val="106"/>
        </w:numPr>
        <w:rPr>
          <w:rFonts w:ascii="Segoe UI" w:hAnsi="Segoe UI" w:cs="Segoe UI"/>
        </w:rPr>
      </w:pPr>
      <w:r w:rsidRPr="00B0068A">
        <w:rPr>
          <w:rFonts w:ascii="Segoe UI" w:hAnsi="Segoe UI" w:cs="Segoe UI"/>
          <w:b/>
          <w:bCs/>
        </w:rPr>
        <w:t>Die hier von 3 b – 5 b beschriebenen Prozessschritte gehören zur zweiten Phase der „Anbahnung“.</w:t>
      </w:r>
    </w:p>
    <w:p w:rsidR="002F1037" w:rsidRPr="00B0068A" w:rsidRDefault="001F0A4A" w:rsidP="002F1037">
      <w:pPr>
        <w:pStyle w:val="berschrift3"/>
        <w:numPr>
          <w:ilvl w:val="0"/>
          <w:numId w:val="0"/>
        </w:numPr>
        <w:rPr>
          <w:rFonts w:ascii="Segoe UI" w:hAnsi="Segoe UI" w:cs="Segoe UI"/>
        </w:rPr>
      </w:pPr>
      <w:r w:rsidRPr="00B0068A">
        <w:rPr>
          <w:rFonts w:ascii="Segoe UI" w:hAnsi="Segoe UI" w:cs="Segoe UI"/>
        </w:rPr>
        <w:br w:type="page"/>
      </w:r>
      <w:bookmarkStart w:id="32" w:name="_Toc478053929"/>
      <w:r w:rsidR="002F1037" w:rsidRPr="00B0068A">
        <w:rPr>
          <w:rFonts w:ascii="Segoe UI" w:hAnsi="Segoe UI" w:cs="Segoe UI"/>
        </w:rPr>
        <w:lastRenderedPageBreak/>
        <w:t>3.3.4</w:t>
      </w:r>
      <w:r w:rsidR="002F1037" w:rsidRPr="00B0068A">
        <w:rPr>
          <w:rFonts w:ascii="Segoe UI" w:hAnsi="Segoe UI" w:cs="Segoe UI"/>
        </w:rPr>
        <w:tab/>
        <w:t>Kennzahlen zu dem Schlüsselprozess A02: Vermittlung</w:t>
      </w:r>
      <w:bookmarkEnd w:id="32"/>
    </w:p>
    <w:p w:rsidR="002F1037" w:rsidRPr="00B0068A" w:rsidRDefault="002F1037" w:rsidP="002F1037">
      <w:pPr>
        <w:rPr>
          <w:rFonts w:ascii="Segoe UI" w:hAnsi="Segoe UI" w:cs="Segoe UI"/>
          <w:sz w:val="12"/>
        </w:rPr>
      </w:pP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8"/>
        <w:gridCol w:w="2395"/>
        <w:gridCol w:w="2395"/>
        <w:gridCol w:w="2395"/>
        <w:gridCol w:w="2395"/>
        <w:gridCol w:w="2395"/>
        <w:gridCol w:w="2395"/>
      </w:tblGrid>
      <w:tr w:rsidR="002F1037" w:rsidRPr="00B0068A" w:rsidTr="00CB196F">
        <w:trPr>
          <w:trHeigh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sz w:val="16"/>
              </w:rPr>
            </w:pPr>
          </w:p>
        </w:tc>
        <w:tc>
          <w:tcPr>
            <w:tcW w:w="479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79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79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CB196F">
        <w:trPr>
          <w:trHeigh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 oder Kennzahlen)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und/oder Kennzahlen)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CB196F">
        <w:trPr>
          <w:trHeight w:val="1365"/>
        </w:trPr>
        <w:tc>
          <w:tcPr>
            <w:tcW w:w="113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lange dauert im Schnitt eine Vermittlung von der Anfrage bis zur Vertragsunterschrift?</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Dauer in Wochen, Ziel:</w:t>
            </w:r>
          </w:p>
          <w:p w:rsidR="002F1037" w:rsidRPr="00B0068A" w:rsidRDefault="002F1037" w:rsidP="0065564D">
            <w:pPr>
              <w:rPr>
                <w:rFonts w:ascii="Segoe UI" w:hAnsi="Segoe UI" w:cs="Segoe UI"/>
                <w:sz w:val="20"/>
              </w:rPr>
            </w:pPr>
            <w:r w:rsidRPr="00B0068A">
              <w:rPr>
                <w:rFonts w:ascii="Segoe UI" w:hAnsi="Segoe UI" w:cs="Segoe UI"/>
                <w:sz w:val="20"/>
              </w:rPr>
              <w:t>Im Schnitt nicht länger als 12 – 16 Wochen.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viele Vermittlungen gibt es pro Jahr?</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spacing w:after="60"/>
              <w:rPr>
                <w:rFonts w:ascii="Segoe UI" w:hAnsi="Segoe UI" w:cs="Segoe UI"/>
                <w:sz w:val="20"/>
              </w:rPr>
            </w:pPr>
            <w:r w:rsidRPr="00B0068A">
              <w:rPr>
                <w:rFonts w:ascii="Segoe UI" w:hAnsi="Segoe UI" w:cs="Segoe UI"/>
                <w:sz w:val="20"/>
              </w:rPr>
              <w:t>Quote der erfolgreichen Vermittlungen =</w:t>
            </w:r>
          </w:p>
          <w:p w:rsidR="002F1037" w:rsidRPr="00B0068A" w:rsidRDefault="002F1037" w:rsidP="0065564D">
            <w:pPr>
              <w:rPr>
                <w:rFonts w:ascii="Segoe UI" w:hAnsi="Segoe UI" w:cs="Segoe UI"/>
                <w:sz w:val="20"/>
                <w:u w:val="single"/>
              </w:rPr>
            </w:pPr>
            <w:r w:rsidRPr="00B0068A">
              <w:rPr>
                <w:rFonts w:ascii="Segoe UI" w:hAnsi="Segoe UI" w:cs="Segoe UI"/>
                <w:sz w:val="20"/>
                <w:u w:val="single"/>
              </w:rPr>
              <w:t>begonnene Anbahnu</w:t>
            </w:r>
            <w:r w:rsidRPr="00B0068A">
              <w:rPr>
                <w:rFonts w:ascii="Segoe UI" w:hAnsi="Segoe UI" w:cs="Segoe UI"/>
                <w:sz w:val="20"/>
                <w:u w:val="single"/>
              </w:rPr>
              <w:t>n</w:t>
            </w:r>
            <w:r w:rsidRPr="00B0068A">
              <w:rPr>
                <w:rFonts w:ascii="Segoe UI" w:hAnsi="Segoe UI" w:cs="Segoe UI"/>
                <w:sz w:val="20"/>
                <w:u w:val="single"/>
              </w:rPr>
              <w:t>gen</w:t>
            </w:r>
          </w:p>
          <w:p w:rsidR="002F1037" w:rsidRPr="00B0068A" w:rsidRDefault="002F1037" w:rsidP="0065564D">
            <w:pPr>
              <w:jc w:val="center"/>
              <w:rPr>
                <w:rFonts w:ascii="Segoe UI" w:hAnsi="Segoe UI" w:cs="Segoe UI"/>
                <w:sz w:val="20"/>
              </w:rPr>
            </w:pPr>
            <w:r w:rsidRPr="00B0068A">
              <w:rPr>
                <w:rFonts w:ascii="Segoe UI" w:hAnsi="Segoe UI" w:cs="Segoe UI"/>
                <w:sz w:val="20"/>
              </w:rPr>
              <w:t>Vermittlungen</w:t>
            </w:r>
          </w:p>
        </w:tc>
      </w:tr>
      <w:tr w:rsidR="002F1037" w:rsidRPr="00B0068A" w:rsidTr="00CB196F">
        <w:trPr>
          <w:trHeight w:val="1365"/>
        </w:trPr>
        <w:tc>
          <w:tcPr>
            <w:tcW w:w="113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Mit welcher Qualität wird eine Vermittlung durc</w:t>
            </w:r>
            <w:r w:rsidRPr="00B0068A">
              <w:rPr>
                <w:rFonts w:ascii="Segoe UI" w:hAnsi="Segoe UI" w:cs="Segoe UI"/>
                <w:sz w:val="20"/>
              </w:rPr>
              <w:t>h</w:t>
            </w:r>
            <w:r w:rsidRPr="00B0068A">
              <w:rPr>
                <w:rFonts w:ascii="Segoe UI" w:hAnsi="Segoe UI" w:cs="Segoe UI"/>
                <w:sz w:val="20"/>
              </w:rPr>
              <w:t>geführt?</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Die Prozessstandards des Prozesses A02 werden eingehalten.</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color w:val="0000FF"/>
                <w:sz w:val="20"/>
              </w:rPr>
            </w:pPr>
          </w:p>
        </w:tc>
      </w:tr>
      <w:tr w:rsidR="002F1037" w:rsidRPr="00B0068A" w:rsidTr="00CB196F">
        <w:trPr>
          <w:trHeight w:val="1365"/>
        </w:trPr>
        <w:tc>
          <w:tcPr>
            <w:tcW w:w="113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Mitteilung über die Ve</w:t>
            </w:r>
            <w:r w:rsidRPr="00B0068A">
              <w:rPr>
                <w:rFonts w:ascii="Segoe UI" w:hAnsi="Segoe UI" w:cs="Segoe UI"/>
                <w:sz w:val="20"/>
              </w:rPr>
              <w:t>r</w:t>
            </w:r>
            <w:r w:rsidRPr="00B0068A">
              <w:rPr>
                <w:rFonts w:ascii="Segoe UI" w:hAnsi="Segoe UI" w:cs="Segoe UI"/>
                <w:sz w:val="20"/>
              </w:rPr>
              <w:t>mittlung an das Jugen</w:t>
            </w:r>
            <w:r w:rsidRPr="00B0068A">
              <w:rPr>
                <w:rFonts w:ascii="Segoe UI" w:hAnsi="Segoe UI" w:cs="Segoe UI"/>
                <w:sz w:val="20"/>
              </w:rPr>
              <w:t>d</w:t>
            </w:r>
            <w:r w:rsidRPr="00B0068A">
              <w:rPr>
                <w:rFonts w:ascii="Segoe UI" w:hAnsi="Segoe UI" w:cs="Segoe UI"/>
                <w:sz w:val="20"/>
              </w:rPr>
              <w:t>amt, in dessen Zustä</w:t>
            </w:r>
            <w:r w:rsidRPr="00B0068A">
              <w:rPr>
                <w:rFonts w:ascii="Segoe UI" w:hAnsi="Segoe UI" w:cs="Segoe UI"/>
                <w:sz w:val="20"/>
              </w:rPr>
              <w:t>n</w:t>
            </w:r>
            <w:r w:rsidRPr="00B0068A">
              <w:rPr>
                <w:rFonts w:ascii="Segoe UI" w:hAnsi="Segoe UI" w:cs="Segoe UI"/>
                <w:sz w:val="20"/>
              </w:rPr>
              <w:t>digkeitsbereich die WPF lebt</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 100% aller Fälle we</w:t>
            </w:r>
            <w:r w:rsidRPr="00B0068A">
              <w:rPr>
                <w:rFonts w:ascii="Segoe UI" w:hAnsi="Segoe UI" w:cs="Segoe UI"/>
                <w:sz w:val="20"/>
              </w:rPr>
              <w:t>r</w:t>
            </w:r>
            <w:r w:rsidRPr="00B0068A">
              <w:rPr>
                <w:rFonts w:ascii="Segoe UI" w:hAnsi="Segoe UI" w:cs="Segoe UI"/>
                <w:sz w:val="20"/>
              </w:rPr>
              <w:t>den die Jugendämter, in deren Zuständigkeitsb</w:t>
            </w:r>
            <w:r w:rsidRPr="00B0068A">
              <w:rPr>
                <w:rFonts w:ascii="Segoe UI" w:hAnsi="Segoe UI" w:cs="Segoe UI"/>
                <w:sz w:val="20"/>
              </w:rPr>
              <w:t>e</w:t>
            </w:r>
            <w:r w:rsidRPr="00B0068A">
              <w:rPr>
                <w:rFonts w:ascii="Segoe UI" w:hAnsi="Segoe UI" w:cs="Segoe UI"/>
                <w:sz w:val="20"/>
              </w:rPr>
              <w:t>reich die WPF leben, en</w:t>
            </w:r>
            <w:r w:rsidRPr="00B0068A">
              <w:rPr>
                <w:rFonts w:ascii="Segoe UI" w:hAnsi="Segoe UI" w:cs="Segoe UI"/>
                <w:sz w:val="20"/>
              </w:rPr>
              <w:t>t</w:t>
            </w:r>
            <w:r w:rsidRPr="00B0068A">
              <w:rPr>
                <w:rFonts w:ascii="Segoe UI" w:hAnsi="Segoe UI" w:cs="Segoe UI"/>
                <w:sz w:val="20"/>
              </w:rPr>
              <w:t>sprechend informiert.</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lange dauert der Vermittlungsprozess?</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Dauer des Vermittlung</w:t>
            </w:r>
            <w:r w:rsidRPr="00B0068A">
              <w:rPr>
                <w:rFonts w:ascii="Segoe UI" w:hAnsi="Segoe UI" w:cs="Segoe UI"/>
                <w:sz w:val="20"/>
              </w:rPr>
              <w:t>s</w:t>
            </w:r>
            <w:r w:rsidRPr="00B0068A">
              <w:rPr>
                <w:rFonts w:ascii="Segoe UI" w:hAnsi="Segoe UI" w:cs="Segoe UI"/>
                <w:sz w:val="20"/>
              </w:rPr>
              <w:t>prozesses von der Anfr</w:t>
            </w:r>
            <w:r w:rsidRPr="00B0068A">
              <w:rPr>
                <w:rFonts w:ascii="Segoe UI" w:hAnsi="Segoe UI" w:cs="Segoe UI"/>
                <w:sz w:val="20"/>
              </w:rPr>
              <w:t>a</w:t>
            </w:r>
            <w:r w:rsidRPr="00B0068A">
              <w:rPr>
                <w:rFonts w:ascii="Segoe UI" w:hAnsi="Segoe UI" w:cs="Segoe UI"/>
                <w:sz w:val="20"/>
              </w:rPr>
              <w:t>ge bis zum Einzug des Kindes in die WPF.</w:t>
            </w: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9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bl>
    <w:p w:rsidR="002F1037" w:rsidRPr="00B0068A" w:rsidRDefault="002F1037" w:rsidP="002F1037">
      <w:pPr>
        <w:rPr>
          <w:rFonts w:ascii="Segoe UI" w:hAnsi="Segoe UI" w:cs="Segoe UI"/>
        </w:rPr>
      </w:pPr>
    </w:p>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rPr>
        <w:br w:type="page"/>
      </w:r>
      <w:bookmarkStart w:id="33" w:name="_Toc478053930"/>
      <w:r w:rsidR="002F1037" w:rsidRPr="00B0068A">
        <w:rPr>
          <w:rFonts w:ascii="Segoe UI" w:hAnsi="Segoe UI" w:cs="Segoe UI"/>
        </w:rPr>
        <w:lastRenderedPageBreak/>
        <w:t>3.4</w:t>
      </w:r>
      <w:r w:rsidR="002F1037" w:rsidRPr="00B0068A">
        <w:rPr>
          <w:rFonts w:ascii="Segoe UI" w:hAnsi="Segoe UI" w:cs="Segoe UI"/>
        </w:rPr>
        <w:tab/>
        <w:t>A03 Vertragliche Leistungsgarantien Pflegefamilien</w:t>
      </w:r>
      <w:bookmarkEnd w:id="33"/>
    </w:p>
    <w:p w:rsidR="002F1037" w:rsidRPr="00B0068A" w:rsidRDefault="002F1037" w:rsidP="002F1037">
      <w:pPr>
        <w:tabs>
          <w:tab w:val="left" w:pos="5286"/>
        </w:tabs>
        <w:rPr>
          <w:rFonts w:ascii="Segoe UI" w:hAnsi="Segoe UI" w:cs="Segoe UI"/>
          <w:b/>
          <w:bCs/>
        </w:rPr>
      </w:pPr>
      <w:r w:rsidRPr="00B0068A">
        <w:rPr>
          <w:rFonts w:ascii="Segoe UI" w:hAnsi="Segoe UI" w:cs="Segoe UI"/>
          <w:b/>
          <w:bCs/>
        </w:rPr>
        <w:tab/>
      </w:r>
    </w:p>
    <w:p w:rsidR="002F1037" w:rsidRPr="00B0068A" w:rsidRDefault="002F1037" w:rsidP="002F1037">
      <w:pPr>
        <w:pStyle w:val="berschrift3"/>
        <w:numPr>
          <w:ilvl w:val="0"/>
          <w:numId w:val="0"/>
        </w:numPr>
        <w:rPr>
          <w:rFonts w:ascii="Segoe UI" w:hAnsi="Segoe UI" w:cs="Segoe UI"/>
        </w:rPr>
      </w:pPr>
      <w:bookmarkStart w:id="34" w:name="_Toc478053931"/>
      <w:r w:rsidRPr="00B0068A">
        <w:rPr>
          <w:rFonts w:ascii="Segoe UI" w:hAnsi="Segoe UI" w:cs="Segoe UI"/>
        </w:rPr>
        <w:t>3.4.1</w:t>
      </w:r>
      <w:r w:rsidRPr="00B0068A">
        <w:rPr>
          <w:rFonts w:ascii="Segoe UI" w:hAnsi="Segoe UI" w:cs="Segoe UI"/>
        </w:rPr>
        <w:tab/>
        <w:t>Ergebnisqualität des Schlüsselprozesses A03: Vertragliche Leistungsgarantien Pflegefamilie</w:t>
      </w:r>
      <w:bookmarkEnd w:id="34"/>
    </w:p>
    <w:p w:rsidR="002F1037" w:rsidRPr="00B0068A" w:rsidRDefault="002F1037" w:rsidP="002F1037">
      <w:pPr>
        <w:rPr>
          <w:rFonts w:ascii="Segoe UI" w:hAnsi="Segoe UI" w:cs="Segoe U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vAlign w:val="center"/>
          </w:tcPr>
          <w:p w:rsidR="002F1037" w:rsidRPr="00B0068A" w:rsidRDefault="002F1037" w:rsidP="0065564D">
            <w:pPr>
              <w:pStyle w:val="Endnotentext"/>
              <w:rPr>
                <w:rFonts w:ascii="Segoe UI" w:hAnsi="Segoe UI" w:cs="Segoe UI"/>
              </w:rPr>
            </w:pPr>
            <w:r w:rsidRPr="00B0068A">
              <w:rPr>
                <w:rFonts w:ascii="Segoe UI" w:hAnsi="Segoe UI" w:cs="Segoe UI"/>
              </w:rPr>
              <w:t>Westfälische Pflegefamilie</w:t>
            </w:r>
          </w:p>
        </w:tc>
      </w:tr>
    </w:tbl>
    <w:p w:rsidR="002F1037" w:rsidRPr="00B0068A" w:rsidRDefault="002F1037" w:rsidP="002F1037">
      <w:pPr>
        <w:pStyle w:val="Endnotentext"/>
        <w:jc w:val="center"/>
        <w:rPr>
          <w:rFonts w:ascii="Segoe UI" w:hAnsi="Segoe UI" w:cs="Segoe UI"/>
          <w:bCs/>
          <w:noProof/>
          <w:sz w:val="18"/>
        </w:rPr>
      </w:pP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08"/>
      </w:tblGrid>
      <w:tr w:rsidR="002F1037" w:rsidRPr="00B0068A" w:rsidTr="0065564D">
        <w:trPr>
          <w:cantSplit/>
          <w:tblHeader/>
        </w:trPr>
        <w:tc>
          <w:tcPr>
            <w:tcW w:w="15508" w:type="dxa"/>
            <w:shd w:val="clear" w:color="auto" w:fill="FFFFFF"/>
            <w:tcMar>
              <w:top w:w="28" w:type="dxa"/>
              <w:left w:w="57" w:type="dxa"/>
              <w:bottom w:w="28"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cantSplit/>
          <w:trHeight w:val="420"/>
          <w:tblHeader/>
        </w:trPr>
        <w:tc>
          <w:tcPr>
            <w:tcW w:w="15508" w:type="dxa"/>
            <w:tcMar>
              <w:top w:w="28" w:type="dxa"/>
              <w:left w:w="57" w:type="dxa"/>
              <w:bottom w:w="28" w:type="dxa"/>
              <w:right w:w="57" w:type="dxa"/>
            </w:tcMar>
            <w:vAlign w:val="center"/>
          </w:tcPr>
          <w:p w:rsidR="002F1037" w:rsidRPr="00B0068A" w:rsidRDefault="002F1037" w:rsidP="0065564D">
            <w:pPr>
              <w:rPr>
                <w:rFonts w:ascii="Segoe UI" w:hAnsi="Segoe UI" w:cs="Segoe UI"/>
              </w:rPr>
            </w:pPr>
            <w:r w:rsidRPr="00B0068A">
              <w:rPr>
                <w:rFonts w:ascii="Segoe UI" w:hAnsi="Segoe UI" w:cs="Segoe UI"/>
              </w:rPr>
              <w:t>Der WPF-Beratungsvertrag regelt die zu erbringenden Leistungen zwischen WPF und WPF-Träger.</w:t>
            </w:r>
          </w:p>
        </w:tc>
      </w:tr>
    </w:tbl>
    <w:p w:rsidR="002F1037" w:rsidRPr="00B0068A" w:rsidRDefault="002F1037" w:rsidP="002F1037">
      <w:pPr>
        <w:pStyle w:val="Endnotentext"/>
        <w:jc w:val="center"/>
        <w:rPr>
          <w:rFonts w:ascii="Segoe UI" w:hAnsi="Segoe UI" w:cs="Segoe UI"/>
          <w:b/>
          <w:sz w:val="20"/>
        </w:rPr>
      </w:pPr>
    </w:p>
    <w:tbl>
      <w:tblPr>
        <w:tblW w:w="15508" w:type="dxa"/>
        <w:tblBorders>
          <w:bottom w:val="single" w:sz="4" w:space="0" w:color="auto"/>
        </w:tblBorders>
        <w:tblLayout w:type="fixed"/>
        <w:tblCellMar>
          <w:left w:w="70" w:type="dxa"/>
          <w:right w:w="70" w:type="dxa"/>
        </w:tblCellMar>
        <w:tblLook w:val="0000"/>
      </w:tblPr>
      <w:tblGrid>
        <w:gridCol w:w="7335"/>
        <w:gridCol w:w="8173"/>
      </w:tblGrid>
      <w:tr w:rsidR="002F1037" w:rsidRPr="00B0068A" w:rsidTr="0065564D">
        <w:trPr>
          <w:tblHeader/>
        </w:trPr>
        <w:tc>
          <w:tcPr>
            <w:tcW w:w="733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Standards der Ergebnisqualität</w:t>
            </w:r>
          </w:p>
        </w:tc>
        <w:tc>
          <w:tcPr>
            <w:tcW w:w="8173"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33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540"/>
              </w:tabs>
              <w:spacing w:before="60"/>
              <w:ind w:left="425" w:firstLine="20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2F1037">
            <w:pPr>
              <w:numPr>
                <w:ilvl w:val="0"/>
                <w:numId w:val="42"/>
              </w:numPr>
              <w:tabs>
                <w:tab w:val="num" w:pos="426"/>
              </w:tabs>
              <w:spacing w:after="60"/>
              <w:ind w:firstLine="8"/>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w:t>
            </w:r>
            <w:r w:rsidRPr="00B0068A">
              <w:rPr>
                <w:rFonts w:ascii="Segoe UI" w:hAnsi="Segoe UI" w:cs="Segoe UI"/>
                <w:color w:val="0000FF"/>
                <w:sz w:val="18"/>
              </w:rPr>
              <w:t>n</w:t>
            </w:r>
            <w:r w:rsidRPr="00B0068A">
              <w:rPr>
                <w:rFonts w:ascii="Segoe UI" w:hAnsi="Segoe UI" w:cs="Segoe UI"/>
                <w:color w:val="0000FF"/>
                <w:sz w:val="18"/>
              </w:rPr>
              <w:t>tiert werden).</w:t>
            </w:r>
          </w:p>
        </w:tc>
        <w:tc>
          <w:tcPr>
            <w:tcW w:w="8173"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2"/>
                <w:numId w:val="55"/>
              </w:numPr>
              <w:tabs>
                <w:tab w:val="clear" w:pos="1980"/>
                <w:tab w:val="left" w:pos="585"/>
                <w:tab w:val="num" w:pos="1125"/>
              </w:tabs>
              <w:spacing w:before="60"/>
              <w:ind w:hanging="1395"/>
              <w:rPr>
                <w:rFonts w:ascii="Segoe UI" w:hAnsi="Segoe UI" w:cs="Segoe UI"/>
                <w:color w:val="0000FF"/>
                <w:sz w:val="18"/>
              </w:rPr>
            </w:pPr>
            <w:r w:rsidRPr="00B0068A">
              <w:rPr>
                <w:rFonts w:ascii="Segoe UI" w:hAnsi="Segoe UI" w:cs="Segoe UI"/>
                <w:color w:val="0000FF"/>
                <w:sz w:val="18"/>
              </w:rPr>
              <w:t>entweder Zahlen, Daten, Fakten</w:t>
            </w:r>
          </w:p>
          <w:p w:rsidR="002F1037" w:rsidRPr="00B0068A" w:rsidRDefault="002F1037" w:rsidP="002F1037">
            <w:pPr>
              <w:numPr>
                <w:ilvl w:val="2"/>
                <w:numId w:val="55"/>
              </w:numPr>
              <w:tabs>
                <w:tab w:val="clear" w:pos="1980"/>
                <w:tab w:val="left" w:pos="585"/>
                <w:tab w:val="num" w:pos="1125"/>
              </w:tabs>
              <w:spacing w:before="60"/>
              <w:ind w:hanging="1395"/>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c>
          <w:tcPr>
            <w:tcW w:w="73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Die Leistungen des WPF-Systems werden vertraglich geregelt.</w:t>
            </w:r>
          </w:p>
        </w:tc>
        <w:tc>
          <w:tcPr>
            <w:tcW w:w="8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In 100% der Fälle wird ein WPF-Beratungsvertrag abgeschlossen.</w:t>
            </w:r>
          </w:p>
        </w:tc>
      </w:tr>
    </w:tbl>
    <w:p w:rsidR="002F1037" w:rsidRPr="00B0068A" w:rsidRDefault="002F1037" w:rsidP="002F1037">
      <w:pPr>
        <w:ind w:left="540"/>
        <w:rPr>
          <w:rFonts w:ascii="Segoe UI" w:hAnsi="Segoe UI" w:cs="Segoe UI"/>
        </w:rPr>
      </w:pPr>
    </w:p>
    <w:p w:rsidR="002F1037" w:rsidRPr="00B0068A" w:rsidRDefault="002F1037" w:rsidP="002F1037">
      <w:pPr>
        <w:pStyle w:val="berschrift3"/>
        <w:numPr>
          <w:ilvl w:val="2"/>
          <w:numId w:val="37"/>
        </w:numPr>
        <w:rPr>
          <w:rFonts w:ascii="Segoe UI" w:hAnsi="Segoe UI" w:cs="Segoe UI"/>
        </w:rPr>
      </w:pPr>
      <w:r w:rsidRPr="00B0068A">
        <w:rPr>
          <w:rFonts w:ascii="Segoe UI" w:hAnsi="Segoe UI" w:cs="Segoe UI"/>
        </w:rPr>
        <w:br w:type="page"/>
      </w:r>
      <w:bookmarkStart w:id="35" w:name="_Toc478053932"/>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A03: Vertragliche Leistungsgarantien Pflegeeltern</w:t>
      </w:r>
      <w:bookmarkEnd w:id="35"/>
    </w:p>
    <w:p w:rsidR="002F1037" w:rsidRPr="00B0068A" w:rsidRDefault="002F1037" w:rsidP="002F1037">
      <w:pPr>
        <w:rPr>
          <w:rFonts w:ascii="Segoe UI" w:hAnsi="Segoe UI" w:cs="Segoe UI"/>
          <w:noProof/>
        </w:rPr>
      </w:pPr>
    </w:p>
    <w:p w:rsidR="002F1037" w:rsidRPr="00B0068A" w:rsidRDefault="002F1037" w:rsidP="002F1037">
      <w:pPr>
        <w:rPr>
          <w:rFonts w:ascii="Segoe UI" w:hAnsi="Segoe UI" w:cs="Segoe UI"/>
          <w:sz w:val="2"/>
        </w:rPr>
      </w:pPr>
      <w:r w:rsidRPr="00B0068A">
        <w:rPr>
          <w:rFonts w:ascii="Segoe UI" w:hAnsi="Segoe UI" w:cs="Segoe UI"/>
          <w:noProof/>
        </w:rPr>
        <w:drawing>
          <wp:anchor distT="0" distB="0" distL="114300" distR="114300" simplePos="0" relativeHeight="251665408" behindDoc="0" locked="0" layoutInCell="1" allowOverlap="1">
            <wp:simplePos x="0" y="0"/>
            <wp:positionH relativeFrom="margin">
              <wp:posOffset>368300</wp:posOffset>
            </wp:positionH>
            <wp:positionV relativeFrom="margin">
              <wp:align>center</wp:align>
            </wp:positionV>
            <wp:extent cx="5547360" cy="5114290"/>
            <wp:effectExtent l="19050" t="0" r="0" b="0"/>
            <wp:wrapSquare wrapText="bothSides"/>
            <wp:docPr id="10" name="Bild 2" descr="V:\IN_WPF_Pflegekinderhilfe\Qualitaetsentwicklungsprojekt\Handbuch\A-Prozesse\Flowcharts\A03_ FC_2015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_WPF_Pflegekinderhilfe\Qualitaetsentwicklungsprojekt\Handbuch\A-Prozesse\Flowcharts\A03_ FC_2015 vertikal.jpg"/>
                    <pic:cNvPicPr>
                      <a:picLocks noChangeAspect="1" noChangeArrowheads="1"/>
                    </pic:cNvPicPr>
                  </pic:nvPicPr>
                  <pic:blipFill>
                    <a:blip r:embed="rId25" cstate="print"/>
                    <a:srcRect l="2099" t="3953" r="53273" b="41123"/>
                    <a:stretch>
                      <a:fillRect/>
                    </a:stretch>
                  </pic:blipFill>
                  <pic:spPr bwMode="auto">
                    <a:xfrm>
                      <a:off x="0" y="0"/>
                      <a:ext cx="5547360" cy="5114290"/>
                    </a:xfrm>
                    <a:prstGeom prst="rect">
                      <a:avLst/>
                    </a:prstGeom>
                    <a:noFill/>
                    <a:ln w="9525">
                      <a:noFill/>
                      <a:miter lim="800000"/>
                      <a:headEnd/>
                      <a:tailEnd/>
                    </a:ln>
                  </pic:spPr>
                </pic:pic>
              </a:graphicData>
            </a:graphic>
          </wp:anchor>
        </w:drawing>
      </w:r>
      <w:r w:rsidRPr="00B0068A">
        <w:rPr>
          <w:rFonts w:ascii="Segoe UI" w:hAnsi="Segoe UI" w:cs="Segoe UI"/>
        </w:rPr>
        <w:br w:type="page"/>
      </w:r>
    </w:p>
    <w:p w:rsidR="002F1037" w:rsidRPr="00B0068A" w:rsidRDefault="002F1037" w:rsidP="002F1037">
      <w:pPr>
        <w:pStyle w:val="berschrift3"/>
        <w:numPr>
          <w:ilvl w:val="0"/>
          <w:numId w:val="0"/>
        </w:numPr>
        <w:rPr>
          <w:rFonts w:ascii="Segoe UI" w:hAnsi="Segoe UI" w:cs="Segoe UI"/>
        </w:rPr>
      </w:pPr>
      <w:bookmarkStart w:id="36" w:name="_Toc478053933"/>
      <w:r w:rsidRPr="00B0068A">
        <w:rPr>
          <w:rFonts w:ascii="Segoe UI" w:hAnsi="Segoe UI" w:cs="Segoe UI"/>
        </w:rPr>
        <w:lastRenderedPageBreak/>
        <w:t>3.4.3</w:t>
      </w:r>
      <w:r w:rsidRPr="00B0068A">
        <w:rPr>
          <w:rFonts w:ascii="Segoe UI" w:hAnsi="Segoe UI" w:cs="Segoe UI"/>
        </w:rPr>
        <w:tab/>
        <w:t>Prozesstabelle zu dem Schlüsselprozess A03: Vertragliche Leistungsgarantien Pflegefamilie</w:t>
      </w:r>
      <w:bookmarkEnd w:id="36"/>
    </w:p>
    <w:p w:rsidR="002F1037" w:rsidRPr="00B0068A" w:rsidRDefault="002F1037" w:rsidP="002F1037">
      <w:pPr>
        <w:rPr>
          <w:rFonts w:ascii="Segoe UI" w:hAnsi="Segoe UI" w:cs="Segoe UI"/>
        </w:rPr>
      </w:pPr>
    </w:p>
    <w:tbl>
      <w:tblPr>
        <w:tblW w:w="155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701"/>
        <w:gridCol w:w="1695"/>
        <w:gridCol w:w="1694"/>
        <w:gridCol w:w="4479"/>
        <w:gridCol w:w="2365"/>
        <w:gridCol w:w="3163"/>
      </w:tblGrid>
      <w:tr w:rsidR="002F1037" w:rsidRPr="00B0068A" w:rsidTr="0065564D">
        <w:trPr>
          <w:trHeight w:val="454"/>
          <w:tblHeader/>
        </w:trPr>
        <w:tc>
          <w:tcPr>
            <w:tcW w:w="496"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701"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5" w:type="dxa"/>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w:t>
            </w:r>
          </w:p>
          <w:p w:rsidR="002F1037" w:rsidRPr="00B0068A" w:rsidRDefault="002F1037" w:rsidP="0065564D">
            <w:pPr>
              <w:rPr>
                <w:rFonts w:ascii="Segoe UI" w:hAnsi="Segoe UI" w:cs="Segoe UI"/>
                <w:b/>
                <w:bCs/>
                <w:sz w:val="20"/>
              </w:rPr>
            </w:pPr>
            <w:r w:rsidRPr="00B0068A">
              <w:rPr>
                <w:rFonts w:ascii="Segoe UI" w:hAnsi="Segoe UI" w:cs="Segoe UI"/>
                <w:b/>
                <w:bCs/>
                <w:sz w:val="20"/>
              </w:rPr>
              <w:t>verantwortlich?</w:t>
            </w:r>
          </w:p>
        </w:tc>
        <w:tc>
          <w:tcPr>
            <w:tcW w:w="1694"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79"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65"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163"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val="454"/>
        </w:trPr>
        <w:tc>
          <w:tcPr>
            <w:tcW w:w="496" w:type="dxa"/>
          </w:tcPr>
          <w:p w:rsidR="002F1037" w:rsidRPr="00B0068A" w:rsidRDefault="002F1037" w:rsidP="0065564D">
            <w:pPr>
              <w:tabs>
                <w:tab w:val="left" w:pos="284"/>
              </w:tabs>
              <w:jc w:val="both"/>
              <w:rPr>
                <w:rFonts w:ascii="Segoe UI" w:hAnsi="Segoe UI" w:cs="Segoe UI"/>
                <w:b/>
                <w:bCs/>
                <w:sz w:val="20"/>
              </w:rPr>
            </w:pPr>
            <w:r w:rsidRPr="00B0068A">
              <w:rPr>
                <w:rFonts w:ascii="Segoe UI" w:hAnsi="Segoe UI" w:cs="Segoe UI"/>
                <w:b/>
                <w:bCs/>
                <w:sz w:val="20"/>
              </w:rPr>
              <w:t>E</w:t>
            </w:r>
            <w:r w:rsidRPr="00B0068A">
              <w:rPr>
                <w:rStyle w:val="Funotenzeichen"/>
                <w:rFonts w:ascii="Segoe UI" w:hAnsi="Segoe UI" w:cs="Segoe UI"/>
                <w:b/>
                <w:bCs/>
                <w:sz w:val="20"/>
              </w:rPr>
              <w:footnoteReference w:customMarkFollows="1" w:id="4"/>
              <w:sym w:font="Wingdings" w:char="F0CB"/>
            </w:r>
          </w:p>
        </w:tc>
        <w:tc>
          <w:tcPr>
            <w:tcW w:w="1701" w:type="dxa"/>
          </w:tcPr>
          <w:p w:rsidR="002F1037" w:rsidRPr="00B0068A" w:rsidRDefault="002F1037" w:rsidP="0065564D">
            <w:pPr>
              <w:rPr>
                <w:rFonts w:ascii="Segoe UI" w:hAnsi="Segoe UI" w:cs="Segoe UI"/>
                <w:sz w:val="20"/>
              </w:rPr>
            </w:pPr>
            <w:r w:rsidRPr="00B0068A">
              <w:rPr>
                <w:rFonts w:ascii="Segoe UI" w:hAnsi="Segoe UI" w:cs="Segoe UI"/>
                <w:sz w:val="20"/>
              </w:rPr>
              <w:t>Umzug eines Kindes in eine WPF-Familie</w:t>
            </w:r>
          </w:p>
        </w:tc>
        <w:tc>
          <w:tcPr>
            <w:tcW w:w="1695" w:type="dxa"/>
          </w:tcPr>
          <w:p w:rsidR="002F1037" w:rsidRPr="00B0068A" w:rsidRDefault="002F1037" w:rsidP="0065564D">
            <w:pPr>
              <w:rPr>
                <w:rFonts w:ascii="Segoe UI" w:hAnsi="Segoe UI" w:cs="Segoe UI"/>
                <w:sz w:val="20"/>
              </w:rPr>
            </w:pPr>
          </w:p>
        </w:tc>
        <w:tc>
          <w:tcPr>
            <w:tcW w:w="1694" w:type="dxa"/>
          </w:tcPr>
          <w:p w:rsidR="002F1037" w:rsidRPr="00B0068A" w:rsidRDefault="002F1037" w:rsidP="0065564D">
            <w:pPr>
              <w:rPr>
                <w:rFonts w:ascii="Segoe UI" w:hAnsi="Segoe UI" w:cs="Segoe UI"/>
                <w:sz w:val="20"/>
              </w:rPr>
            </w:pPr>
          </w:p>
        </w:tc>
        <w:tc>
          <w:tcPr>
            <w:tcW w:w="4479" w:type="dxa"/>
          </w:tcPr>
          <w:p w:rsidR="002F1037" w:rsidRPr="00B0068A" w:rsidRDefault="002F1037" w:rsidP="0065564D">
            <w:pPr>
              <w:pStyle w:val="Tabellenformat1"/>
              <w:spacing w:before="0" w:after="0"/>
              <w:rPr>
                <w:rFonts w:ascii="Segoe UI" w:hAnsi="Segoe UI" w:cs="Segoe UI"/>
                <w:sz w:val="20"/>
              </w:rPr>
            </w:pPr>
          </w:p>
        </w:tc>
        <w:tc>
          <w:tcPr>
            <w:tcW w:w="2365" w:type="dxa"/>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jc w:val="both"/>
              <w:rPr>
                <w:rFonts w:ascii="Segoe UI" w:hAnsi="Segoe UI" w:cs="Segoe UI"/>
                <w:b/>
                <w:bCs/>
                <w:sz w:val="20"/>
              </w:rPr>
            </w:pPr>
            <w:r w:rsidRPr="00B0068A">
              <w:rPr>
                <w:rFonts w:ascii="Segoe UI" w:hAnsi="Segoe UI" w:cs="Segoe UI"/>
                <w:b/>
                <w:bCs/>
                <w:sz w:val="20"/>
              </w:rPr>
              <w:t>1.</w:t>
            </w:r>
          </w:p>
        </w:tc>
        <w:tc>
          <w:tcPr>
            <w:tcW w:w="170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Vertrag wird </w:t>
            </w:r>
            <w:r w:rsidRPr="00B0068A">
              <w:rPr>
                <w:rFonts w:ascii="Segoe UI" w:hAnsi="Segoe UI" w:cs="Segoe UI"/>
                <w:sz w:val="20"/>
              </w:rPr>
              <w:br/>
              <w:t>vorgelegt und besprochen</w:t>
            </w:r>
          </w:p>
        </w:tc>
        <w:tc>
          <w:tcPr>
            <w:tcW w:w="1695" w:type="dxa"/>
            <w:tcMar>
              <w:top w:w="57" w:type="dxa"/>
              <w:left w:w="57" w:type="dxa"/>
              <w:bottom w:w="57" w:type="dxa"/>
              <w:right w:w="57" w:type="dxa"/>
            </w:tcMar>
          </w:tcPr>
          <w:p w:rsidR="002F1037" w:rsidRPr="00B0068A" w:rsidRDefault="002F1037" w:rsidP="00DA32F1">
            <w:pPr>
              <w:rPr>
                <w:rFonts w:ascii="Segoe UI" w:hAnsi="Segoe UI" w:cs="Segoe UI"/>
                <w:sz w:val="20"/>
              </w:rPr>
            </w:pPr>
            <w:r w:rsidRPr="00B0068A">
              <w:rPr>
                <w:rFonts w:ascii="Segoe UI" w:hAnsi="Segoe UI" w:cs="Segoe UI"/>
                <w:sz w:val="20"/>
              </w:rPr>
              <w:t>WPF-Berater</w:t>
            </w:r>
            <w:r w:rsidR="00DA32F1" w:rsidRPr="00B0068A">
              <w:rPr>
                <w:rFonts w:ascii="Segoe UI" w:hAnsi="Segoe UI" w:cs="Segoe UI"/>
                <w:sz w:val="20"/>
              </w:rPr>
              <w:t>i</w:t>
            </w:r>
            <w:r w:rsidRPr="00B0068A">
              <w:rPr>
                <w:rFonts w:ascii="Segoe UI" w:hAnsi="Segoe UI" w:cs="Segoe UI"/>
                <w:sz w:val="20"/>
              </w:rPr>
              <w:t>n</w:t>
            </w:r>
            <w:r w:rsidR="00DA32F1" w:rsidRPr="00B0068A">
              <w:rPr>
                <w:rFonts w:ascii="Segoe UI" w:hAnsi="Segoe UI" w:cs="Segoe UI"/>
                <w:sz w:val="20"/>
              </w:rPr>
              <w:t>/-Berater</w:t>
            </w:r>
          </w:p>
        </w:tc>
        <w:tc>
          <w:tcPr>
            <w:tcW w:w="1694"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2F1037" w:rsidRPr="00B0068A" w:rsidRDefault="002F1037" w:rsidP="00E8668F">
            <w:pPr>
              <w:rPr>
                <w:rFonts w:ascii="Segoe UI" w:hAnsi="Segoe UI" w:cs="Segoe UI"/>
                <w:sz w:val="20"/>
              </w:rPr>
            </w:pPr>
            <w:r w:rsidRPr="00B0068A">
              <w:rPr>
                <w:rFonts w:ascii="Segoe UI" w:hAnsi="Segoe UI" w:cs="Segoe UI"/>
                <w:sz w:val="20"/>
              </w:rPr>
              <w:t xml:space="preserve">Vertrag wird erstellt, dann mit der </w:t>
            </w:r>
            <w:r w:rsidR="00E8668F" w:rsidRPr="00B0068A">
              <w:rPr>
                <w:rFonts w:ascii="Segoe UI" w:hAnsi="Segoe UI" w:cs="Segoe UI"/>
                <w:sz w:val="20"/>
              </w:rPr>
              <w:t>WPF</w:t>
            </w:r>
            <w:r w:rsidRPr="00B0068A">
              <w:rPr>
                <w:rFonts w:ascii="Segoe UI" w:hAnsi="Segoe UI" w:cs="Segoe UI"/>
                <w:sz w:val="20"/>
              </w:rPr>
              <w:t xml:space="preserve"> bespr</w:t>
            </w:r>
            <w:r w:rsidRPr="00B0068A">
              <w:rPr>
                <w:rFonts w:ascii="Segoe UI" w:hAnsi="Segoe UI" w:cs="Segoe UI"/>
                <w:sz w:val="20"/>
              </w:rPr>
              <w:t>o</w:t>
            </w:r>
            <w:r w:rsidRPr="00B0068A">
              <w:rPr>
                <w:rFonts w:ascii="Segoe UI" w:hAnsi="Segoe UI" w:cs="Segoe UI"/>
                <w:sz w:val="20"/>
              </w:rPr>
              <w:t>chen mit dem Ziel der Unterschrift.</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jc w:val="both"/>
              <w:rPr>
                <w:rFonts w:ascii="Segoe UI" w:hAnsi="Segoe UI" w:cs="Segoe UI"/>
                <w:b/>
                <w:bCs/>
                <w:sz w:val="20"/>
              </w:rPr>
            </w:pPr>
            <w:r w:rsidRPr="00B0068A">
              <w:rPr>
                <w:rFonts w:ascii="Segoe UI" w:hAnsi="Segoe UI" w:cs="Segoe UI"/>
                <w:b/>
                <w:bCs/>
                <w:sz w:val="20"/>
              </w:rPr>
              <w:t>2.</w:t>
            </w:r>
          </w:p>
        </w:tc>
        <w:tc>
          <w:tcPr>
            <w:tcW w:w="170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Abschluss,</w:t>
            </w:r>
          </w:p>
          <w:p w:rsidR="002F1037" w:rsidRPr="00B0068A" w:rsidRDefault="002F1037" w:rsidP="0065564D">
            <w:pPr>
              <w:rPr>
                <w:rFonts w:ascii="Segoe UI" w:hAnsi="Segoe UI" w:cs="Segoe UI"/>
                <w:sz w:val="20"/>
              </w:rPr>
            </w:pPr>
            <w:r w:rsidRPr="00B0068A">
              <w:rPr>
                <w:rFonts w:ascii="Segoe UI" w:hAnsi="Segoe UI" w:cs="Segoe UI"/>
                <w:sz w:val="20"/>
              </w:rPr>
              <w:t>unterschriebener Vertrag</w:t>
            </w:r>
          </w:p>
        </w:tc>
        <w:tc>
          <w:tcPr>
            <w:tcW w:w="169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WPF-Träger</w:t>
            </w:r>
          </w:p>
        </w:tc>
        <w:tc>
          <w:tcPr>
            <w:tcW w:w="1694"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2F1037" w:rsidRPr="00B0068A" w:rsidRDefault="002F1037" w:rsidP="00E8668F">
            <w:pPr>
              <w:pStyle w:val="Tabellenformat1"/>
              <w:spacing w:before="0" w:after="0"/>
              <w:rPr>
                <w:rFonts w:ascii="Segoe UI" w:hAnsi="Segoe UI" w:cs="Segoe UI"/>
                <w:sz w:val="20"/>
              </w:rPr>
            </w:pPr>
            <w:r w:rsidRPr="00B0068A">
              <w:rPr>
                <w:rFonts w:ascii="Segoe UI" w:hAnsi="Segoe UI" w:cs="Segoe UI"/>
                <w:sz w:val="20"/>
              </w:rPr>
              <w:t>Vertr</w:t>
            </w:r>
            <w:r w:rsidR="00E8668F" w:rsidRPr="00B0068A">
              <w:rPr>
                <w:rFonts w:ascii="Segoe UI" w:hAnsi="Segoe UI" w:cs="Segoe UI"/>
                <w:sz w:val="20"/>
              </w:rPr>
              <w:t>agsabschluss, Unterschrift: WPF</w:t>
            </w:r>
            <w:r w:rsidRPr="00B0068A">
              <w:rPr>
                <w:rFonts w:ascii="Segoe UI" w:hAnsi="Segoe UI" w:cs="Segoe UI"/>
                <w:sz w:val="20"/>
              </w:rPr>
              <w:t>, Trägerve</w:t>
            </w:r>
            <w:r w:rsidRPr="00B0068A">
              <w:rPr>
                <w:rFonts w:ascii="Segoe UI" w:hAnsi="Segoe UI" w:cs="Segoe UI"/>
                <w:sz w:val="20"/>
              </w:rPr>
              <w:t>r</w:t>
            </w:r>
            <w:r w:rsidRPr="00B0068A">
              <w:rPr>
                <w:rFonts w:ascii="Segoe UI" w:hAnsi="Segoe UI" w:cs="Segoe UI"/>
                <w:sz w:val="20"/>
              </w:rPr>
              <w:t>treter</w:t>
            </w:r>
            <w:r w:rsidR="00987496" w:rsidRPr="00B0068A">
              <w:rPr>
                <w:rFonts w:ascii="Segoe UI" w:hAnsi="Segoe UI" w:cs="Segoe UI"/>
                <w:sz w:val="20"/>
              </w:rPr>
              <w:t>in/-</w:t>
            </w:r>
            <w:proofErr w:type="spellStart"/>
            <w:r w:rsidR="00987496" w:rsidRPr="00B0068A">
              <w:rPr>
                <w:rFonts w:ascii="Segoe UI" w:hAnsi="Segoe UI" w:cs="Segoe UI"/>
                <w:sz w:val="20"/>
              </w:rPr>
              <w:t>vertreter</w:t>
            </w:r>
            <w:proofErr w:type="spellEnd"/>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Mit Unter</w:t>
            </w:r>
            <w:r w:rsidR="00CD17F8" w:rsidRPr="00B0068A">
              <w:rPr>
                <w:rFonts w:ascii="Segoe UI" w:hAnsi="Segoe UI" w:cs="Segoe UI"/>
                <w:sz w:val="20"/>
              </w:rPr>
              <w:t>zeichnung</w:t>
            </w:r>
          </w:p>
        </w:tc>
        <w:tc>
          <w:tcPr>
            <w:tcW w:w="3163" w:type="dxa"/>
            <w:tcMar>
              <w:top w:w="57" w:type="dxa"/>
              <w:left w:w="57" w:type="dxa"/>
              <w:bottom w:w="57" w:type="dxa"/>
              <w:right w:w="57" w:type="dxa"/>
            </w:tcMar>
          </w:tcPr>
          <w:p w:rsidR="002F1037" w:rsidRPr="00B0068A" w:rsidRDefault="002F1037" w:rsidP="0065564D">
            <w:pPr>
              <w:rPr>
                <w:rFonts w:ascii="Segoe UI" w:hAnsi="Segoe UI" w:cs="Segoe UI"/>
                <w:color w:val="C0504D"/>
                <w:sz w:val="20"/>
              </w:rPr>
            </w:pPr>
            <w:r w:rsidRPr="00B0068A">
              <w:rPr>
                <w:rFonts w:ascii="Segoe UI" w:hAnsi="Segoe UI" w:cs="Segoe UI"/>
                <w:sz w:val="20"/>
              </w:rPr>
              <w:t>Beratungsvertrag der WPF-Träger</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rPr>
          <w:rFonts w:ascii="Segoe UI" w:hAnsi="Segoe UI" w:cs="Segoe UI"/>
        </w:rPr>
      </w:pPr>
      <w:r w:rsidRPr="00B0068A">
        <w:rPr>
          <w:rFonts w:ascii="Segoe UI" w:hAnsi="Segoe UI" w:cs="Segoe UI"/>
        </w:rPr>
        <w:br w:type="page"/>
      </w:r>
      <w:bookmarkStart w:id="37" w:name="_Toc478053934"/>
      <w:r w:rsidRPr="00B0068A">
        <w:rPr>
          <w:rFonts w:ascii="Segoe UI" w:hAnsi="Segoe UI" w:cs="Segoe UI"/>
        </w:rPr>
        <w:lastRenderedPageBreak/>
        <w:t>3.4.4</w:t>
      </w:r>
      <w:r w:rsidRPr="00B0068A">
        <w:rPr>
          <w:rFonts w:ascii="Segoe UI" w:hAnsi="Segoe UI" w:cs="Segoe UI"/>
        </w:rPr>
        <w:tab/>
        <w:t>Kennzahlen zu dem Schlüsselprozess A03: Vertragliche Leistungen Pflegefamilien</w:t>
      </w:r>
      <w:bookmarkEnd w:id="37"/>
    </w:p>
    <w:p w:rsidR="002F1037" w:rsidRPr="00B0068A" w:rsidRDefault="002F1037" w:rsidP="002F1037">
      <w:pPr>
        <w:rPr>
          <w:rFonts w:ascii="Segoe UI" w:hAnsi="Segoe UI" w:cs="Segoe UI"/>
          <w:b/>
          <w:bCs/>
          <w:sz w:val="28"/>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8"/>
        <w:gridCol w:w="2420"/>
        <w:gridCol w:w="2421"/>
        <w:gridCol w:w="2421"/>
        <w:gridCol w:w="2421"/>
        <w:gridCol w:w="2421"/>
        <w:gridCol w:w="2421"/>
      </w:tblGrid>
      <w:tr w:rsidR="002F1037" w:rsidRPr="00B0068A" w:rsidTr="00CB196F">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sz w:val="16"/>
              </w:rPr>
            </w:pPr>
          </w:p>
        </w:tc>
        <w:tc>
          <w:tcPr>
            <w:tcW w:w="4841"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42"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42"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CB196F">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rPr>
            </w:pPr>
          </w:p>
        </w:tc>
        <w:tc>
          <w:tcPr>
            <w:tcW w:w="242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21" w:type="dxa"/>
            <w:tcBorders>
              <w:top w:val="single" w:sz="18" w:space="0" w:color="auto"/>
              <w:left w:val="single" w:sz="18" w:space="0" w:color="auto"/>
              <w:bottom w:val="single" w:sz="18" w:space="0" w:color="auto"/>
              <w:right w:val="single" w:sz="18" w:space="0" w:color="auto"/>
            </w:tcBorders>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und/oder Kennzahlen)</w:t>
            </w:r>
          </w:p>
        </w:tc>
        <w:tc>
          <w:tcPr>
            <w:tcW w:w="242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21" w:type="dxa"/>
            <w:tcBorders>
              <w:top w:val="single" w:sz="18" w:space="0" w:color="auto"/>
              <w:left w:val="single" w:sz="18" w:space="0" w:color="auto"/>
              <w:bottom w:val="single" w:sz="18" w:space="0" w:color="auto"/>
              <w:right w:val="single" w:sz="18" w:space="0" w:color="auto"/>
            </w:tcBorders>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und/oder Kennzahlen)</w:t>
            </w:r>
          </w:p>
        </w:tc>
        <w:tc>
          <w:tcPr>
            <w:tcW w:w="242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21" w:type="dxa"/>
            <w:tcBorders>
              <w:top w:val="single" w:sz="18" w:space="0" w:color="auto"/>
              <w:left w:val="single" w:sz="18" w:space="0" w:color="auto"/>
              <w:bottom w:val="single" w:sz="18" w:space="0" w:color="auto"/>
              <w:right w:val="single" w:sz="18" w:space="0" w:color="auto"/>
            </w:tcBorders>
          </w:tcPr>
          <w:p w:rsidR="002F1037" w:rsidRPr="00B0068A" w:rsidRDefault="002F1037" w:rsidP="00CB196F">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CB196F">
        <w:trPr>
          <w:trHeight w:val="1305"/>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2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ind w:left="84"/>
              <w:rPr>
                <w:rFonts w:ascii="Segoe UI" w:hAnsi="Segoe UI" w:cs="Segoe UI"/>
                <w:sz w:val="20"/>
              </w:rPr>
            </w:pPr>
            <w:r w:rsidRPr="00B0068A">
              <w:rPr>
                <w:rFonts w:ascii="Segoe UI" w:hAnsi="Segoe UI" w:cs="Segoe UI"/>
                <w:sz w:val="20"/>
              </w:rPr>
              <w:t>Sind die Leistungen des WPF-Trägers gegenüber der WPF garantiert?</w:t>
            </w: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 100% d</w:t>
            </w:r>
            <w:r w:rsidR="00CB196F">
              <w:rPr>
                <w:rFonts w:ascii="Segoe UI" w:hAnsi="Segoe UI" w:cs="Segoe UI"/>
                <w:sz w:val="20"/>
              </w:rPr>
              <w:t>er Fälle wird ein WPF-Beratungs</w:t>
            </w:r>
            <w:r w:rsidRPr="00B0068A">
              <w:rPr>
                <w:rFonts w:ascii="Segoe UI" w:hAnsi="Segoe UI" w:cs="Segoe UI"/>
                <w:sz w:val="20"/>
              </w:rPr>
              <w:t>vertrag abgeschlossen.</w:t>
            </w:r>
          </w:p>
        </w:tc>
      </w:tr>
      <w:tr w:rsidR="002F1037" w:rsidRPr="00B0068A" w:rsidTr="00CB196F">
        <w:trPr>
          <w:trHeight w:val="1548"/>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w:t>
            </w:r>
            <w:r w:rsidRPr="00B0068A">
              <w:rPr>
                <w:rFonts w:ascii="Segoe UI" w:hAnsi="Segoe UI" w:cs="Segoe UI"/>
                <w:b/>
                <w:bCs/>
              </w:rPr>
              <w:t>o</w:t>
            </w:r>
            <w:r w:rsidRPr="00B0068A">
              <w:rPr>
                <w:rFonts w:ascii="Segoe UI" w:hAnsi="Segoe UI" w:cs="Segoe UI"/>
                <w:b/>
                <w:bCs/>
              </w:rPr>
              <w:t>dukt</w:t>
            </w:r>
            <w:r w:rsidRPr="00B0068A">
              <w:rPr>
                <w:rFonts w:ascii="Segoe UI" w:hAnsi="Segoe UI" w:cs="Segoe UI"/>
                <w:b/>
                <w:bCs/>
              </w:rPr>
              <w:softHyphen/>
              <w:t>ebene</w:t>
            </w:r>
            <w:proofErr w:type="spellEnd"/>
          </w:p>
        </w:tc>
        <w:tc>
          <w:tcPr>
            <w:tcW w:w="242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r>
      <w:tr w:rsidR="002F1037" w:rsidRPr="00B0068A" w:rsidTr="00CB196F">
        <w:trPr>
          <w:trHeight w:val="1548"/>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2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r>
    </w:tbl>
    <w:p w:rsidR="002F1037" w:rsidRPr="00B0068A" w:rsidRDefault="002F1037" w:rsidP="002F1037">
      <w:pPr>
        <w:rPr>
          <w:rFonts w:ascii="Segoe UI" w:hAnsi="Segoe UI" w:cs="Segoe UI"/>
        </w:rPr>
      </w:pPr>
    </w:p>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rPr>
        <w:br w:type="page"/>
      </w:r>
      <w:bookmarkStart w:id="38" w:name="_Toc478053935"/>
      <w:r w:rsidR="002F1037" w:rsidRPr="00B0068A">
        <w:rPr>
          <w:rFonts w:ascii="Segoe UI" w:hAnsi="Segoe UI" w:cs="Segoe UI"/>
        </w:rPr>
        <w:lastRenderedPageBreak/>
        <w:t>3.5</w:t>
      </w:r>
      <w:r w:rsidR="002F1037" w:rsidRPr="00B0068A">
        <w:rPr>
          <w:rFonts w:ascii="Segoe UI" w:hAnsi="Segoe UI" w:cs="Segoe UI"/>
        </w:rPr>
        <w:tab/>
        <w:t>A04 Prozessbegleitung Herkunftssystem, Besuchskontakte</w:t>
      </w:r>
      <w:bookmarkEnd w:id="38"/>
    </w:p>
    <w:p w:rsidR="002F1037" w:rsidRPr="00B0068A" w:rsidRDefault="002F1037" w:rsidP="002F1037">
      <w:pPr>
        <w:rPr>
          <w:rFonts w:ascii="Segoe UI" w:hAnsi="Segoe UI" w:cs="Segoe UI"/>
          <w:b/>
          <w:bCs/>
          <w:sz w:val="28"/>
        </w:rPr>
      </w:pPr>
    </w:p>
    <w:p w:rsidR="002F1037" w:rsidRPr="00B0068A" w:rsidRDefault="002F1037" w:rsidP="002F1037">
      <w:pPr>
        <w:pStyle w:val="berschrift3"/>
        <w:numPr>
          <w:ilvl w:val="0"/>
          <w:numId w:val="0"/>
        </w:numPr>
        <w:rPr>
          <w:rFonts w:ascii="Segoe UI" w:hAnsi="Segoe UI" w:cs="Segoe UI"/>
        </w:rPr>
      </w:pPr>
      <w:bookmarkStart w:id="39" w:name="_Toc478053936"/>
      <w:r w:rsidRPr="00B0068A">
        <w:rPr>
          <w:rFonts w:ascii="Segoe UI" w:hAnsi="Segoe UI" w:cs="Segoe UI"/>
        </w:rPr>
        <w:t>3.5.1</w:t>
      </w:r>
      <w:r w:rsidRPr="00B0068A">
        <w:rPr>
          <w:rFonts w:ascii="Segoe UI" w:hAnsi="Segoe UI" w:cs="Segoe UI"/>
        </w:rPr>
        <w:tab/>
        <w:t>Ergebnisqualität des Schlüsselprozesses A04: Prozessbegleitung, Herkunftssystem, Besuchskontakte</w:t>
      </w:r>
      <w:bookmarkEnd w:id="39"/>
    </w:p>
    <w:p w:rsidR="002F1037" w:rsidRPr="00B0068A" w:rsidRDefault="002F1037" w:rsidP="002F1037">
      <w:pPr>
        <w:rPr>
          <w:rFonts w:ascii="Segoe UI" w:hAnsi="Segoe UI" w:cs="Segoe U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987496">
            <w:pPr>
              <w:pStyle w:val="Endnotentext"/>
              <w:rPr>
                <w:rFonts w:ascii="Segoe UI" w:hAnsi="Segoe UI" w:cs="Segoe UI"/>
              </w:rPr>
            </w:pPr>
            <w:r w:rsidRPr="00B0068A">
              <w:rPr>
                <w:rFonts w:ascii="Segoe UI" w:hAnsi="Segoe UI" w:cs="Segoe UI"/>
              </w:rPr>
              <w:t>Herkunfts</w:t>
            </w:r>
            <w:r w:rsidR="00987496" w:rsidRPr="00B0068A">
              <w:rPr>
                <w:rFonts w:ascii="Segoe UI" w:hAnsi="Segoe UI" w:cs="Segoe UI"/>
              </w:rPr>
              <w:t>system</w:t>
            </w:r>
            <w:r w:rsidRPr="00B0068A">
              <w:rPr>
                <w:rFonts w:ascii="Segoe UI" w:hAnsi="Segoe UI" w:cs="Segoe UI"/>
              </w:rPr>
              <w:t>, Jugendamt</w:t>
            </w:r>
          </w:p>
        </w:tc>
      </w:tr>
    </w:tbl>
    <w:p w:rsidR="002F1037" w:rsidRPr="00B0068A" w:rsidRDefault="002F1037" w:rsidP="002F1037">
      <w:pPr>
        <w:pStyle w:val="Endnotentext"/>
        <w:jc w:val="center"/>
        <w:rPr>
          <w:rFonts w:ascii="Segoe UI" w:hAnsi="Segoe UI" w:cs="Segoe UI"/>
          <w:bCs/>
          <w:noProof/>
          <w:sz w:val="18"/>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63"/>
      </w:tblGrid>
      <w:tr w:rsidR="002F1037" w:rsidRPr="00B0068A" w:rsidTr="0065564D">
        <w:trPr>
          <w:tblHeader/>
        </w:trPr>
        <w:tc>
          <w:tcPr>
            <w:tcW w:w="15663" w:type="dxa"/>
            <w:shd w:val="clear" w:color="auto" w:fill="FFFFFF"/>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blHeader/>
        </w:trPr>
        <w:tc>
          <w:tcPr>
            <w:tcW w:w="15663" w:type="dxa"/>
          </w:tcPr>
          <w:p w:rsidR="002F1037" w:rsidRPr="00B0068A" w:rsidRDefault="002F1037" w:rsidP="0065564D">
            <w:pPr>
              <w:rPr>
                <w:rFonts w:ascii="Segoe UI" w:hAnsi="Segoe UI" w:cs="Segoe UI"/>
              </w:rPr>
            </w:pPr>
            <w:r w:rsidRPr="00B0068A">
              <w:rPr>
                <w:rFonts w:ascii="Segoe UI" w:hAnsi="Segoe UI" w:cs="Segoe UI"/>
              </w:rPr>
              <w:t xml:space="preserve">Nach dem Einzug des </w:t>
            </w:r>
            <w:r w:rsidR="00987496" w:rsidRPr="00B0068A">
              <w:rPr>
                <w:rFonts w:ascii="Segoe UI" w:hAnsi="Segoe UI" w:cs="Segoe UI"/>
              </w:rPr>
              <w:t>Pflegek</w:t>
            </w:r>
            <w:r w:rsidRPr="00B0068A">
              <w:rPr>
                <w:rFonts w:ascii="Segoe UI" w:hAnsi="Segoe UI" w:cs="Segoe UI"/>
              </w:rPr>
              <w:t>indes in die WPF bleibt das Herkunftssystem (Eltern, Geschwister, Verwandte etc.) präsent: Das Pflegekind ist das Kind zweier Familien.</w:t>
            </w:r>
          </w:p>
          <w:p w:rsidR="002F1037" w:rsidRPr="00B0068A" w:rsidRDefault="002F1037" w:rsidP="0065564D">
            <w:pPr>
              <w:rPr>
                <w:rFonts w:ascii="Segoe UI" w:hAnsi="Segoe UI" w:cs="Segoe UI"/>
              </w:rPr>
            </w:pPr>
            <w:r w:rsidRPr="00B0068A">
              <w:rPr>
                <w:rFonts w:ascii="Segoe UI" w:hAnsi="Segoe UI" w:cs="Segoe UI"/>
              </w:rPr>
              <w:t>Die Herkunftseltern werden regelmäßig über die Entwicklung ihres Kindes informiert, Vereinbarungen darüber und über Umgangskontakte werden im Hilfeplangespräch getroffen und die Kontakte werden durch die WPF-Beraterin</w:t>
            </w:r>
            <w:r w:rsidR="00987496" w:rsidRPr="00B0068A">
              <w:rPr>
                <w:rFonts w:ascii="Segoe UI" w:hAnsi="Segoe UI" w:cs="Segoe UI"/>
              </w:rPr>
              <w:t xml:space="preserve"> bzw. den WPF</w:t>
            </w:r>
            <w:r w:rsidRPr="00B0068A">
              <w:rPr>
                <w:rFonts w:ascii="Segoe UI" w:hAnsi="Segoe UI" w:cs="Segoe UI"/>
              </w:rPr>
              <w:t xml:space="preserve">-Berater zunächst begleitet. </w:t>
            </w:r>
          </w:p>
          <w:p w:rsidR="002F1037" w:rsidRPr="00B0068A" w:rsidRDefault="002F1037" w:rsidP="0065564D">
            <w:pPr>
              <w:rPr>
                <w:rFonts w:ascii="Segoe UI" w:hAnsi="Segoe UI" w:cs="Segoe UI"/>
              </w:rPr>
            </w:pPr>
            <w:r w:rsidRPr="00B0068A">
              <w:rPr>
                <w:rFonts w:ascii="Segoe UI" w:hAnsi="Segoe UI" w:cs="Segoe UI"/>
              </w:rPr>
              <w:t xml:space="preserve">Vorbereitung, Durchführung und Nachbereitung begleiteter/unbegleiteter Besuchskontakte zwischen dem Pflegekind und der </w:t>
            </w:r>
            <w:r w:rsidR="00987496" w:rsidRPr="00B0068A">
              <w:rPr>
                <w:rFonts w:ascii="Segoe UI" w:hAnsi="Segoe UI" w:cs="Segoe UI"/>
              </w:rPr>
              <w:t>Herkunftssystem</w:t>
            </w:r>
            <w:r w:rsidRPr="00B0068A">
              <w:rPr>
                <w:rFonts w:ascii="Segoe UI" w:hAnsi="Segoe UI" w:cs="Segoe UI"/>
              </w:rPr>
              <w:t xml:space="preserve"> gemäß der Hilfeplanung bzw. richterlicher Anordnungen.</w:t>
            </w:r>
          </w:p>
          <w:p w:rsidR="002F1037" w:rsidRPr="00B0068A" w:rsidRDefault="002F1037" w:rsidP="0065564D">
            <w:pPr>
              <w:rPr>
                <w:rFonts w:ascii="Segoe UI" w:hAnsi="Segoe UI" w:cs="Segoe UI"/>
              </w:rPr>
            </w:pPr>
            <w:r w:rsidRPr="00B0068A">
              <w:rPr>
                <w:rFonts w:ascii="Segoe UI" w:hAnsi="Segoe UI" w:cs="Segoe UI"/>
              </w:rPr>
              <w:t>Das Jugendamt kann auf Besuchskontakte zurückgreifen, die sich im Rahmen der Hilfeplanung primär am Wohl des Kindes orientieren.</w:t>
            </w:r>
          </w:p>
          <w:p w:rsidR="002F1037" w:rsidRPr="00B0068A" w:rsidRDefault="002F1037" w:rsidP="0065564D">
            <w:pPr>
              <w:rPr>
                <w:rFonts w:ascii="Segoe UI" w:hAnsi="Segoe UI" w:cs="Segoe UI"/>
              </w:rPr>
            </w:pPr>
            <w:r w:rsidRPr="00B0068A">
              <w:rPr>
                <w:rFonts w:ascii="Segoe UI" w:hAnsi="Segoe UI" w:cs="Segoe UI"/>
              </w:rPr>
              <w:t>Die Begleitung der Herkunftsfamilie im Rahmen der Besuchskontakte dient der Stabilisierung des bestehenden Pflegeverhältnisses.</w:t>
            </w:r>
          </w:p>
          <w:p w:rsidR="002F1037" w:rsidRPr="00B0068A" w:rsidRDefault="002F1037" w:rsidP="004352AA">
            <w:pPr>
              <w:rPr>
                <w:rFonts w:ascii="Segoe UI" w:hAnsi="Segoe UI" w:cs="Segoe UI"/>
              </w:rPr>
            </w:pPr>
            <w:r w:rsidRPr="00B0068A">
              <w:rPr>
                <w:rFonts w:ascii="Segoe UI" w:hAnsi="Segoe UI" w:cs="Segoe UI"/>
              </w:rPr>
              <w:t>Es ist erklärtes Ziel, eine für das Pflegekind</w:t>
            </w:r>
            <w:r w:rsidR="004352AA" w:rsidRPr="00B0068A">
              <w:rPr>
                <w:rFonts w:ascii="Segoe UI" w:hAnsi="Segoe UI" w:cs="Segoe UI"/>
              </w:rPr>
              <w:t xml:space="preserve"> </w:t>
            </w:r>
            <w:r w:rsidRPr="00B0068A">
              <w:rPr>
                <w:rFonts w:ascii="Segoe UI" w:hAnsi="Segoe UI" w:cs="Segoe UI"/>
              </w:rPr>
              <w:t>entwicklungsfördernde Zusammenarbeit zwischen Herkunftssystem, WPF, Jugendamt und WPF-Beraterin</w:t>
            </w:r>
            <w:r w:rsidR="00987496" w:rsidRPr="00B0068A">
              <w:rPr>
                <w:rFonts w:ascii="Segoe UI" w:hAnsi="Segoe UI" w:cs="Segoe UI"/>
              </w:rPr>
              <w:t xml:space="preserve"> bzw. </w:t>
            </w:r>
            <w:r w:rsidRPr="00B0068A">
              <w:rPr>
                <w:rFonts w:ascii="Segoe UI" w:hAnsi="Segoe UI" w:cs="Segoe UI"/>
              </w:rPr>
              <w:t>-Berater zu entwickeln.</w:t>
            </w:r>
          </w:p>
        </w:tc>
      </w:tr>
    </w:tbl>
    <w:p w:rsidR="002F1037" w:rsidRPr="00B0068A" w:rsidRDefault="002F1037" w:rsidP="002F1037">
      <w:pPr>
        <w:pStyle w:val="Endnotentext"/>
        <w:jc w:val="center"/>
        <w:rPr>
          <w:rFonts w:ascii="Segoe UI" w:hAnsi="Segoe UI" w:cs="Segoe UI"/>
          <w:b/>
          <w:sz w:val="20"/>
        </w:rPr>
      </w:pPr>
    </w:p>
    <w:p w:rsidR="002F1037" w:rsidRPr="00B0068A" w:rsidRDefault="002F1037" w:rsidP="002F1037">
      <w:pPr>
        <w:pStyle w:val="Endnotentext"/>
        <w:rPr>
          <w:rFonts w:ascii="Segoe UI" w:hAnsi="Segoe UI" w:cs="Segoe UI"/>
          <w:b/>
          <w:sz w:val="20"/>
        </w:rPr>
      </w:pPr>
      <w:r w:rsidRPr="00B0068A">
        <w:rPr>
          <w:rFonts w:ascii="Segoe UI" w:hAnsi="Segoe UI" w:cs="Segoe UI"/>
          <w:b/>
          <w:sz w:val="20"/>
        </w:rPr>
        <w:br w:type="page"/>
      </w:r>
    </w:p>
    <w:tbl>
      <w:tblPr>
        <w:tblW w:w="15650" w:type="dxa"/>
        <w:tblBorders>
          <w:bottom w:val="single" w:sz="4" w:space="0" w:color="auto"/>
        </w:tblBorders>
        <w:tblLayout w:type="fixed"/>
        <w:tblCellMar>
          <w:left w:w="70" w:type="dxa"/>
          <w:right w:w="70" w:type="dxa"/>
        </w:tblCellMar>
        <w:tblLook w:val="0000"/>
      </w:tblPr>
      <w:tblGrid>
        <w:gridCol w:w="7161"/>
        <w:gridCol w:w="8489"/>
      </w:tblGrid>
      <w:tr w:rsidR="002F1037" w:rsidRPr="00B0068A" w:rsidTr="0065564D">
        <w:trPr>
          <w:tblHeader/>
        </w:trPr>
        <w:tc>
          <w:tcPr>
            <w:tcW w:w="7161"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8489"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161"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2F1037">
            <w:pPr>
              <w:numPr>
                <w:ilvl w:val="0"/>
                <w:numId w:val="64"/>
              </w:numPr>
              <w:tabs>
                <w:tab w:val="left" w:pos="426"/>
              </w:tabs>
              <w:spacing w:before="60"/>
              <w:rPr>
                <w:rFonts w:ascii="Segoe UI" w:hAnsi="Segoe UI" w:cs="Segoe UI"/>
                <w:color w:val="0000FF"/>
                <w:sz w:val="18"/>
              </w:rPr>
            </w:pPr>
            <w:r w:rsidRPr="00B0068A">
              <w:rPr>
                <w:rFonts w:ascii="Segoe UI" w:hAnsi="Segoe UI" w:cs="Segoe UI"/>
                <w:color w:val="0000FF"/>
                <w:sz w:val="18"/>
              </w:rPr>
              <w:t>die sich auf den einzelnen Fall beziehen, oder</w:t>
            </w:r>
          </w:p>
          <w:p w:rsidR="002F1037" w:rsidRPr="00B0068A" w:rsidRDefault="002F1037" w:rsidP="002F1037">
            <w:pPr>
              <w:numPr>
                <w:ilvl w:val="0"/>
                <w:numId w:val="64"/>
              </w:numPr>
              <w:tabs>
                <w:tab w:val="left" w:pos="426"/>
              </w:tabs>
              <w:spacing w:before="6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w:t>
            </w:r>
            <w:r w:rsidRPr="00B0068A">
              <w:rPr>
                <w:rFonts w:ascii="Segoe UI" w:hAnsi="Segoe UI" w:cs="Segoe UI"/>
                <w:color w:val="0000FF"/>
                <w:sz w:val="18"/>
              </w:rPr>
              <w:t>n</w:t>
            </w:r>
            <w:r w:rsidRPr="00B0068A">
              <w:rPr>
                <w:rFonts w:ascii="Segoe UI" w:hAnsi="Segoe UI" w:cs="Segoe UI"/>
                <w:color w:val="0000FF"/>
                <w:sz w:val="18"/>
              </w:rPr>
              <w:t>tiert werden).</w:t>
            </w:r>
          </w:p>
        </w:tc>
        <w:tc>
          <w:tcPr>
            <w:tcW w:w="8489"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spacing w:before="60"/>
              <w:ind w:firstLine="39"/>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2F1037">
            <w:pPr>
              <w:numPr>
                <w:ilvl w:val="0"/>
                <w:numId w:val="43"/>
              </w:numPr>
              <w:spacing w:after="60"/>
              <w:ind w:firstLine="39"/>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hRule="exact" w:val="964"/>
        </w:trPr>
        <w:tc>
          <w:tcPr>
            <w:tcW w:w="71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051FE8">
            <w:pPr>
              <w:pStyle w:val="Default"/>
              <w:rPr>
                <w:rFonts w:ascii="Segoe UI" w:hAnsi="Segoe UI" w:cs="Segoe UI"/>
                <w:color w:val="auto"/>
              </w:rPr>
            </w:pPr>
            <w:r w:rsidRPr="00B0068A">
              <w:rPr>
                <w:rFonts w:ascii="Segoe UI" w:hAnsi="Segoe UI" w:cs="Segoe UI"/>
                <w:color w:val="auto"/>
              </w:rPr>
              <w:t>Vereinbarung, Vor- und Nachbereitung sowie Durchführung der Umgangskontakte zwischen Pflegekind und Herkunftssystem durch die WPF Beraterin bzw. den WPF-Berater.</w:t>
            </w:r>
          </w:p>
        </w:tc>
        <w:tc>
          <w:tcPr>
            <w:tcW w:w="84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rPr>
            </w:pPr>
            <w:r w:rsidRPr="00B0068A">
              <w:rPr>
                <w:rFonts w:ascii="Segoe UI" w:hAnsi="Segoe UI" w:cs="Segoe UI"/>
                <w:color w:val="auto"/>
              </w:rPr>
              <w:t>Absprachen über Termin, Ort, Gestaltung und Inhalte werden getroffen</w:t>
            </w:r>
            <w:r w:rsidR="00CF2962" w:rsidRPr="00B0068A">
              <w:rPr>
                <w:rFonts w:ascii="Segoe UI" w:hAnsi="Segoe UI" w:cs="Segoe UI"/>
                <w:color w:val="auto"/>
              </w:rPr>
              <w:t>.</w:t>
            </w:r>
            <w:r w:rsidRPr="00B0068A">
              <w:rPr>
                <w:rFonts w:ascii="Segoe UI" w:hAnsi="Segoe UI" w:cs="Segoe UI"/>
                <w:color w:val="auto"/>
              </w:rPr>
              <w:t xml:space="preserve"> </w:t>
            </w:r>
          </w:p>
          <w:p w:rsidR="002F1037" w:rsidRPr="00B0068A" w:rsidRDefault="002F1037" w:rsidP="0065564D">
            <w:pPr>
              <w:pStyle w:val="Default"/>
              <w:rPr>
                <w:rFonts w:ascii="Segoe UI" w:hAnsi="Segoe UI" w:cs="Segoe UI"/>
                <w:color w:val="auto"/>
              </w:rPr>
            </w:pPr>
            <w:r w:rsidRPr="00B0068A">
              <w:rPr>
                <w:rFonts w:ascii="Segoe UI" w:hAnsi="Segoe UI" w:cs="Segoe UI"/>
                <w:color w:val="auto"/>
              </w:rPr>
              <w:t>Dokumentation im Hilfeplan und in der WPF-Berater-Akte.</w:t>
            </w:r>
          </w:p>
          <w:p w:rsidR="002F1037" w:rsidRPr="00B0068A" w:rsidRDefault="002F1037" w:rsidP="0065564D">
            <w:pPr>
              <w:pStyle w:val="Default"/>
              <w:rPr>
                <w:rFonts w:ascii="Segoe UI" w:hAnsi="Segoe UI" w:cs="Segoe UI"/>
                <w:color w:val="auto"/>
              </w:rPr>
            </w:pPr>
            <w:r w:rsidRPr="00B0068A">
              <w:rPr>
                <w:rFonts w:ascii="Segoe UI" w:hAnsi="Segoe UI" w:cs="Segoe UI"/>
                <w:color w:val="auto"/>
              </w:rPr>
              <w:t>Vor- und Nachbereitung haben stattgefunden</w:t>
            </w:r>
            <w:r w:rsidR="00CF2962" w:rsidRPr="00B0068A">
              <w:rPr>
                <w:rFonts w:ascii="Segoe UI" w:hAnsi="Segoe UI" w:cs="Segoe UI"/>
                <w:color w:val="auto"/>
              </w:rPr>
              <w:t>.</w:t>
            </w:r>
          </w:p>
        </w:tc>
      </w:tr>
      <w:tr w:rsidR="002F1037" w:rsidRPr="00B0068A" w:rsidTr="0065564D">
        <w:trPr>
          <w:trHeight w:hRule="exact" w:val="964"/>
        </w:trPr>
        <w:tc>
          <w:tcPr>
            <w:tcW w:w="71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rPr>
            </w:pPr>
            <w:r w:rsidRPr="00B0068A">
              <w:rPr>
                <w:rFonts w:ascii="Segoe UI" w:hAnsi="Segoe UI" w:cs="Segoe UI"/>
                <w:color w:val="auto"/>
              </w:rPr>
              <w:t>Die Herkunftseltern werden regelmäßig über das Befinden und die Entwicklung des Kindes informiert.</w:t>
            </w:r>
          </w:p>
        </w:tc>
        <w:tc>
          <w:tcPr>
            <w:tcW w:w="84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rPr>
            </w:pPr>
            <w:r w:rsidRPr="00B0068A">
              <w:rPr>
                <w:rFonts w:ascii="Segoe UI" w:hAnsi="Segoe UI" w:cs="Segoe UI"/>
                <w:color w:val="auto"/>
              </w:rPr>
              <w:t>Dokumentation in der Hilfeplanung sowie der WPF-Berater-Akte.</w:t>
            </w:r>
          </w:p>
        </w:tc>
      </w:tr>
      <w:tr w:rsidR="002F1037" w:rsidRPr="00B0068A" w:rsidTr="0065564D">
        <w:trPr>
          <w:trHeight w:hRule="exact" w:val="964"/>
        </w:trPr>
        <w:tc>
          <w:tcPr>
            <w:tcW w:w="71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rPr>
            </w:pPr>
            <w:r w:rsidRPr="00B0068A">
              <w:rPr>
                <w:rFonts w:ascii="Segoe UI" w:hAnsi="Segoe UI" w:cs="Segoe UI"/>
                <w:color w:val="auto"/>
              </w:rPr>
              <w:t>Information/Beratung der Herkunftseltern bei Perspektivveränd</w:t>
            </w:r>
            <w:r w:rsidRPr="00B0068A">
              <w:rPr>
                <w:rFonts w:ascii="Segoe UI" w:hAnsi="Segoe UI" w:cs="Segoe UI"/>
                <w:color w:val="auto"/>
              </w:rPr>
              <w:t>e</w:t>
            </w:r>
            <w:r w:rsidRPr="00B0068A">
              <w:rPr>
                <w:rFonts w:ascii="Segoe UI" w:hAnsi="Segoe UI" w:cs="Segoe UI"/>
                <w:color w:val="auto"/>
              </w:rPr>
              <w:t>rungen des Kindes (z. B. Wechsel in eine Jugendwohngemei</w:t>
            </w:r>
            <w:r w:rsidRPr="00B0068A">
              <w:rPr>
                <w:rFonts w:ascii="Segoe UI" w:hAnsi="Segoe UI" w:cs="Segoe UI"/>
                <w:color w:val="auto"/>
              </w:rPr>
              <w:t>n</w:t>
            </w:r>
            <w:r w:rsidRPr="00B0068A">
              <w:rPr>
                <w:rFonts w:ascii="Segoe UI" w:hAnsi="Segoe UI" w:cs="Segoe UI"/>
                <w:color w:val="auto"/>
              </w:rPr>
              <w:t>schaft, SBW oder eigene Wohnung).</w:t>
            </w:r>
          </w:p>
        </w:tc>
        <w:tc>
          <w:tcPr>
            <w:tcW w:w="84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rPr>
            </w:pPr>
            <w:r w:rsidRPr="00B0068A">
              <w:rPr>
                <w:rFonts w:ascii="Segoe UI" w:hAnsi="Segoe UI" w:cs="Segoe UI"/>
                <w:color w:val="auto"/>
              </w:rPr>
              <w:t>Dokumentation in der Hilfeplanung sowie der WPF-Berater-Akte.</w:t>
            </w:r>
          </w:p>
        </w:tc>
      </w:tr>
    </w:tbl>
    <w:p w:rsidR="002F1037" w:rsidRPr="00B0068A" w:rsidRDefault="002F1037" w:rsidP="002F1037">
      <w:pPr>
        <w:ind w:left="540"/>
        <w:rPr>
          <w:rFonts w:ascii="Segoe UI" w:hAnsi="Segoe UI" w:cs="Segoe UI"/>
          <w:b/>
          <w:bCs/>
          <w:sz w:val="28"/>
        </w:rPr>
      </w:pPr>
    </w:p>
    <w:p w:rsidR="002F1037" w:rsidRPr="00B0068A" w:rsidRDefault="002F1037" w:rsidP="002F1037">
      <w:pPr>
        <w:pStyle w:val="berschrift3"/>
        <w:numPr>
          <w:ilvl w:val="2"/>
          <w:numId w:val="40"/>
        </w:numPr>
        <w:rPr>
          <w:rFonts w:ascii="Segoe UI" w:hAnsi="Segoe UI" w:cs="Segoe UI"/>
        </w:rPr>
      </w:pPr>
      <w:r w:rsidRPr="00B0068A">
        <w:rPr>
          <w:rFonts w:ascii="Segoe UI" w:hAnsi="Segoe UI" w:cs="Segoe UI"/>
          <w:sz w:val="28"/>
        </w:rPr>
        <w:br w:type="page"/>
      </w:r>
      <w:bookmarkStart w:id="40" w:name="_Toc478053937"/>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A04: Prozessbegleitung Herkunftssystem, Besuchskontakte</w:t>
      </w:r>
      <w:bookmarkEnd w:id="40"/>
    </w:p>
    <w:p w:rsidR="002F1037" w:rsidRPr="00B0068A" w:rsidRDefault="002F1037" w:rsidP="002F1037">
      <w:pPr>
        <w:rPr>
          <w:rFonts w:ascii="Segoe UI" w:hAnsi="Segoe UI" w:cs="Segoe UI"/>
        </w:rPr>
      </w:pPr>
      <w:r w:rsidRPr="00B0068A">
        <w:rPr>
          <w:rFonts w:ascii="Segoe UI" w:hAnsi="Segoe UI" w:cs="Segoe UI"/>
          <w:noProof/>
        </w:rPr>
        <w:drawing>
          <wp:anchor distT="0" distB="0" distL="114300" distR="114300" simplePos="0" relativeHeight="251667456" behindDoc="0" locked="0" layoutInCell="1" allowOverlap="1">
            <wp:simplePos x="0" y="0"/>
            <wp:positionH relativeFrom="margin">
              <wp:posOffset>254000</wp:posOffset>
            </wp:positionH>
            <wp:positionV relativeFrom="margin">
              <wp:align>center</wp:align>
            </wp:positionV>
            <wp:extent cx="3652520" cy="5174615"/>
            <wp:effectExtent l="19050" t="0" r="5080" b="0"/>
            <wp:wrapSquare wrapText="bothSides"/>
            <wp:docPr id="26" name="Bild 3" descr="V:\IN_WPF_Pflegekinderhilfe\Qualitaetsentwicklungsprojekt\Handbuch\A-Prozesse\Flowcharts\A04_ FC_2015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_WPF_Pflegekinderhilfe\Qualitaetsentwicklungsprojekt\Handbuch\A-Prozesse\Flowcharts\A04_ FC_2015 vertikal.jpg"/>
                    <pic:cNvPicPr>
                      <a:picLocks noChangeAspect="1" noChangeArrowheads="1"/>
                    </pic:cNvPicPr>
                  </pic:nvPicPr>
                  <pic:blipFill>
                    <a:blip r:embed="rId26" cstate="print"/>
                    <a:srcRect l="3145" t="4174" r="46802" b="1294"/>
                    <a:stretch>
                      <a:fillRect/>
                    </a:stretch>
                  </pic:blipFill>
                  <pic:spPr bwMode="auto">
                    <a:xfrm>
                      <a:off x="0" y="0"/>
                      <a:ext cx="3652520" cy="5174615"/>
                    </a:xfrm>
                    <a:prstGeom prst="rect">
                      <a:avLst/>
                    </a:prstGeom>
                    <a:noFill/>
                    <a:ln w="9525">
                      <a:noFill/>
                      <a:miter lim="800000"/>
                      <a:headEnd/>
                      <a:tailEnd/>
                    </a:ln>
                  </pic:spPr>
                </pic:pic>
              </a:graphicData>
            </a:graphic>
          </wp:anchor>
        </w:drawing>
      </w:r>
    </w:p>
    <w:p w:rsidR="002F1037" w:rsidRPr="00B0068A" w:rsidRDefault="002F1037" w:rsidP="002F1037">
      <w:pPr>
        <w:rPr>
          <w:rFonts w:ascii="Segoe UI" w:hAnsi="Segoe UI" w:cs="Segoe UI"/>
        </w:rPr>
      </w:pPr>
    </w:p>
    <w:p w:rsidR="002F1037" w:rsidRPr="00B0068A" w:rsidRDefault="002F1037" w:rsidP="002F1037">
      <w:pPr>
        <w:rPr>
          <w:rFonts w:ascii="Segoe UI" w:hAnsi="Segoe UI" w:cs="Segoe UI"/>
        </w:rPr>
        <w:sectPr w:rsidR="002F1037" w:rsidRPr="00B0068A" w:rsidSect="00C77A7D">
          <w:pgSz w:w="16838" w:h="11906" w:orient="landscape" w:code="9"/>
          <w:pgMar w:top="238" w:right="641" w:bottom="284" w:left="510" w:header="907" w:footer="340" w:gutter="0"/>
          <w:cols w:space="567" w:equalWidth="0">
            <w:col w:w="15687" w:space="567"/>
          </w:cols>
          <w:formProt w:val="0"/>
          <w:docGrid w:linePitch="360"/>
        </w:sectPr>
      </w:pPr>
    </w:p>
    <w:p w:rsidR="002F1037" w:rsidRPr="00B0068A" w:rsidRDefault="002F1037" w:rsidP="002F1037">
      <w:pPr>
        <w:pStyle w:val="berschrift3"/>
        <w:numPr>
          <w:ilvl w:val="0"/>
          <w:numId w:val="0"/>
        </w:numPr>
        <w:rPr>
          <w:rFonts w:ascii="Segoe UI" w:hAnsi="Segoe UI" w:cs="Segoe UI"/>
        </w:rPr>
      </w:pPr>
      <w:bookmarkStart w:id="41" w:name="_Toc478053938"/>
      <w:r w:rsidRPr="00B0068A">
        <w:rPr>
          <w:rFonts w:ascii="Segoe UI" w:hAnsi="Segoe UI" w:cs="Segoe UI"/>
        </w:rPr>
        <w:lastRenderedPageBreak/>
        <w:t>3.5.3</w:t>
      </w:r>
      <w:r w:rsidRPr="00B0068A">
        <w:rPr>
          <w:rFonts w:ascii="Segoe UI" w:hAnsi="Segoe UI" w:cs="Segoe UI"/>
        </w:rPr>
        <w:tab/>
        <w:t>Prozesstabelle zum Schlüsselprozess A04: Prozessbegleitung Herkunftssystem, Besuchskontakte</w:t>
      </w:r>
      <w:bookmarkEnd w:id="41"/>
    </w:p>
    <w:p w:rsidR="002F1037" w:rsidRPr="00CB196F" w:rsidRDefault="002F1037" w:rsidP="00CB196F">
      <w:pPr>
        <w:rPr>
          <w:rFonts w:ascii="Segoe UI" w:hAnsi="Segoe UI" w:cs="Segoe UI"/>
          <w:sz w:val="14"/>
        </w:rPr>
      </w:pPr>
    </w:p>
    <w:tbl>
      <w:tblPr>
        <w:tblW w:w="155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701"/>
        <w:gridCol w:w="1695"/>
        <w:gridCol w:w="1694"/>
        <w:gridCol w:w="4479"/>
        <w:gridCol w:w="2365"/>
        <w:gridCol w:w="3163"/>
      </w:tblGrid>
      <w:tr w:rsidR="002F1037" w:rsidRPr="00B0068A" w:rsidTr="0065564D">
        <w:trPr>
          <w:trHeight w:val="454"/>
          <w:tblHeader/>
        </w:trPr>
        <w:tc>
          <w:tcPr>
            <w:tcW w:w="496"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701"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5" w:type="dxa"/>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w:t>
            </w:r>
          </w:p>
          <w:p w:rsidR="002F1037" w:rsidRPr="00B0068A" w:rsidRDefault="002F1037" w:rsidP="0065564D">
            <w:pPr>
              <w:rPr>
                <w:rFonts w:ascii="Segoe UI" w:hAnsi="Segoe UI" w:cs="Segoe UI"/>
                <w:b/>
                <w:bCs/>
                <w:sz w:val="20"/>
              </w:rPr>
            </w:pPr>
            <w:r w:rsidRPr="00B0068A">
              <w:rPr>
                <w:rFonts w:ascii="Segoe UI" w:hAnsi="Segoe UI" w:cs="Segoe UI"/>
                <w:b/>
                <w:bCs/>
                <w:sz w:val="20"/>
              </w:rPr>
              <w:t>verantwortlich?</w:t>
            </w:r>
          </w:p>
        </w:tc>
        <w:tc>
          <w:tcPr>
            <w:tcW w:w="1694"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79"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65"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163" w:type="dxa"/>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val="454"/>
        </w:trPr>
        <w:tc>
          <w:tcPr>
            <w:tcW w:w="496" w:type="dxa"/>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5"/>
              <w:sym w:font="Wingdings" w:char="F0CB"/>
            </w:r>
          </w:p>
        </w:tc>
        <w:tc>
          <w:tcPr>
            <w:tcW w:w="1701" w:type="dxa"/>
          </w:tcPr>
          <w:p w:rsidR="002F1037" w:rsidRPr="00B0068A" w:rsidRDefault="002F1037" w:rsidP="0065564D">
            <w:pPr>
              <w:rPr>
                <w:rFonts w:ascii="Segoe UI" w:hAnsi="Segoe UI" w:cs="Segoe UI"/>
                <w:bCs/>
                <w:sz w:val="20"/>
              </w:rPr>
            </w:pPr>
            <w:r w:rsidRPr="00B0068A">
              <w:rPr>
                <w:rFonts w:ascii="Segoe UI" w:hAnsi="Segoe UI" w:cs="Segoe UI"/>
                <w:bCs/>
                <w:sz w:val="20"/>
              </w:rPr>
              <w:t>Kontakt mit dem Herkunftssystem</w:t>
            </w:r>
          </w:p>
        </w:tc>
        <w:tc>
          <w:tcPr>
            <w:tcW w:w="1695" w:type="dxa"/>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1694" w:type="dxa"/>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Pr>
          <w:p w:rsidR="002F1037" w:rsidRPr="00B0068A" w:rsidRDefault="002F1037" w:rsidP="0065564D">
            <w:pPr>
              <w:rPr>
                <w:rFonts w:ascii="Segoe UI" w:hAnsi="Segoe UI" w:cs="Segoe UI"/>
                <w:sz w:val="20"/>
              </w:rPr>
            </w:pPr>
            <w:r w:rsidRPr="00B0068A">
              <w:rPr>
                <w:rFonts w:ascii="Segoe UI" w:hAnsi="Segoe UI" w:cs="Segoe UI"/>
                <w:sz w:val="20"/>
              </w:rPr>
              <w:t>Regelmäßige Information der Herkunftseltern über das Befinden und die Entwicklung des Ki</w:t>
            </w:r>
            <w:r w:rsidRPr="00B0068A">
              <w:rPr>
                <w:rFonts w:ascii="Segoe UI" w:hAnsi="Segoe UI" w:cs="Segoe UI"/>
                <w:sz w:val="20"/>
              </w:rPr>
              <w:t>n</w:t>
            </w:r>
            <w:r w:rsidRPr="00B0068A">
              <w:rPr>
                <w:rFonts w:ascii="Segoe UI" w:hAnsi="Segoe UI" w:cs="Segoe UI"/>
                <w:sz w:val="20"/>
              </w:rPr>
              <w:t>des durch Fotos, Telefonate, Informationsg</w:t>
            </w:r>
            <w:r w:rsidRPr="00B0068A">
              <w:rPr>
                <w:rFonts w:ascii="Segoe UI" w:hAnsi="Segoe UI" w:cs="Segoe UI"/>
                <w:sz w:val="20"/>
              </w:rPr>
              <w:t>e</w:t>
            </w:r>
            <w:r w:rsidRPr="00B0068A">
              <w:rPr>
                <w:rFonts w:ascii="Segoe UI" w:hAnsi="Segoe UI" w:cs="Segoe UI"/>
                <w:sz w:val="20"/>
              </w:rPr>
              <w:t>spräche.</w:t>
            </w:r>
          </w:p>
          <w:p w:rsidR="002F1037" w:rsidRPr="00B0068A" w:rsidRDefault="002F1037" w:rsidP="0065564D">
            <w:pPr>
              <w:rPr>
                <w:rFonts w:ascii="Segoe UI" w:hAnsi="Segoe UI" w:cs="Segoe UI"/>
                <w:sz w:val="20"/>
              </w:rPr>
            </w:pPr>
            <w:r w:rsidRPr="00B0068A">
              <w:rPr>
                <w:rFonts w:ascii="Segoe UI" w:hAnsi="Segoe UI" w:cs="Segoe UI"/>
                <w:sz w:val="20"/>
              </w:rPr>
              <w:t>Teilnahme an oder Informationen über Hilf</w:t>
            </w:r>
            <w:r w:rsidRPr="00B0068A">
              <w:rPr>
                <w:rFonts w:ascii="Segoe UI" w:hAnsi="Segoe UI" w:cs="Segoe UI"/>
                <w:sz w:val="20"/>
              </w:rPr>
              <w:t>e</w:t>
            </w:r>
            <w:r w:rsidRPr="00B0068A">
              <w:rPr>
                <w:rFonts w:ascii="Segoe UI" w:hAnsi="Segoe UI" w:cs="Segoe UI"/>
                <w:sz w:val="20"/>
              </w:rPr>
              <w:t>plangespräche.</w:t>
            </w:r>
          </w:p>
          <w:p w:rsidR="002F1037" w:rsidRPr="00B0068A" w:rsidRDefault="002F1037" w:rsidP="0065564D">
            <w:pPr>
              <w:ind w:left="-18" w:right="-25" w:firstLine="18"/>
              <w:rPr>
                <w:rFonts w:ascii="Segoe UI" w:hAnsi="Segoe UI" w:cs="Segoe UI"/>
                <w:sz w:val="20"/>
              </w:rPr>
            </w:pPr>
            <w:r w:rsidRPr="00B0068A">
              <w:rPr>
                <w:rFonts w:ascii="Segoe UI" w:hAnsi="Segoe UI" w:cs="Segoe UI"/>
                <w:sz w:val="20"/>
              </w:rPr>
              <w:t>Gespräche zur Biografie des Kindes.</w:t>
            </w:r>
          </w:p>
        </w:tc>
        <w:tc>
          <w:tcPr>
            <w:tcW w:w="2365" w:type="dxa"/>
            <w:tcMar>
              <w:top w:w="28" w:type="dxa"/>
              <w:left w:w="28" w:type="dxa"/>
              <w:bottom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Während des gesamten Pflegeprozesses.</w:t>
            </w: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p w:rsidR="002F1037" w:rsidRPr="00B0068A" w:rsidRDefault="002F1037" w:rsidP="0065564D">
            <w:pPr>
              <w:rPr>
                <w:rFonts w:ascii="Segoe UI" w:hAnsi="Segoe UI" w:cs="Segoe UI"/>
                <w:sz w:val="20"/>
              </w:rPr>
            </w:pPr>
            <w:r w:rsidRPr="00B0068A">
              <w:rPr>
                <w:rFonts w:ascii="Segoe UI" w:hAnsi="Segoe UI" w:cs="Segoe UI"/>
                <w:sz w:val="20"/>
              </w:rPr>
              <w:t>Dokumentation im Hilfeplan</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1.</w:t>
            </w:r>
          </w:p>
        </w:tc>
        <w:tc>
          <w:tcPr>
            <w:tcW w:w="1701" w:type="dxa"/>
            <w:tcMar>
              <w:top w:w="57" w:type="dxa"/>
              <w:left w:w="28" w:type="dxa"/>
              <w:bottom w:w="57" w:type="dxa"/>
              <w:right w:w="28" w:type="dxa"/>
            </w:tcMar>
          </w:tcPr>
          <w:p w:rsidR="002F1037" w:rsidRPr="00B0068A" w:rsidRDefault="002F1037" w:rsidP="0065564D">
            <w:pPr>
              <w:rPr>
                <w:rFonts w:ascii="Segoe UI" w:hAnsi="Segoe UI" w:cs="Segoe UI"/>
                <w:bCs/>
                <w:sz w:val="20"/>
              </w:rPr>
            </w:pPr>
            <w:r w:rsidRPr="00B0068A">
              <w:rPr>
                <w:rFonts w:ascii="Segoe UI" w:hAnsi="Segoe UI" w:cs="Segoe UI"/>
                <w:bCs/>
                <w:sz w:val="20"/>
              </w:rPr>
              <w:t xml:space="preserve">Abklärung einer </w:t>
            </w:r>
            <w:r w:rsidRPr="00B0068A">
              <w:rPr>
                <w:rFonts w:ascii="Segoe UI" w:hAnsi="Segoe UI" w:cs="Segoe UI"/>
                <w:sz w:val="20"/>
              </w:rPr>
              <w:t>angemessenen</w:t>
            </w:r>
          </w:p>
          <w:p w:rsidR="002F1037" w:rsidRPr="00B0068A" w:rsidRDefault="002F1037" w:rsidP="0065564D">
            <w:pPr>
              <w:rPr>
                <w:rFonts w:ascii="Segoe UI" w:hAnsi="Segoe UI" w:cs="Segoe UI"/>
                <w:bCs/>
                <w:sz w:val="20"/>
              </w:rPr>
            </w:pPr>
            <w:r w:rsidRPr="00B0068A">
              <w:rPr>
                <w:rFonts w:ascii="Segoe UI" w:hAnsi="Segoe UI" w:cs="Segoe UI"/>
                <w:bCs/>
                <w:sz w:val="20"/>
              </w:rPr>
              <w:t>Umgangsregelung</w:t>
            </w:r>
          </w:p>
        </w:tc>
        <w:tc>
          <w:tcPr>
            <w:tcW w:w="169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r w:rsidR="00E8668F" w:rsidRPr="00B0068A">
              <w:rPr>
                <w:rFonts w:ascii="Segoe UI" w:hAnsi="Segoe UI" w:cs="Segoe UI"/>
                <w:sz w:val="20"/>
              </w:rPr>
              <w:t>,</w:t>
            </w:r>
          </w:p>
          <w:p w:rsidR="002F1037" w:rsidRPr="00B0068A" w:rsidRDefault="002F1037" w:rsidP="0065564D">
            <w:pPr>
              <w:rPr>
                <w:rFonts w:ascii="Segoe UI" w:hAnsi="Segoe UI" w:cs="Segoe UI"/>
                <w:sz w:val="20"/>
              </w:rPr>
            </w:pPr>
            <w:r w:rsidRPr="00B0068A">
              <w:rPr>
                <w:rFonts w:ascii="Segoe UI" w:hAnsi="Segoe UI" w:cs="Segoe UI"/>
                <w:sz w:val="20"/>
              </w:rPr>
              <w:t>Familiengericht</w:t>
            </w:r>
            <w:r w:rsidR="00E8668F" w:rsidRPr="00B0068A">
              <w:rPr>
                <w:rFonts w:ascii="Segoe UI" w:hAnsi="Segoe UI" w:cs="Segoe UI"/>
                <w:sz w:val="20"/>
              </w:rPr>
              <w:t>,</w:t>
            </w:r>
          </w:p>
          <w:p w:rsidR="002F1037" w:rsidRPr="00B0068A" w:rsidRDefault="002F1037" w:rsidP="0065564D">
            <w:pPr>
              <w:rPr>
                <w:rFonts w:ascii="Segoe UI" w:hAnsi="Segoe UI" w:cs="Segoe UI"/>
                <w:sz w:val="20"/>
              </w:rPr>
            </w:pPr>
            <w:r w:rsidRPr="00B0068A">
              <w:rPr>
                <w:rFonts w:ascii="Segoe UI" w:hAnsi="Segoe UI" w:cs="Segoe UI"/>
                <w:sz w:val="20"/>
              </w:rPr>
              <w:t>Vormund</w:t>
            </w:r>
          </w:p>
        </w:tc>
        <w:tc>
          <w:tcPr>
            <w:tcW w:w="1694"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Besprechung im Hilfeplanverfahren mit dem Ziel, die bestehenden Umgangs- und Kontaktreg</w:t>
            </w:r>
            <w:r w:rsidRPr="00B0068A">
              <w:rPr>
                <w:rFonts w:ascii="Segoe UI" w:hAnsi="Segoe UI" w:cs="Segoe UI"/>
                <w:sz w:val="20"/>
              </w:rPr>
              <w:t>e</w:t>
            </w:r>
            <w:r w:rsidRPr="00B0068A">
              <w:rPr>
                <w:rFonts w:ascii="Segoe UI" w:hAnsi="Segoe UI" w:cs="Segoe UI"/>
                <w:sz w:val="20"/>
              </w:rPr>
              <w:t>lungen zu überprüfen und gegebenenfalls neue Vereinbarungen zu treffen.</w:t>
            </w:r>
          </w:p>
          <w:p w:rsidR="002F1037" w:rsidRPr="00B0068A" w:rsidRDefault="002F1037" w:rsidP="0065564D">
            <w:pPr>
              <w:rPr>
                <w:rFonts w:ascii="Segoe UI" w:hAnsi="Segoe UI" w:cs="Segoe UI"/>
                <w:sz w:val="20"/>
              </w:rPr>
            </w:pPr>
            <w:r w:rsidRPr="00B0068A">
              <w:rPr>
                <w:rFonts w:ascii="Segoe UI" w:hAnsi="Segoe UI" w:cs="Segoe UI"/>
                <w:sz w:val="20"/>
              </w:rPr>
              <w:t>Gespräche mit Herkunftseltern oder/und Pfleg</w:t>
            </w:r>
            <w:r w:rsidRPr="00B0068A">
              <w:rPr>
                <w:rFonts w:ascii="Segoe UI" w:hAnsi="Segoe UI" w:cs="Segoe UI"/>
                <w:sz w:val="20"/>
              </w:rPr>
              <w:t>e</w:t>
            </w:r>
            <w:r w:rsidRPr="00B0068A">
              <w:rPr>
                <w:rFonts w:ascii="Segoe UI" w:hAnsi="Segoe UI" w:cs="Segoe UI"/>
                <w:sz w:val="20"/>
              </w:rPr>
              <w:t>systemen von Geschwisterkindern.</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proofErr w:type="gramStart"/>
            <w:r w:rsidRPr="00B0068A">
              <w:rPr>
                <w:rFonts w:ascii="Segoe UI" w:hAnsi="Segoe UI" w:cs="Segoe UI"/>
                <w:sz w:val="20"/>
              </w:rPr>
              <w:t>M</w:t>
            </w:r>
            <w:proofErr w:type="gramEnd"/>
            <w:r w:rsidRPr="00B0068A">
              <w:rPr>
                <w:rFonts w:ascii="Segoe UI" w:hAnsi="Segoe UI" w:cs="Segoe UI"/>
                <w:sz w:val="20"/>
              </w:rPr>
              <w:t>indestens 1 mal jäh</w:t>
            </w:r>
            <w:r w:rsidRPr="00B0068A">
              <w:rPr>
                <w:rFonts w:ascii="Segoe UI" w:hAnsi="Segoe UI" w:cs="Segoe UI"/>
                <w:sz w:val="20"/>
              </w:rPr>
              <w:t>r</w:t>
            </w:r>
            <w:r w:rsidRPr="00B0068A">
              <w:rPr>
                <w:rFonts w:ascii="Segoe UI" w:hAnsi="Segoe UI" w:cs="Segoe UI"/>
                <w:sz w:val="20"/>
              </w:rPr>
              <w:t>lich.</w:t>
            </w: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Hilfeplan</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2.</w:t>
            </w:r>
          </w:p>
        </w:tc>
        <w:tc>
          <w:tcPr>
            <w:tcW w:w="1701" w:type="dxa"/>
            <w:tcMar>
              <w:top w:w="57" w:type="dxa"/>
              <w:left w:w="57" w:type="dxa"/>
              <w:bottom w:w="57" w:type="dxa"/>
              <w:right w:w="57" w:type="dxa"/>
            </w:tcMar>
          </w:tcPr>
          <w:p w:rsidR="002F1037" w:rsidRPr="00B0068A" w:rsidRDefault="002F1037" w:rsidP="0065564D">
            <w:pPr>
              <w:rPr>
                <w:rFonts w:ascii="Segoe UI" w:hAnsi="Segoe UI" w:cs="Segoe UI"/>
                <w:bCs/>
                <w:sz w:val="20"/>
              </w:rPr>
            </w:pPr>
            <w:r w:rsidRPr="00B0068A">
              <w:rPr>
                <w:rFonts w:ascii="Segoe UI" w:hAnsi="Segoe UI" w:cs="Segoe UI"/>
                <w:bCs/>
                <w:sz w:val="20"/>
              </w:rPr>
              <w:t>Vorbereitung und Durchführung des Umgangs</w:t>
            </w:r>
          </w:p>
        </w:tc>
        <w:tc>
          <w:tcPr>
            <w:tcW w:w="1695"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2F1037" w:rsidRPr="00B0068A" w:rsidRDefault="002F1037" w:rsidP="004352AA">
            <w:pPr>
              <w:rPr>
                <w:rFonts w:ascii="Segoe UI" w:hAnsi="Segoe UI" w:cs="Segoe UI"/>
                <w:sz w:val="20"/>
              </w:rPr>
            </w:pPr>
            <w:r w:rsidRPr="00B0068A">
              <w:rPr>
                <w:rFonts w:ascii="Segoe UI" w:hAnsi="Segoe UI" w:cs="Segoe UI"/>
                <w:sz w:val="20"/>
              </w:rPr>
              <w:t>Vereinbarung über Umgangskontakte, Vorbere</w:t>
            </w:r>
            <w:r w:rsidRPr="00B0068A">
              <w:rPr>
                <w:rFonts w:ascii="Segoe UI" w:hAnsi="Segoe UI" w:cs="Segoe UI"/>
                <w:sz w:val="20"/>
              </w:rPr>
              <w:t>i</w:t>
            </w:r>
            <w:r w:rsidRPr="00B0068A">
              <w:rPr>
                <w:rFonts w:ascii="Segoe UI" w:hAnsi="Segoe UI" w:cs="Segoe UI"/>
                <w:sz w:val="20"/>
              </w:rPr>
              <w:t>tung und Begleitung der Umgangskontakte durch die</w:t>
            </w:r>
            <w:r w:rsidR="004352AA" w:rsidRPr="00B0068A">
              <w:rPr>
                <w:rFonts w:ascii="Segoe UI" w:hAnsi="Segoe UI" w:cs="Segoe UI"/>
                <w:sz w:val="20"/>
              </w:rPr>
              <w:t xml:space="preserve"> WPF-Beraterin</w:t>
            </w:r>
            <w:r w:rsidRPr="00B0068A">
              <w:rPr>
                <w:rFonts w:ascii="Segoe UI" w:hAnsi="Segoe UI" w:cs="Segoe UI"/>
                <w:sz w:val="20"/>
              </w:rPr>
              <w:t>/den WPF-Berater.</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3.</w:t>
            </w:r>
          </w:p>
        </w:tc>
        <w:tc>
          <w:tcPr>
            <w:tcW w:w="1701" w:type="dxa"/>
            <w:tcMar>
              <w:top w:w="57" w:type="dxa"/>
              <w:left w:w="57" w:type="dxa"/>
              <w:bottom w:w="57" w:type="dxa"/>
              <w:right w:w="57" w:type="dxa"/>
            </w:tcMar>
          </w:tcPr>
          <w:p w:rsidR="002F1037" w:rsidRPr="00B0068A" w:rsidRDefault="002F1037" w:rsidP="0065564D">
            <w:pPr>
              <w:rPr>
                <w:rFonts w:ascii="Segoe UI" w:hAnsi="Segoe UI" w:cs="Segoe UI"/>
                <w:bCs/>
                <w:sz w:val="20"/>
              </w:rPr>
            </w:pPr>
            <w:r w:rsidRPr="00B0068A">
              <w:rPr>
                <w:rFonts w:ascii="Segoe UI" w:hAnsi="Segoe UI" w:cs="Segoe UI"/>
                <w:bCs/>
                <w:sz w:val="20"/>
              </w:rPr>
              <w:t>Reflexion und Nachbereitung des Umgangs</w:t>
            </w:r>
          </w:p>
        </w:tc>
        <w:tc>
          <w:tcPr>
            <w:tcW w:w="1695"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DA32F1" w:rsidRPr="00B0068A" w:rsidRDefault="00DA32F1" w:rsidP="0065564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5564D">
            <w:pPr>
              <w:rPr>
                <w:rFonts w:ascii="Segoe UI" w:hAnsi="Segoe UI" w:cs="Segoe UI"/>
                <w:sz w:val="20"/>
              </w:rPr>
            </w:pPr>
            <w:r w:rsidRPr="00B0068A">
              <w:rPr>
                <w:rFonts w:ascii="Segoe UI" w:hAnsi="Segoe UI" w:cs="Segoe UI"/>
                <w:sz w:val="20"/>
              </w:rPr>
              <w:t>WPF,</w:t>
            </w:r>
          </w:p>
          <w:p w:rsidR="002F1037" w:rsidRPr="00B0068A" w:rsidRDefault="002F1037" w:rsidP="0065564D">
            <w:pPr>
              <w:rPr>
                <w:rFonts w:ascii="Segoe UI" w:hAnsi="Segoe UI" w:cs="Segoe UI"/>
                <w:sz w:val="20"/>
              </w:rPr>
            </w:pPr>
            <w:r w:rsidRPr="00B0068A">
              <w:rPr>
                <w:rFonts w:ascii="Segoe UI" w:hAnsi="Segoe UI" w:cs="Segoe UI"/>
                <w:sz w:val="20"/>
              </w:rPr>
              <w:t>Herkunftssystem</w:t>
            </w:r>
          </w:p>
        </w:tc>
        <w:tc>
          <w:tcPr>
            <w:tcW w:w="447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Reflexion mit</w:t>
            </w:r>
          </w:p>
          <w:p w:rsidR="002F1037" w:rsidRPr="00B0068A" w:rsidRDefault="002F1037" w:rsidP="002F1037">
            <w:pPr>
              <w:numPr>
                <w:ilvl w:val="0"/>
                <w:numId w:val="36"/>
              </w:numPr>
              <w:ind w:left="1388" w:hanging="180"/>
              <w:rPr>
                <w:rFonts w:ascii="Segoe UI" w:hAnsi="Segoe UI" w:cs="Segoe UI"/>
                <w:sz w:val="20"/>
              </w:rPr>
            </w:pPr>
            <w:r w:rsidRPr="00B0068A">
              <w:rPr>
                <w:rFonts w:ascii="Segoe UI" w:hAnsi="Segoe UI" w:cs="Segoe UI"/>
                <w:sz w:val="20"/>
              </w:rPr>
              <w:t>Pflegekind,</w:t>
            </w:r>
          </w:p>
          <w:p w:rsidR="002F1037" w:rsidRPr="00B0068A" w:rsidRDefault="002F1037" w:rsidP="002F1037">
            <w:pPr>
              <w:numPr>
                <w:ilvl w:val="0"/>
                <w:numId w:val="36"/>
              </w:numPr>
              <w:ind w:left="1388" w:hanging="180"/>
              <w:rPr>
                <w:rFonts w:ascii="Segoe UI" w:hAnsi="Segoe UI" w:cs="Segoe UI"/>
                <w:sz w:val="20"/>
              </w:rPr>
            </w:pPr>
            <w:r w:rsidRPr="00B0068A">
              <w:rPr>
                <w:rFonts w:ascii="Segoe UI" w:hAnsi="Segoe UI" w:cs="Segoe UI"/>
                <w:sz w:val="20"/>
              </w:rPr>
              <w:t>WPF,</w:t>
            </w:r>
          </w:p>
          <w:p w:rsidR="002F1037" w:rsidRPr="00B0068A" w:rsidRDefault="002F1037" w:rsidP="002F1037">
            <w:pPr>
              <w:numPr>
                <w:ilvl w:val="0"/>
                <w:numId w:val="36"/>
              </w:numPr>
              <w:ind w:left="1389" w:hanging="181"/>
              <w:rPr>
                <w:rFonts w:ascii="Segoe UI" w:hAnsi="Segoe UI" w:cs="Segoe UI"/>
                <w:sz w:val="20"/>
              </w:rPr>
            </w:pPr>
            <w:r w:rsidRPr="00B0068A">
              <w:rPr>
                <w:rFonts w:ascii="Segoe UI" w:hAnsi="Segoe UI" w:cs="Segoe UI"/>
                <w:sz w:val="20"/>
              </w:rPr>
              <w:t>Herkunftssystem,</w:t>
            </w:r>
          </w:p>
          <w:p w:rsidR="002F1037" w:rsidRPr="00B0068A" w:rsidRDefault="002F1037" w:rsidP="0065564D">
            <w:pPr>
              <w:rPr>
                <w:rFonts w:ascii="Segoe UI" w:hAnsi="Segoe UI" w:cs="Segoe UI"/>
                <w:sz w:val="20"/>
              </w:rPr>
            </w:pPr>
            <w:r w:rsidRPr="00B0068A">
              <w:rPr>
                <w:rFonts w:ascii="Segoe UI" w:hAnsi="Segoe UI" w:cs="Segoe UI"/>
                <w:sz w:val="20"/>
              </w:rPr>
              <w:t>zur Überprüfung der Zufriedenheit, Klärung von entstandenen Problemen oder Konflikten, Ei</w:t>
            </w:r>
            <w:r w:rsidRPr="00B0068A">
              <w:rPr>
                <w:rFonts w:ascii="Segoe UI" w:hAnsi="Segoe UI" w:cs="Segoe UI"/>
                <w:sz w:val="20"/>
              </w:rPr>
              <w:t>n</w:t>
            </w:r>
            <w:r w:rsidRPr="00B0068A">
              <w:rPr>
                <w:rFonts w:ascii="Segoe UI" w:hAnsi="Segoe UI" w:cs="Segoe UI"/>
                <w:sz w:val="20"/>
              </w:rPr>
              <w:t>schätzung der emotionalen Belastung, evtl. Ve</w:t>
            </w:r>
            <w:r w:rsidRPr="00B0068A">
              <w:rPr>
                <w:rFonts w:ascii="Segoe UI" w:hAnsi="Segoe UI" w:cs="Segoe UI"/>
                <w:sz w:val="20"/>
              </w:rPr>
              <w:t>r</w:t>
            </w:r>
            <w:r w:rsidRPr="00B0068A">
              <w:rPr>
                <w:rFonts w:ascii="Segoe UI" w:hAnsi="Segoe UI" w:cs="Segoe UI"/>
                <w:sz w:val="20"/>
              </w:rPr>
              <w:t>änderungen für künftige Kontakte planen.</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val="454"/>
        </w:trPr>
        <w:tc>
          <w:tcPr>
            <w:tcW w:w="496"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4.</w:t>
            </w:r>
          </w:p>
        </w:tc>
        <w:tc>
          <w:tcPr>
            <w:tcW w:w="1701" w:type="dxa"/>
            <w:tcMar>
              <w:top w:w="57" w:type="dxa"/>
              <w:left w:w="57" w:type="dxa"/>
              <w:bottom w:w="57" w:type="dxa"/>
              <w:right w:w="57" w:type="dxa"/>
            </w:tcMar>
          </w:tcPr>
          <w:p w:rsidR="002F1037" w:rsidRPr="00B0068A" w:rsidRDefault="002F1037" w:rsidP="0065564D">
            <w:pPr>
              <w:rPr>
                <w:rFonts w:ascii="Segoe UI" w:hAnsi="Segoe UI" w:cs="Segoe UI"/>
                <w:bCs/>
                <w:sz w:val="20"/>
              </w:rPr>
            </w:pPr>
            <w:r w:rsidRPr="00B0068A">
              <w:rPr>
                <w:rFonts w:ascii="Segoe UI" w:hAnsi="Segoe UI" w:cs="Segoe UI"/>
                <w:bCs/>
                <w:sz w:val="20"/>
              </w:rPr>
              <w:t>Beratung bei Perspektivverä</w:t>
            </w:r>
            <w:r w:rsidRPr="00B0068A">
              <w:rPr>
                <w:rFonts w:ascii="Segoe UI" w:hAnsi="Segoe UI" w:cs="Segoe UI"/>
                <w:bCs/>
                <w:sz w:val="20"/>
              </w:rPr>
              <w:t>n</w:t>
            </w:r>
            <w:r w:rsidRPr="00B0068A">
              <w:rPr>
                <w:rFonts w:ascii="Segoe UI" w:hAnsi="Segoe UI" w:cs="Segoe UI"/>
                <w:bCs/>
                <w:sz w:val="20"/>
              </w:rPr>
              <w:t>derung</w:t>
            </w:r>
          </w:p>
        </w:tc>
        <w:tc>
          <w:tcPr>
            <w:tcW w:w="169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p>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1694" w:type="dxa"/>
            <w:tcMar>
              <w:top w:w="57" w:type="dxa"/>
              <w:left w:w="57" w:type="dxa"/>
              <w:bottom w:w="57" w:type="dxa"/>
              <w:right w:w="57" w:type="dxa"/>
            </w:tcMar>
          </w:tcPr>
          <w:p w:rsidR="002F1037" w:rsidRPr="00B0068A" w:rsidRDefault="00DA32F1" w:rsidP="00051FE8">
            <w:pPr>
              <w:rPr>
                <w:rFonts w:ascii="Segoe UI" w:hAnsi="Segoe UI" w:cs="Segoe UI"/>
                <w:sz w:val="20"/>
              </w:rPr>
            </w:pPr>
            <w:r w:rsidRPr="00B0068A">
              <w:rPr>
                <w:rFonts w:ascii="Segoe UI" w:hAnsi="Segoe UI" w:cs="Segoe UI"/>
                <w:sz w:val="20"/>
              </w:rPr>
              <w:t>WPF-Beraterin/-Berater</w:t>
            </w:r>
          </w:p>
        </w:tc>
        <w:tc>
          <w:tcPr>
            <w:tcW w:w="447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Information und nach Möglichkeit abgestimmte gemeinsame Perspektivplanung.</w:t>
            </w:r>
          </w:p>
        </w:tc>
        <w:tc>
          <w:tcPr>
            <w:tcW w:w="2365" w:type="dxa"/>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16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Hilfeplanprotokoll</w:t>
            </w:r>
          </w:p>
        </w:tc>
      </w:tr>
    </w:tbl>
    <w:p w:rsidR="002F1037" w:rsidRPr="00B0068A" w:rsidRDefault="002F1037" w:rsidP="002F1037">
      <w:pPr>
        <w:pStyle w:val="berschrift3"/>
        <w:numPr>
          <w:ilvl w:val="2"/>
          <w:numId w:val="32"/>
        </w:numPr>
        <w:tabs>
          <w:tab w:val="clear" w:pos="720"/>
        </w:tabs>
        <w:ind w:left="0" w:firstLine="0"/>
        <w:rPr>
          <w:rFonts w:ascii="Segoe UI" w:hAnsi="Segoe UI" w:cs="Segoe UI"/>
        </w:rPr>
      </w:pPr>
      <w:r w:rsidRPr="00B0068A">
        <w:rPr>
          <w:rFonts w:ascii="Segoe UI" w:hAnsi="Segoe UI" w:cs="Segoe UI"/>
          <w:sz w:val="22"/>
        </w:rPr>
        <w:br w:type="page"/>
      </w:r>
      <w:bookmarkStart w:id="42" w:name="_Toc478053939"/>
      <w:r w:rsidRPr="00B0068A">
        <w:rPr>
          <w:rFonts w:ascii="Segoe UI" w:hAnsi="Segoe UI" w:cs="Segoe UI"/>
        </w:rPr>
        <w:lastRenderedPageBreak/>
        <w:t>Kennzahlen zum Schlüsselprozess A04: Prozessbegleitung Herkunftssystem, Besuchskontakte</w:t>
      </w:r>
      <w:bookmarkEnd w:id="42"/>
    </w:p>
    <w:p w:rsidR="002F1037" w:rsidRPr="00B0068A" w:rsidRDefault="002F1037" w:rsidP="00CB196F"/>
    <w:tbl>
      <w:tblPr>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6"/>
        <w:gridCol w:w="1971"/>
        <w:gridCol w:w="2410"/>
        <w:gridCol w:w="1984"/>
        <w:gridCol w:w="2410"/>
        <w:gridCol w:w="3262"/>
        <w:gridCol w:w="2408"/>
      </w:tblGrid>
      <w:tr w:rsidR="002F1037" w:rsidRPr="00B0068A" w:rsidTr="00FB6942">
        <w:trPr>
          <w:trHeight w:hRule="exact" w:val="743"/>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tcMar>
              <w:top w:w="28" w:type="dxa"/>
              <w:left w:w="28" w:type="dxa"/>
              <w:bottom w:w="28" w:type="dxa"/>
              <w:right w:w="28" w:type="dxa"/>
            </w:tcMar>
            <w:vAlign w:val="center"/>
          </w:tcPr>
          <w:p w:rsidR="002F1037" w:rsidRPr="00B0068A" w:rsidRDefault="002F1037" w:rsidP="0065564D">
            <w:pPr>
              <w:rPr>
                <w:rFonts w:ascii="Segoe UI" w:hAnsi="Segoe UI" w:cs="Segoe UI"/>
                <w:b/>
                <w:bCs/>
                <w:sz w:val="16"/>
              </w:rPr>
            </w:pPr>
          </w:p>
        </w:tc>
        <w:tc>
          <w:tcPr>
            <w:tcW w:w="4381"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394"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5670"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FB6942">
        <w:trPr>
          <w:trHeight w:hRule="exact" w:val="826"/>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tcMar>
              <w:top w:w="28" w:type="dxa"/>
              <w:left w:w="28" w:type="dxa"/>
              <w:bottom w:w="28" w:type="dxa"/>
              <w:right w:w="28" w:type="dxa"/>
            </w:tcMar>
            <w:vAlign w:val="center"/>
          </w:tcPr>
          <w:p w:rsidR="002F1037" w:rsidRPr="00B0068A" w:rsidRDefault="002F1037" w:rsidP="0065564D">
            <w:pPr>
              <w:rPr>
                <w:rFonts w:ascii="Segoe UI" w:hAnsi="Segoe UI" w:cs="Segoe UI"/>
                <w:b/>
                <w:bCs/>
              </w:rPr>
            </w:pPr>
          </w:p>
        </w:tc>
        <w:tc>
          <w:tcPr>
            <w:tcW w:w="197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mess-bare Indikatoren (Daten und/oder Kennzahlen)</w:t>
            </w:r>
          </w:p>
        </w:tc>
        <w:tc>
          <w:tcPr>
            <w:tcW w:w="1984"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mess-bare Indikatoren (Daten und/oder Kennzahlen)</w:t>
            </w:r>
          </w:p>
        </w:tc>
        <w:tc>
          <w:tcPr>
            <w:tcW w:w="3262"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08"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FB6942">
        <w:trPr>
          <w:trHeight w:val="1305"/>
        </w:trPr>
        <w:tc>
          <w:tcPr>
            <w:tcW w:w="117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197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1984"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3262"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Welcher Anteil der WPF-Kinder hat Umgang oder Kontakt zur He</w:t>
            </w:r>
            <w:r w:rsidRPr="00B0068A">
              <w:rPr>
                <w:rFonts w:ascii="Segoe UI" w:hAnsi="Segoe UI" w:cs="Segoe UI"/>
                <w:sz w:val="20"/>
              </w:rPr>
              <w:t>r</w:t>
            </w:r>
            <w:r w:rsidRPr="00B0068A">
              <w:rPr>
                <w:rFonts w:ascii="Segoe UI" w:hAnsi="Segoe UI" w:cs="Segoe UI"/>
                <w:sz w:val="20"/>
              </w:rPr>
              <w:t>kunftsfamilie?</w:t>
            </w:r>
          </w:p>
          <w:p w:rsidR="00FB6942" w:rsidRDefault="002F1037" w:rsidP="00FB6942">
            <w:pPr>
              <w:rPr>
                <w:rFonts w:ascii="Segoe UI" w:hAnsi="Segoe UI" w:cs="Segoe UI"/>
                <w:sz w:val="20"/>
              </w:rPr>
            </w:pPr>
            <w:r w:rsidRPr="00B0068A">
              <w:rPr>
                <w:rFonts w:ascii="Segoe UI" w:hAnsi="Segoe UI" w:cs="Segoe UI"/>
                <w:sz w:val="20"/>
              </w:rPr>
              <w:t>Welcher Anteil der Umgangsko</w:t>
            </w:r>
            <w:r w:rsidRPr="00B0068A">
              <w:rPr>
                <w:rFonts w:ascii="Segoe UI" w:hAnsi="Segoe UI" w:cs="Segoe UI"/>
                <w:sz w:val="20"/>
              </w:rPr>
              <w:t>n</w:t>
            </w:r>
            <w:r w:rsidRPr="00B0068A">
              <w:rPr>
                <w:rFonts w:ascii="Segoe UI" w:hAnsi="Segoe UI" w:cs="Segoe UI"/>
                <w:sz w:val="20"/>
              </w:rPr>
              <w:t>takte wird begleitet?</w:t>
            </w:r>
          </w:p>
          <w:p w:rsidR="00FB6942" w:rsidRDefault="00FB6942" w:rsidP="00FB6942">
            <w:pPr>
              <w:rPr>
                <w:rFonts w:ascii="Segoe UI" w:hAnsi="Segoe UI" w:cs="Segoe UI"/>
                <w:sz w:val="20"/>
              </w:rPr>
            </w:pPr>
          </w:p>
          <w:p w:rsidR="00FB6942" w:rsidRDefault="00FB6942" w:rsidP="00FB6942">
            <w:pPr>
              <w:rPr>
                <w:rFonts w:ascii="Segoe UI" w:hAnsi="Segoe UI" w:cs="Segoe UI"/>
                <w:sz w:val="20"/>
              </w:rPr>
            </w:pPr>
          </w:p>
          <w:p w:rsidR="002F1037" w:rsidRPr="00B0068A" w:rsidRDefault="002F1037" w:rsidP="00FB6942">
            <w:pPr>
              <w:rPr>
                <w:rFonts w:ascii="Segoe UI" w:hAnsi="Segoe UI" w:cs="Segoe UI"/>
                <w:sz w:val="20"/>
              </w:rPr>
            </w:pPr>
            <w:r w:rsidRPr="00B0068A">
              <w:rPr>
                <w:rFonts w:ascii="Segoe UI" w:hAnsi="Segoe UI" w:cs="Segoe UI"/>
                <w:sz w:val="20"/>
              </w:rPr>
              <w:t xml:space="preserve">Wie viele Umgangsbegleitungen, je </w:t>
            </w:r>
            <w:proofErr w:type="gramStart"/>
            <w:r w:rsidRPr="00B0068A">
              <w:rPr>
                <w:rFonts w:ascii="Segoe UI" w:hAnsi="Segoe UI" w:cs="Segoe UI"/>
                <w:sz w:val="20"/>
              </w:rPr>
              <w:t>begleiteten</w:t>
            </w:r>
            <w:proofErr w:type="gramEnd"/>
            <w:r w:rsidRPr="00B0068A">
              <w:rPr>
                <w:rFonts w:ascii="Segoe UI" w:hAnsi="Segoe UI" w:cs="Segoe UI"/>
                <w:sz w:val="20"/>
              </w:rPr>
              <w:t xml:space="preserve"> Kind, finden pro Jahr statt?</w:t>
            </w:r>
          </w:p>
        </w:tc>
        <w:tc>
          <w:tcPr>
            <w:tcW w:w="2408"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ind w:left="162" w:hanging="162"/>
              <w:rPr>
                <w:rFonts w:ascii="Segoe UI" w:hAnsi="Segoe UI" w:cs="Segoe UI"/>
                <w:sz w:val="20"/>
              </w:rPr>
            </w:pPr>
            <w:r w:rsidRPr="00B0068A">
              <w:rPr>
                <w:rFonts w:ascii="Segoe UI" w:hAnsi="Segoe UI" w:cs="Segoe UI"/>
                <w:i/>
                <w:iCs/>
                <w:sz w:val="20"/>
              </w:rPr>
              <w:t xml:space="preserve">= </w:t>
            </w:r>
            <w:r w:rsidRPr="00B0068A">
              <w:rPr>
                <w:rFonts w:ascii="Segoe UI" w:hAnsi="Segoe UI" w:cs="Segoe UI"/>
                <w:sz w:val="20"/>
              </w:rPr>
              <w:t>WPF-Kinder/WPF-Kinder mit Kontakt zur HKF*100 (Prozentsatz)</w:t>
            </w:r>
          </w:p>
          <w:p w:rsidR="002F1037" w:rsidRPr="00B0068A" w:rsidRDefault="002F1037" w:rsidP="0065564D">
            <w:pPr>
              <w:ind w:left="176" w:hanging="176"/>
              <w:rPr>
                <w:rFonts w:ascii="Segoe UI" w:hAnsi="Segoe UI" w:cs="Segoe UI"/>
                <w:sz w:val="20"/>
              </w:rPr>
            </w:pPr>
            <w:r w:rsidRPr="00B0068A">
              <w:rPr>
                <w:rFonts w:ascii="Segoe UI" w:hAnsi="Segoe UI" w:cs="Segoe UI"/>
                <w:sz w:val="20"/>
              </w:rPr>
              <w:t>= WPF-Kinder mit U</w:t>
            </w:r>
            <w:r w:rsidRPr="00B0068A">
              <w:rPr>
                <w:rFonts w:ascii="Segoe UI" w:hAnsi="Segoe UI" w:cs="Segoe UI"/>
                <w:sz w:val="20"/>
              </w:rPr>
              <w:t>m</w:t>
            </w:r>
            <w:r w:rsidRPr="00B0068A">
              <w:rPr>
                <w:rFonts w:ascii="Segoe UI" w:hAnsi="Segoe UI" w:cs="Segoe UI"/>
                <w:sz w:val="20"/>
              </w:rPr>
              <w:t>gangsbegleitung/WPF-Kinder mit Kontakt zur HKF*100</w:t>
            </w:r>
          </w:p>
          <w:p w:rsidR="002F1037" w:rsidRPr="00B0068A" w:rsidRDefault="002F1037" w:rsidP="0065564D">
            <w:pPr>
              <w:ind w:left="162" w:hanging="162"/>
              <w:rPr>
                <w:rFonts w:ascii="Segoe UI" w:hAnsi="Segoe UI" w:cs="Segoe UI"/>
                <w:sz w:val="20"/>
              </w:rPr>
            </w:pPr>
            <w:r w:rsidRPr="00B0068A">
              <w:rPr>
                <w:rFonts w:ascii="Segoe UI" w:hAnsi="Segoe UI" w:cs="Segoe UI"/>
                <w:sz w:val="20"/>
              </w:rPr>
              <w:t>= WPF-Kinder mit U</w:t>
            </w:r>
            <w:r w:rsidRPr="00B0068A">
              <w:rPr>
                <w:rFonts w:ascii="Segoe UI" w:hAnsi="Segoe UI" w:cs="Segoe UI"/>
                <w:sz w:val="20"/>
              </w:rPr>
              <w:t>m</w:t>
            </w:r>
            <w:r w:rsidRPr="00B0068A">
              <w:rPr>
                <w:rFonts w:ascii="Segoe UI" w:hAnsi="Segoe UI" w:cs="Segoe UI"/>
                <w:sz w:val="20"/>
              </w:rPr>
              <w:t>gangsbegleitung/Summe der Umgangsbegle</w:t>
            </w:r>
            <w:r w:rsidRPr="00B0068A">
              <w:rPr>
                <w:rFonts w:ascii="Segoe UI" w:hAnsi="Segoe UI" w:cs="Segoe UI"/>
                <w:sz w:val="20"/>
              </w:rPr>
              <w:t>i</w:t>
            </w:r>
            <w:r w:rsidRPr="00B0068A">
              <w:rPr>
                <w:rFonts w:ascii="Segoe UI" w:hAnsi="Segoe UI" w:cs="Segoe UI"/>
                <w:sz w:val="20"/>
              </w:rPr>
              <w:t xml:space="preserve">tungen </w:t>
            </w:r>
          </w:p>
        </w:tc>
      </w:tr>
      <w:tr w:rsidR="002F1037" w:rsidRPr="00B0068A" w:rsidTr="00FB6942">
        <w:trPr>
          <w:trHeight w:val="1408"/>
        </w:trPr>
        <w:tc>
          <w:tcPr>
            <w:tcW w:w="117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197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1984"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Wie lange dauern die Umgangskontakte durchschnittlich im Vergleich zu den angesetzten 30 Stu</w:t>
            </w:r>
            <w:r w:rsidRPr="00B0068A">
              <w:rPr>
                <w:rFonts w:ascii="Segoe UI" w:hAnsi="Segoe UI" w:cs="Segoe UI"/>
                <w:sz w:val="20"/>
              </w:rPr>
              <w:t>n</w:t>
            </w:r>
            <w:r w:rsidRPr="00B0068A">
              <w:rPr>
                <w:rFonts w:ascii="Segoe UI" w:hAnsi="Segoe UI" w:cs="Segoe UI"/>
                <w:sz w:val="20"/>
              </w:rPr>
              <w:t>den pro Jahr?</w:t>
            </w: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ind w:left="190" w:hanging="190"/>
              <w:rPr>
                <w:rFonts w:ascii="Segoe UI" w:hAnsi="Segoe UI" w:cs="Segoe UI"/>
                <w:sz w:val="20"/>
              </w:rPr>
            </w:pPr>
            <w:r w:rsidRPr="00B0068A">
              <w:rPr>
                <w:rFonts w:ascii="Segoe UI" w:hAnsi="Segoe UI" w:cs="Segoe UI"/>
                <w:sz w:val="20"/>
              </w:rPr>
              <w:t>= Dauer der Umgang</w:t>
            </w:r>
            <w:r w:rsidRPr="00B0068A">
              <w:rPr>
                <w:rFonts w:ascii="Segoe UI" w:hAnsi="Segoe UI" w:cs="Segoe UI"/>
                <w:sz w:val="20"/>
              </w:rPr>
              <w:t>s</w:t>
            </w:r>
            <w:r w:rsidRPr="00B0068A">
              <w:rPr>
                <w:rFonts w:ascii="Segoe UI" w:hAnsi="Segoe UI" w:cs="Segoe UI"/>
                <w:sz w:val="20"/>
              </w:rPr>
              <w:t xml:space="preserve">kontakte (inkl. Vor- und Nachbereitung)/30 </w:t>
            </w:r>
          </w:p>
        </w:tc>
        <w:tc>
          <w:tcPr>
            <w:tcW w:w="3262"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ind w:right="-24"/>
              <w:rPr>
                <w:rFonts w:ascii="Segoe UI" w:hAnsi="Segoe UI" w:cs="Segoe UI"/>
                <w:sz w:val="20"/>
              </w:rPr>
            </w:pPr>
            <w:r w:rsidRPr="00B0068A">
              <w:rPr>
                <w:rFonts w:ascii="Segoe UI" w:hAnsi="Segoe UI" w:cs="Segoe UI"/>
                <w:sz w:val="20"/>
              </w:rPr>
              <w:t>In wie vielen Fällen des Umgangs fand Umgangsbegleitung statt?</w:t>
            </w:r>
          </w:p>
          <w:p w:rsidR="002F1037" w:rsidRPr="00B0068A" w:rsidRDefault="002F1037" w:rsidP="0065564D">
            <w:pPr>
              <w:rPr>
                <w:rFonts w:ascii="Segoe UI" w:hAnsi="Segoe UI" w:cs="Segoe UI"/>
                <w:sz w:val="20"/>
              </w:rPr>
            </w:pPr>
            <w:r w:rsidRPr="00B0068A">
              <w:rPr>
                <w:rFonts w:ascii="Segoe UI" w:hAnsi="Segoe UI" w:cs="Segoe UI"/>
                <w:sz w:val="20"/>
              </w:rPr>
              <w:t>Wie häufig finden Informationsko</w:t>
            </w:r>
            <w:r w:rsidRPr="00B0068A">
              <w:rPr>
                <w:rFonts w:ascii="Segoe UI" w:hAnsi="Segoe UI" w:cs="Segoe UI"/>
                <w:sz w:val="20"/>
              </w:rPr>
              <w:t>n</w:t>
            </w:r>
            <w:r w:rsidRPr="00B0068A">
              <w:rPr>
                <w:rFonts w:ascii="Segoe UI" w:hAnsi="Segoe UI" w:cs="Segoe UI"/>
                <w:sz w:val="20"/>
              </w:rPr>
              <w:t>takte zu den Herkunftseltern statt?</w:t>
            </w:r>
          </w:p>
        </w:tc>
        <w:tc>
          <w:tcPr>
            <w:tcW w:w="2408"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ind w:left="176" w:hanging="176"/>
              <w:rPr>
                <w:rFonts w:ascii="Segoe UI" w:hAnsi="Segoe UI" w:cs="Segoe UI"/>
                <w:sz w:val="20"/>
              </w:rPr>
            </w:pPr>
            <w:r w:rsidRPr="00B0068A">
              <w:rPr>
                <w:rFonts w:ascii="Segoe UI" w:hAnsi="Segoe UI" w:cs="Segoe UI"/>
                <w:sz w:val="20"/>
              </w:rPr>
              <w:t>Dokumentation</w:t>
            </w:r>
          </w:p>
          <w:p w:rsidR="00FB6942" w:rsidRDefault="00FB6942" w:rsidP="0065564D">
            <w:pPr>
              <w:rPr>
                <w:rFonts w:ascii="Segoe UI" w:hAnsi="Segoe UI" w:cs="Segoe UI"/>
                <w:sz w:val="20"/>
              </w:rPr>
            </w:pPr>
          </w:p>
          <w:p w:rsidR="002F1037" w:rsidRPr="00B0068A" w:rsidRDefault="002F1037" w:rsidP="0065564D">
            <w:pPr>
              <w:rPr>
                <w:rFonts w:ascii="Segoe UI" w:hAnsi="Segoe UI" w:cs="Segoe UI"/>
                <w:sz w:val="20"/>
              </w:rPr>
            </w:pPr>
            <w:r w:rsidRPr="00B0068A">
              <w:rPr>
                <w:rFonts w:ascii="Segoe UI" w:hAnsi="Segoe UI" w:cs="Segoe UI"/>
                <w:sz w:val="20"/>
              </w:rPr>
              <w:t>Quote der Information</w:t>
            </w:r>
            <w:r w:rsidRPr="00B0068A">
              <w:rPr>
                <w:rFonts w:ascii="Segoe UI" w:hAnsi="Segoe UI" w:cs="Segoe UI"/>
                <w:sz w:val="20"/>
              </w:rPr>
              <w:t>s</w:t>
            </w:r>
            <w:r w:rsidRPr="00B0068A">
              <w:rPr>
                <w:rFonts w:ascii="Segoe UI" w:hAnsi="Segoe UI" w:cs="Segoe UI"/>
                <w:sz w:val="20"/>
              </w:rPr>
              <w:t>kontakte zu den 2 festg</w:t>
            </w:r>
            <w:r w:rsidRPr="00B0068A">
              <w:rPr>
                <w:rFonts w:ascii="Segoe UI" w:hAnsi="Segoe UI" w:cs="Segoe UI"/>
                <w:sz w:val="20"/>
              </w:rPr>
              <w:t>e</w:t>
            </w:r>
            <w:r w:rsidRPr="00B0068A">
              <w:rPr>
                <w:rFonts w:ascii="Segoe UI" w:hAnsi="Segoe UI" w:cs="Segoe UI"/>
                <w:sz w:val="20"/>
              </w:rPr>
              <w:t>legten Kontakten pro Jahr</w:t>
            </w:r>
          </w:p>
        </w:tc>
      </w:tr>
      <w:tr w:rsidR="002F1037" w:rsidRPr="00B0068A" w:rsidTr="00FB6942">
        <w:trPr>
          <w:trHeight w:val="1548"/>
        </w:trPr>
        <w:tc>
          <w:tcPr>
            <w:tcW w:w="117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2F1037" w:rsidRPr="00B0068A" w:rsidRDefault="002F1037" w:rsidP="0065564D">
            <w:pPr>
              <w:rPr>
                <w:rFonts w:ascii="Segoe UI" w:hAnsi="Segoe UI" w:cs="Segoe UI"/>
                <w:b/>
                <w:bCs/>
              </w:rPr>
            </w:pPr>
            <w:r w:rsidRPr="00B0068A">
              <w:rPr>
                <w:rFonts w:ascii="Segoe UI" w:hAnsi="Segoe UI" w:cs="Segoe UI"/>
                <w:b/>
                <w:bCs/>
              </w:rPr>
              <w:t>Fallebene</w:t>
            </w:r>
          </w:p>
        </w:tc>
        <w:tc>
          <w:tcPr>
            <w:tcW w:w="1971"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1984"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p>
        </w:tc>
        <w:tc>
          <w:tcPr>
            <w:tcW w:w="3262"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Welcher Anteil der WPF-Kinder hat Umgang mit der Herkunftsfamilie?</w:t>
            </w:r>
          </w:p>
          <w:p w:rsidR="002F1037" w:rsidRPr="00B0068A" w:rsidRDefault="002F1037" w:rsidP="0065564D">
            <w:pPr>
              <w:rPr>
                <w:rFonts w:ascii="Segoe UI" w:hAnsi="Segoe UI" w:cs="Segoe UI"/>
                <w:sz w:val="20"/>
              </w:rPr>
            </w:pPr>
            <w:r w:rsidRPr="00B0068A">
              <w:rPr>
                <w:rFonts w:ascii="Segoe UI" w:hAnsi="Segoe UI" w:cs="Segoe UI"/>
                <w:sz w:val="20"/>
              </w:rPr>
              <w:t>Fand Umgangsbegleitung statt?</w:t>
            </w:r>
          </w:p>
          <w:p w:rsidR="002F1037" w:rsidRPr="00B0068A" w:rsidRDefault="002F1037" w:rsidP="0065564D">
            <w:pPr>
              <w:rPr>
                <w:rFonts w:ascii="Segoe UI" w:hAnsi="Segoe UI" w:cs="Segoe UI"/>
                <w:sz w:val="20"/>
              </w:rPr>
            </w:pPr>
            <w:r w:rsidRPr="00B0068A">
              <w:rPr>
                <w:rFonts w:ascii="Segoe UI" w:hAnsi="Segoe UI" w:cs="Segoe UI"/>
                <w:sz w:val="20"/>
              </w:rPr>
              <w:t>Wie häufig gibt es durchschnittlich begleitete Kontakte je WPF-Kind für das Umgang vereinbart ist?</w:t>
            </w:r>
          </w:p>
        </w:tc>
        <w:tc>
          <w:tcPr>
            <w:tcW w:w="2408"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cPr>
          <w:p w:rsidR="002F1037" w:rsidRPr="00B0068A" w:rsidRDefault="002F1037" w:rsidP="0065564D">
            <w:pPr>
              <w:jc w:val="both"/>
              <w:rPr>
                <w:rFonts w:ascii="Segoe UI" w:hAnsi="Segoe UI" w:cs="Segoe UI"/>
                <w:sz w:val="20"/>
              </w:rPr>
            </w:pPr>
            <w:r w:rsidRPr="00B0068A">
              <w:rPr>
                <w:rFonts w:ascii="Segoe UI" w:hAnsi="Segoe UI" w:cs="Segoe UI"/>
                <w:sz w:val="20"/>
              </w:rPr>
              <w:t>Dokumentation</w:t>
            </w:r>
          </w:p>
        </w:tc>
      </w:tr>
    </w:tbl>
    <w:p w:rsidR="002F1037" w:rsidRPr="00B0068A" w:rsidRDefault="002F1037" w:rsidP="002F1037">
      <w:pPr>
        <w:rPr>
          <w:rFonts w:ascii="Segoe UI" w:hAnsi="Segoe UI" w:cs="Segoe UI"/>
          <w:sz w:val="2"/>
        </w:rPr>
      </w:pPr>
    </w:p>
    <w:p w:rsidR="002F1037" w:rsidRPr="00B0068A" w:rsidRDefault="002F1037" w:rsidP="002F1037">
      <w:pPr>
        <w:rPr>
          <w:rFonts w:ascii="Segoe UI" w:hAnsi="Segoe UI" w:cs="Segoe UI"/>
          <w:sz w:val="6"/>
        </w:rPr>
      </w:pPr>
    </w:p>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sz w:val="14"/>
        </w:rPr>
        <w:br w:type="page"/>
      </w:r>
      <w:bookmarkStart w:id="43" w:name="_Toc478053940"/>
      <w:r w:rsidR="002F1037" w:rsidRPr="00B0068A">
        <w:rPr>
          <w:rFonts w:ascii="Segoe UI" w:hAnsi="Segoe UI" w:cs="Segoe UI"/>
        </w:rPr>
        <w:lastRenderedPageBreak/>
        <w:t>3.6</w:t>
      </w:r>
      <w:r w:rsidR="002F1037" w:rsidRPr="00B0068A">
        <w:rPr>
          <w:rFonts w:ascii="Segoe UI" w:hAnsi="Segoe UI" w:cs="Segoe UI"/>
        </w:rPr>
        <w:tab/>
        <w:t>A05 Kontinuierliche Begleitung und Beratung</w:t>
      </w:r>
      <w:bookmarkEnd w:id="43"/>
    </w:p>
    <w:p w:rsidR="002F1037" w:rsidRPr="00B0068A" w:rsidRDefault="002F1037" w:rsidP="002F1037">
      <w:pPr>
        <w:rPr>
          <w:rFonts w:ascii="Segoe UI" w:hAnsi="Segoe UI" w:cs="Segoe UI"/>
          <w:b/>
          <w:bCs/>
          <w:sz w:val="28"/>
        </w:rPr>
      </w:pPr>
    </w:p>
    <w:p w:rsidR="002F1037" w:rsidRPr="00B0068A" w:rsidRDefault="002F1037" w:rsidP="002F1037">
      <w:pPr>
        <w:pStyle w:val="berschrift3"/>
        <w:numPr>
          <w:ilvl w:val="0"/>
          <w:numId w:val="0"/>
        </w:numPr>
        <w:rPr>
          <w:rFonts w:ascii="Segoe UI" w:hAnsi="Segoe UI" w:cs="Segoe UI"/>
        </w:rPr>
      </w:pPr>
      <w:bookmarkStart w:id="44" w:name="_Toc478053941"/>
      <w:r w:rsidRPr="00B0068A">
        <w:rPr>
          <w:rFonts w:ascii="Segoe UI" w:hAnsi="Segoe UI" w:cs="Segoe UI"/>
        </w:rPr>
        <w:t>3.6.1</w:t>
      </w:r>
      <w:r w:rsidRPr="00B0068A">
        <w:rPr>
          <w:rFonts w:ascii="Segoe UI" w:hAnsi="Segoe UI" w:cs="Segoe UI"/>
        </w:rPr>
        <w:tab/>
        <w:t>Ergebnisqualität des Schlüsselprozesses A05: Kontinuierliche Begleitung und Beratung</w:t>
      </w:r>
      <w:bookmarkEnd w:id="44"/>
    </w:p>
    <w:p w:rsidR="002F1037" w:rsidRPr="00B0068A" w:rsidRDefault="002F1037" w:rsidP="002F1037">
      <w:pPr>
        <w:rPr>
          <w:rFonts w:ascii="Segoe UI" w:hAnsi="Segoe UI" w:cs="Segoe U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Westfälische Pflegefamilie</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blHeader/>
        </w:trPr>
        <w:tc>
          <w:tcPr>
            <w:tcW w:w="15650" w:type="dxa"/>
            <w:tcMar>
              <w:top w:w="57" w:type="dxa"/>
              <w:left w:w="57" w:type="dxa"/>
              <w:bottom w:w="57" w:type="dxa"/>
              <w:right w:w="57" w:type="dxa"/>
            </w:tcMar>
          </w:tcPr>
          <w:p w:rsidR="002F1037" w:rsidRPr="00B0068A" w:rsidRDefault="002F1037" w:rsidP="0065564D">
            <w:pPr>
              <w:ind w:right="227"/>
              <w:rPr>
                <w:rFonts w:ascii="Segoe UI" w:hAnsi="Segoe UI" w:cs="Segoe UI"/>
              </w:rPr>
            </w:pPr>
            <w:r w:rsidRPr="00B0068A">
              <w:rPr>
                <w:rFonts w:ascii="Segoe UI" w:hAnsi="Segoe UI" w:cs="Segoe UI"/>
              </w:rPr>
              <w:t>Der regelmäßige Beratungsprozess in und mit der Familie wird von einer WPF-Beraterin</w:t>
            </w:r>
            <w:r w:rsidR="004352AA" w:rsidRPr="00B0068A">
              <w:rPr>
                <w:rFonts w:ascii="Segoe UI" w:hAnsi="Segoe UI" w:cs="Segoe UI"/>
              </w:rPr>
              <w:t xml:space="preserve"> oder einem </w:t>
            </w:r>
            <w:r w:rsidRPr="00B0068A">
              <w:rPr>
                <w:rFonts w:ascii="Segoe UI" w:hAnsi="Segoe UI" w:cs="Segoe UI"/>
              </w:rPr>
              <w:t>-Berater unter systemischen Gesichtspun</w:t>
            </w:r>
            <w:r w:rsidRPr="00B0068A">
              <w:rPr>
                <w:rFonts w:ascii="Segoe UI" w:hAnsi="Segoe UI" w:cs="Segoe UI"/>
              </w:rPr>
              <w:t>k</w:t>
            </w:r>
            <w:r w:rsidRPr="00B0068A">
              <w:rPr>
                <w:rFonts w:ascii="Segoe UI" w:hAnsi="Segoe UI" w:cs="Segoe UI"/>
              </w:rPr>
              <w:t>ten durchgeführt. Die Beratung findet überwiegend im Haushalt der WPF statt.</w:t>
            </w:r>
          </w:p>
          <w:p w:rsidR="002F1037" w:rsidRPr="00B0068A" w:rsidRDefault="002F1037" w:rsidP="0065564D">
            <w:pPr>
              <w:ind w:right="227"/>
              <w:jc w:val="both"/>
              <w:rPr>
                <w:rFonts w:ascii="Segoe UI" w:hAnsi="Segoe UI" w:cs="Segoe UI"/>
              </w:rPr>
            </w:pPr>
            <w:r w:rsidRPr="00B0068A">
              <w:rPr>
                <w:rFonts w:ascii="Segoe UI" w:hAnsi="Segoe UI" w:cs="Segoe UI"/>
              </w:rPr>
              <w:t>Die Häufigkeit der Beratungsgespräche und Hausbesuche richtet sich nach dem Bedarf der Familien. Sie finden (je nach Beratungsschlüssel) mindestens alle 4 - 8 Wochen statt. Ein Hausbesuch dauert in der Regel 120 Minuten.</w:t>
            </w:r>
          </w:p>
          <w:p w:rsidR="002F1037" w:rsidRPr="00B0068A" w:rsidRDefault="002F1037" w:rsidP="004352AA">
            <w:pPr>
              <w:ind w:right="227"/>
              <w:jc w:val="both"/>
              <w:rPr>
                <w:rFonts w:ascii="Segoe UI" w:hAnsi="Segoe UI" w:cs="Segoe UI"/>
              </w:rPr>
            </w:pPr>
            <w:r w:rsidRPr="00B0068A">
              <w:rPr>
                <w:rFonts w:ascii="Segoe UI" w:hAnsi="Segoe UI" w:cs="Segoe UI"/>
              </w:rPr>
              <w:t xml:space="preserve">Auf Grundlage der fachlichen Einschätzung der WPF-Beraterinnen und </w:t>
            </w:r>
            <w:r w:rsidR="004352AA" w:rsidRPr="00B0068A">
              <w:rPr>
                <w:rFonts w:ascii="Segoe UI" w:hAnsi="Segoe UI" w:cs="Segoe UI"/>
              </w:rPr>
              <w:t>-</w:t>
            </w:r>
            <w:r w:rsidRPr="00B0068A">
              <w:rPr>
                <w:rFonts w:ascii="Segoe UI" w:hAnsi="Segoe UI" w:cs="Segoe UI"/>
              </w:rPr>
              <w:t>Berater können auch Personen aus dem sozialen Umfeld in die Familie</w:t>
            </w:r>
            <w:r w:rsidRPr="00B0068A">
              <w:rPr>
                <w:rFonts w:ascii="Segoe UI" w:hAnsi="Segoe UI" w:cs="Segoe UI"/>
              </w:rPr>
              <w:t>n</w:t>
            </w:r>
            <w:r w:rsidRPr="00B0068A">
              <w:rPr>
                <w:rFonts w:ascii="Segoe UI" w:hAnsi="Segoe UI" w:cs="Segoe UI"/>
              </w:rPr>
              <w:t>beratung mit einbezogen werden. Die Beratung einzelner Familienmitglieder bzw. familiärer Teilsysteme ist im Bedarfsfall ebenfalls vorgesehen.</w:t>
            </w:r>
          </w:p>
        </w:tc>
      </w:tr>
    </w:tbl>
    <w:p w:rsidR="002F1037" w:rsidRPr="00B0068A" w:rsidRDefault="002F1037" w:rsidP="002F1037">
      <w:pPr>
        <w:pStyle w:val="Endnotentext"/>
        <w:spacing w:after="0"/>
        <w:jc w:val="center"/>
        <w:rPr>
          <w:rFonts w:ascii="Segoe UI" w:hAnsi="Segoe UI" w:cs="Segoe UI"/>
          <w:b/>
          <w:sz w:val="20"/>
        </w:rPr>
      </w:pPr>
    </w:p>
    <w:p w:rsidR="002F1037" w:rsidRPr="00B0068A" w:rsidRDefault="002F1037" w:rsidP="002F1037">
      <w:pPr>
        <w:pStyle w:val="Endnotentext"/>
        <w:spacing w:after="0"/>
        <w:jc w:val="center"/>
        <w:rPr>
          <w:rFonts w:ascii="Segoe UI" w:hAnsi="Segoe UI" w:cs="Segoe UI"/>
          <w:b/>
          <w:sz w:val="20"/>
        </w:rPr>
      </w:pPr>
      <w:r w:rsidRPr="00B0068A">
        <w:rPr>
          <w:rFonts w:ascii="Segoe UI" w:hAnsi="Segoe UI" w:cs="Segoe UI"/>
          <w:b/>
          <w:sz w:val="20"/>
        </w:rPr>
        <w:br w:type="page"/>
      </w:r>
    </w:p>
    <w:tbl>
      <w:tblPr>
        <w:tblW w:w="15650" w:type="dxa"/>
        <w:tblBorders>
          <w:bottom w:val="single" w:sz="4" w:space="0" w:color="auto"/>
        </w:tblBorders>
        <w:tblLayout w:type="fixed"/>
        <w:tblCellMar>
          <w:left w:w="70" w:type="dxa"/>
          <w:right w:w="70" w:type="dxa"/>
        </w:tblCellMar>
        <w:tblLook w:val="0000"/>
      </w:tblPr>
      <w:tblGrid>
        <w:gridCol w:w="7091"/>
        <w:gridCol w:w="8559"/>
      </w:tblGrid>
      <w:tr w:rsidR="002F1037" w:rsidRPr="00B0068A" w:rsidTr="0065564D">
        <w:trPr>
          <w:tblHeader/>
        </w:trPr>
        <w:tc>
          <w:tcPr>
            <w:tcW w:w="7091"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8559"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091"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firstLine="11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2F1037">
            <w:pPr>
              <w:numPr>
                <w:ilvl w:val="0"/>
                <w:numId w:val="46"/>
              </w:numPr>
              <w:spacing w:after="60"/>
              <w:ind w:firstLine="18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 xml:space="preserve">Manchmal können Standards bereits so genau oder selbstverständlich sein, dass </w:t>
            </w:r>
            <w:r w:rsidRPr="00B0068A">
              <w:rPr>
                <w:rFonts w:ascii="Segoe UI" w:hAnsi="Segoe UI" w:cs="Segoe UI"/>
                <w:color w:val="0000FF"/>
                <w:sz w:val="18"/>
              </w:rPr>
              <w:br/>
              <w:t xml:space="preserve">sie keine weiteren Indikatoren brauchen (höchstens eine Vereinbarung, wie sie </w:t>
            </w:r>
            <w:r w:rsidRPr="00B0068A">
              <w:rPr>
                <w:rFonts w:ascii="Segoe UI" w:hAnsi="Segoe UI" w:cs="Segoe UI"/>
                <w:color w:val="0000FF"/>
                <w:sz w:val="18"/>
              </w:rPr>
              <w:br/>
              <w:t>dokumentiert werden).</w:t>
            </w:r>
          </w:p>
        </w:tc>
        <w:tc>
          <w:tcPr>
            <w:tcW w:w="8559"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spacing w:before="60"/>
              <w:ind w:firstLine="109"/>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spacing w:after="60"/>
              <w:ind w:left="265" w:firstLine="204"/>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val="1073"/>
        </w:trPr>
        <w:tc>
          <w:tcPr>
            <w:tcW w:w="709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pStyle w:val="Default"/>
              <w:numPr>
                <w:ilvl w:val="0"/>
                <w:numId w:val="65"/>
              </w:numPr>
              <w:rPr>
                <w:rFonts w:ascii="Segoe UI" w:hAnsi="Segoe UI" w:cs="Segoe UI"/>
                <w:color w:val="auto"/>
              </w:rPr>
            </w:pPr>
            <w:r w:rsidRPr="00B0068A">
              <w:rPr>
                <w:rFonts w:ascii="Segoe UI" w:hAnsi="Segoe UI" w:cs="Segoe UI"/>
                <w:color w:val="auto"/>
              </w:rPr>
              <w:t>wertschätzend und ressourcenorientiert</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verlässlich und verbindlich</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bedarfsgerechte Intensität</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aufsuchend</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Entwicklung von Lösungsstrategien</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lebensweltorientiert</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das gesamte Bezugssystems der WPF berücksichtigend</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präventiv</w:t>
            </w:r>
          </w:p>
          <w:p w:rsidR="002F1037" w:rsidRPr="00B0068A" w:rsidRDefault="002F1037" w:rsidP="002F1037">
            <w:pPr>
              <w:pStyle w:val="Default"/>
              <w:numPr>
                <w:ilvl w:val="0"/>
                <w:numId w:val="65"/>
              </w:numPr>
              <w:spacing w:before="60"/>
              <w:rPr>
                <w:rFonts w:ascii="Segoe UI" w:hAnsi="Segoe UI" w:cs="Segoe UI"/>
                <w:color w:val="auto"/>
              </w:rPr>
            </w:pPr>
            <w:r w:rsidRPr="00B0068A">
              <w:rPr>
                <w:rFonts w:ascii="Segoe UI" w:hAnsi="Segoe UI" w:cs="Segoe UI"/>
                <w:color w:val="auto"/>
              </w:rPr>
              <w:t>unterstützend und entlastend</w:t>
            </w:r>
          </w:p>
          <w:p w:rsidR="002F1037" w:rsidRPr="00B0068A" w:rsidRDefault="002F1037" w:rsidP="002F1037">
            <w:pPr>
              <w:numPr>
                <w:ilvl w:val="0"/>
                <w:numId w:val="65"/>
              </w:numPr>
              <w:tabs>
                <w:tab w:val="clear" w:pos="360"/>
                <w:tab w:val="left" w:pos="355"/>
              </w:tabs>
              <w:spacing w:before="60"/>
              <w:rPr>
                <w:rFonts w:ascii="Segoe UI" w:hAnsi="Segoe UI" w:cs="Segoe UI"/>
              </w:rPr>
            </w:pPr>
            <w:r w:rsidRPr="00B0068A">
              <w:rPr>
                <w:rFonts w:ascii="Segoe UI" w:hAnsi="Segoe UI" w:cs="Segoe UI"/>
              </w:rPr>
              <w:t>Krisenintervention</w:t>
            </w:r>
          </w:p>
          <w:p w:rsidR="002F1037" w:rsidRPr="00B0068A" w:rsidRDefault="002F1037" w:rsidP="002F1037">
            <w:pPr>
              <w:numPr>
                <w:ilvl w:val="0"/>
                <w:numId w:val="66"/>
              </w:numPr>
              <w:tabs>
                <w:tab w:val="clear" w:pos="360"/>
                <w:tab w:val="left" w:pos="355"/>
              </w:tabs>
              <w:spacing w:before="60"/>
              <w:rPr>
                <w:rFonts w:ascii="Segoe UI" w:hAnsi="Segoe UI" w:cs="Segoe UI"/>
              </w:rPr>
            </w:pPr>
            <w:r w:rsidRPr="00B0068A">
              <w:rPr>
                <w:rFonts w:ascii="Segoe UI" w:hAnsi="Segoe UI" w:cs="Segoe UI"/>
              </w:rPr>
              <w:t>Empfehlungen weiterer Hilfsangebote</w:t>
            </w:r>
          </w:p>
        </w:tc>
        <w:tc>
          <w:tcPr>
            <w:tcW w:w="85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pStyle w:val="Default"/>
              <w:numPr>
                <w:ilvl w:val="0"/>
                <w:numId w:val="66"/>
              </w:numPr>
              <w:tabs>
                <w:tab w:val="num" w:pos="469"/>
              </w:tabs>
              <w:ind w:left="469"/>
              <w:rPr>
                <w:rFonts w:ascii="Segoe UI" w:hAnsi="Segoe UI" w:cs="Segoe UI"/>
                <w:color w:val="auto"/>
              </w:rPr>
            </w:pPr>
            <w:r w:rsidRPr="00B0068A">
              <w:rPr>
                <w:rFonts w:ascii="Segoe UI" w:hAnsi="Segoe UI" w:cs="Segoe UI"/>
                <w:color w:val="auto"/>
              </w:rPr>
              <w:t xml:space="preserve">Dokumentation der geplanten und vereinbarten Gespräche </w:t>
            </w:r>
            <w:r w:rsidRPr="00B0068A">
              <w:rPr>
                <w:rFonts w:ascii="Segoe UI" w:hAnsi="Segoe UI" w:cs="Segoe UI"/>
                <w:color w:val="auto"/>
              </w:rPr>
              <w:br/>
              <w:t>(unter Berücksichtigung der aktuellen Situation, der erfolgten Zielvereinb</w:t>
            </w:r>
            <w:r w:rsidRPr="00B0068A">
              <w:rPr>
                <w:rFonts w:ascii="Segoe UI" w:hAnsi="Segoe UI" w:cs="Segoe UI"/>
                <w:color w:val="auto"/>
              </w:rPr>
              <w:t>a</w:t>
            </w:r>
            <w:r w:rsidRPr="00B0068A">
              <w:rPr>
                <w:rFonts w:ascii="Segoe UI" w:hAnsi="Segoe UI" w:cs="Segoe UI"/>
                <w:color w:val="auto"/>
              </w:rPr>
              <w:t>rung und der entwickelten Handlungsstrategien).</w:t>
            </w:r>
          </w:p>
          <w:p w:rsidR="002F1037" w:rsidRPr="00B0068A" w:rsidRDefault="002F1037" w:rsidP="002F1037">
            <w:pPr>
              <w:pStyle w:val="Default"/>
              <w:numPr>
                <w:ilvl w:val="0"/>
                <w:numId w:val="66"/>
              </w:numPr>
              <w:tabs>
                <w:tab w:val="num" w:pos="469"/>
              </w:tabs>
              <w:spacing w:before="60"/>
              <w:ind w:left="465" w:hanging="357"/>
              <w:rPr>
                <w:rFonts w:ascii="Segoe UI" w:hAnsi="Segoe UI" w:cs="Segoe UI"/>
                <w:color w:val="auto"/>
              </w:rPr>
            </w:pPr>
            <w:r w:rsidRPr="00B0068A">
              <w:rPr>
                <w:rFonts w:ascii="Segoe UI" w:hAnsi="Segoe UI" w:cs="Segoe UI"/>
                <w:color w:val="auto"/>
              </w:rPr>
              <w:t>differenzierte Beratungsschlüssel:</w:t>
            </w:r>
          </w:p>
          <w:p w:rsidR="002F1037" w:rsidRPr="00B0068A" w:rsidRDefault="002F1037" w:rsidP="0065564D">
            <w:pPr>
              <w:pStyle w:val="Default"/>
              <w:tabs>
                <w:tab w:val="left" w:pos="1273"/>
                <w:tab w:val="right" w:pos="5525"/>
              </w:tabs>
              <w:spacing w:before="60"/>
              <w:ind w:left="1009" w:hanging="540"/>
              <w:rPr>
                <w:rFonts w:ascii="Segoe UI" w:hAnsi="Segoe UI" w:cs="Segoe UI"/>
                <w:color w:val="auto"/>
              </w:rPr>
            </w:pPr>
            <w:r w:rsidRPr="00B0068A">
              <w:rPr>
                <w:rFonts w:ascii="Segoe UI" w:hAnsi="Segoe UI" w:cs="Segoe UI"/>
                <w:color w:val="auto"/>
              </w:rPr>
              <w:t>1:10</w:t>
            </w:r>
            <w:r w:rsidRPr="00B0068A">
              <w:rPr>
                <w:rFonts w:ascii="Segoe UI" w:hAnsi="Segoe UI" w:cs="Segoe UI"/>
                <w:color w:val="auto"/>
              </w:rPr>
              <w:tab/>
              <w:t>entspricht</w:t>
            </w:r>
            <w:r w:rsidRPr="00B0068A">
              <w:rPr>
                <w:rFonts w:ascii="Segoe UI" w:hAnsi="Segoe UI" w:cs="Segoe UI"/>
                <w:color w:val="auto"/>
              </w:rPr>
              <w:tab/>
              <w:t xml:space="preserve"> mindestens alle 4 Wochen einem Beratungskontakt</w:t>
            </w:r>
          </w:p>
          <w:p w:rsidR="002F1037" w:rsidRPr="00B0068A" w:rsidRDefault="002F1037" w:rsidP="0065564D">
            <w:pPr>
              <w:pStyle w:val="Default"/>
              <w:tabs>
                <w:tab w:val="left" w:pos="1273"/>
                <w:tab w:val="right" w:pos="5525"/>
              </w:tabs>
              <w:spacing w:before="60"/>
              <w:ind w:left="1009" w:hanging="540"/>
              <w:rPr>
                <w:rFonts w:ascii="Segoe UI" w:hAnsi="Segoe UI" w:cs="Segoe UI"/>
                <w:color w:val="auto"/>
              </w:rPr>
            </w:pPr>
            <w:r w:rsidRPr="00B0068A">
              <w:rPr>
                <w:rFonts w:ascii="Segoe UI" w:hAnsi="Segoe UI" w:cs="Segoe UI"/>
                <w:color w:val="auto"/>
              </w:rPr>
              <w:t>1:15</w:t>
            </w:r>
            <w:r w:rsidRPr="00B0068A">
              <w:rPr>
                <w:rFonts w:ascii="Segoe UI" w:hAnsi="Segoe UI" w:cs="Segoe UI"/>
                <w:color w:val="auto"/>
              </w:rPr>
              <w:tab/>
              <w:t>entspricht</w:t>
            </w:r>
            <w:r w:rsidRPr="00B0068A">
              <w:rPr>
                <w:rFonts w:ascii="Segoe UI" w:hAnsi="Segoe UI" w:cs="Segoe UI"/>
                <w:color w:val="auto"/>
              </w:rPr>
              <w:tab/>
              <w:t xml:space="preserve"> mindestens alle 6 Wochen einem Beratungskontakt</w:t>
            </w:r>
          </w:p>
          <w:p w:rsidR="002F1037" w:rsidRPr="00B0068A" w:rsidRDefault="002F1037" w:rsidP="0065564D">
            <w:pPr>
              <w:pStyle w:val="Default"/>
              <w:tabs>
                <w:tab w:val="left" w:pos="1273"/>
                <w:tab w:val="right" w:pos="5525"/>
              </w:tabs>
              <w:spacing w:before="60"/>
              <w:ind w:left="1009" w:hanging="540"/>
              <w:rPr>
                <w:rFonts w:ascii="Segoe UI" w:hAnsi="Segoe UI" w:cs="Segoe UI"/>
                <w:i/>
                <w:iCs/>
                <w:color w:val="auto"/>
              </w:rPr>
            </w:pPr>
            <w:r w:rsidRPr="00B0068A">
              <w:rPr>
                <w:rFonts w:ascii="Segoe UI" w:hAnsi="Segoe UI" w:cs="Segoe UI"/>
                <w:color w:val="auto"/>
              </w:rPr>
              <w:t>1:20</w:t>
            </w:r>
            <w:r w:rsidRPr="00B0068A">
              <w:rPr>
                <w:rFonts w:ascii="Segoe UI" w:hAnsi="Segoe UI" w:cs="Segoe UI"/>
                <w:color w:val="auto"/>
              </w:rPr>
              <w:tab/>
              <w:t xml:space="preserve">entspricht </w:t>
            </w:r>
            <w:r w:rsidRPr="00B0068A">
              <w:rPr>
                <w:rFonts w:ascii="Segoe UI" w:hAnsi="Segoe UI" w:cs="Segoe UI"/>
                <w:color w:val="auto"/>
              </w:rPr>
              <w:tab/>
              <w:t>mindestens alle 8 Wochen einem Beratungskontakt</w:t>
            </w:r>
            <w:r w:rsidR="00BE2F7D">
              <w:rPr>
                <w:rStyle w:val="Funotenzeichen"/>
                <w:rFonts w:cs="Segoe UI"/>
                <w:color w:val="auto"/>
              </w:rPr>
              <w:footnoteReference w:id="6"/>
            </w:r>
            <w:r w:rsidRPr="00B0068A">
              <w:rPr>
                <w:rFonts w:ascii="Segoe UI" w:hAnsi="Segoe UI" w:cs="Segoe UI"/>
                <w:i/>
                <w:iCs/>
                <w:color w:val="auto"/>
              </w:rPr>
              <w:t xml:space="preserve"> </w:t>
            </w:r>
          </w:p>
          <w:p w:rsidR="002F1037" w:rsidRPr="00B0068A" w:rsidRDefault="002F1037" w:rsidP="0065564D">
            <w:pPr>
              <w:pStyle w:val="Default"/>
              <w:tabs>
                <w:tab w:val="left" w:pos="1273"/>
                <w:tab w:val="right" w:pos="5525"/>
              </w:tabs>
              <w:spacing w:before="60"/>
              <w:ind w:left="1009" w:hanging="540"/>
              <w:rPr>
                <w:rFonts w:ascii="Segoe UI" w:hAnsi="Segoe UI" w:cs="Segoe UI"/>
                <w:color w:val="auto"/>
              </w:rPr>
            </w:pPr>
            <w:r w:rsidRPr="00B0068A">
              <w:rPr>
                <w:rFonts w:ascii="Segoe UI" w:hAnsi="Segoe UI" w:cs="Segoe UI"/>
                <w:color w:val="auto"/>
              </w:rPr>
              <w:t>Beratungskontakte finden für die Dauer von 120 Minuten statt</w:t>
            </w:r>
          </w:p>
          <w:p w:rsidR="002F1037" w:rsidRPr="00B0068A" w:rsidRDefault="002F1037" w:rsidP="002F1037">
            <w:pPr>
              <w:pStyle w:val="Default"/>
              <w:numPr>
                <w:ilvl w:val="0"/>
                <w:numId w:val="67"/>
              </w:numPr>
              <w:tabs>
                <w:tab w:val="clear" w:pos="360"/>
                <w:tab w:val="num" w:pos="469"/>
              </w:tabs>
              <w:spacing w:before="60"/>
              <w:ind w:left="357" w:hanging="357"/>
              <w:rPr>
                <w:rFonts w:ascii="Segoe UI" w:hAnsi="Segoe UI" w:cs="Segoe UI"/>
                <w:color w:val="auto"/>
              </w:rPr>
            </w:pPr>
            <w:r w:rsidRPr="00B0068A">
              <w:rPr>
                <w:rFonts w:ascii="Segoe UI" w:hAnsi="Segoe UI" w:cs="Segoe UI"/>
                <w:color w:val="auto"/>
              </w:rPr>
              <w:t>dauerhafter Verbleib des Pflegekindes in der WPF</w:t>
            </w:r>
          </w:p>
          <w:p w:rsidR="002F1037" w:rsidRPr="00B0068A" w:rsidRDefault="002F1037" w:rsidP="002F1037">
            <w:pPr>
              <w:pStyle w:val="Default"/>
              <w:numPr>
                <w:ilvl w:val="0"/>
                <w:numId w:val="67"/>
              </w:numPr>
              <w:tabs>
                <w:tab w:val="clear" w:pos="360"/>
                <w:tab w:val="num" w:pos="469"/>
              </w:tabs>
              <w:spacing w:before="60"/>
              <w:ind w:left="469" w:hanging="469"/>
              <w:rPr>
                <w:rFonts w:ascii="Segoe UI" w:hAnsi="Segoe UI" w:cs="Segoe UI"/>
                <w:color w:val="auto"/>
              </w:rPr>
            </w:pPr>
            <w:r w:rsidRPr="00B0068A">
              <w:rPr>
                <w:rFonts w:ascii="Segoe UI" w:hAnsi="Segoe UI" w:cs="Segoe UI"/>
                <w:color w:val="auto"/>
              </w:rPr>
              <w:t>Dokumentation des Entwicklungsprozesses des Pflegekindes</w:t>
            </w:r>
          </w:p>
          <w:p w:rsidR="002F1037" w:rsidRPr="00B0068A" w:rsidRDefault="002F1037" w:rsidP="002F1037">
            <w:pPr>
              <w:pStyle w:val="Default"/>
              <w:numPr>
                <w:ilvl w:val="0"/>
                <w:numId w:val="67"/>
              </w:numPr>
              <w:tabs>
                <w:tab w:val="clear" w:pos="360"/>
                <w:tab w:val="num" w:pos="469"/>
              </w:tabs>
              <w:spacing w:before="60"/>
              <w:rPr>
                <w:rFonts w:ascii="Segoe UI" w:hAnsi="Segoe UI" w:cs="Segoe UI"/>
                <w:color w:val="auto"/>
              </w:rPr>
            </w:pPr>
            <w:r w:rsidRPr="00B0068A">
              <w:rPr>
                <w:rFonts w:ascii="Segoe UI" w:hAnsi="Segoe UI" w:cs="Segoe UI"/>
                <w:color w:val="auto"/>
              </w:rPr>
              <w:t>Zufriedenheit der Pflegefamilien</w:t>
            </w:r>
          </w:p>
          <w:p w:rsidR="002F1037" w:rsidRPr="00B0068A" w:rsidRDefault="002F1037" w:rsidP="002F1037">
            <w:pPr>
              <w:numPr>
                <w:ilvl w:val="0"/>
                <w:numId w:val="67"/>
              </w:numPr>
              <w:tabs>
                <w:tab w:val="clear" w:pos="360"/>
                <w:tab w:val="left" w:pos="422"/>
                <w:tab w:val="num" w:pos="469"/>
              </w:tabs>
              <w:spacing w:before="60" w:after="60"/>
              <w:rPr>
                <w:rFonts w:ascii="Segoe UI" w:hAnsi="Segoe UI" w:cs="Segoe UI"/>
              </w:rPr>
            </w:pPr>
            <w:r w:rsidRPr="00B0068A">
              <w:rPr>
                <w:rFonts w:ascii="Segoe UI" w:hAnsi="Segoe UI" w:cs="Segoe UI"/>
              </w:rPr>
              <w:t>jährliche Befragung von 10% aller WPF durch das LWL-Landesjugendamtes Westfalen</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38"/>
        </w:numPr>
        <w:rPr>
          <w:rFonts w:ascii="Segoe UI" w:hAnsi="Segoe UI" w:cs="Segoe UI"/>
        </w:rPr>
      </w:pPr>
      <w:r w:rsidRPr="00B0068A">
        <w:rPr>
          <w:rFonts w:ascii="Segoe UI" w:hAnsi="Segoe UI" w:cs="Segoe UI"/>
        </w:rPr>
        <w:br w:type="page"/>
      </w:r>
      <w:bookmarkStart w:id="45" w:name="_Toc478053942"/>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A05: Kontinuierliche Begleitung und Beratung</w:t>
      </w:r>
      <w:bookmarkEnd w:id="45"/>
    </w:p>
    <w:p w:rsidR="002F1037" w:rsidRPr="00B0068A" w:rsidRDefault="002F1037" w:rsidP="002F1037">
      <w:pPr>
        <w:rPr>
          <w:rFonts w:ascii="Segoe UI" w:hAnsi="Segoe UI" w:cs="Segoe UI"/>
        </w:rPr>
      </w:pPr>
      <w:r w:rsidRPr="00B0068A">
        <w:rPr>
          <w:rFonts w:ascii="Segoe UI" w:hAnsi="Segoe UI" w:cs="Segoe UI"/>
          <w:noProof/>
        </w:rPr>
        <w:drawing>
          <wp:anchor distT="0" distB="0" distL="114300" distR="114300" simplePos="0" relativeHeight="251669504" behindDoc="0" locked="0" layoutInCell="1" allowOverlap="1">
            <wp:simplePos x="0" y="0"/>
            <wp:positionH relativeFrom="margin">
              <wp:posOffset>277495</wp:posOffset>
            </wp:positionH>
            <wp:positionV relativeFrom="margin">
              <wp:align>center</wp:align>
            </wp:positionV>
            <wp:extent cx="3678555" cy="5174615"/>
            <wp:effectExtent l="19050" t="0" r="0" b="0"/>
            <wp:wrapSquare wrapText="bothSides"/>
            <wp:docPr id="27" name="Bild 4" descr="V:\IN_WPF_Pflegekinderhilfe\Qualitaetsentwicklungsprojekt\Handbuch\A-Prozesse\Flowcharts\A05_FC_2015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_WPF_Pflegekinderhilfe\Qualitaetsentwicklungsprojekt\Handbuch\A-Prozesse\Flowcharts\A05_FC_2015 vertikal.jpg"/>
                    <pic:cNvPicPr>
                      <a:picLocks noChangeAspect="1" noChangeArrowheads="1"/>
                    </pic:cNvPicPr>
                  </pic:nvPicPr>
                  <pic:blipFill>
                    <a:blip r:embed="rId27" cstate="print"/>
                    <a:srcRect l="3857" t="9370" r="59413" b="21669"/>
                    <a:stretch>
                      <a:fillRect/>
                    </a:stretch>
                  </pic:blipFill>
                  <pic:spPr bwMode="auto">
                    <a:xfrm>
                      <a:off x="0" y="0"/>
                      <a:ext cx="3678555" cy="5174615"/>
                    </a:xfrm>
                    <a:prstGeom prst="rect">
                      <a:avLst/>
                    </a:prstGeom>
                    <a:noFill/>
                    <a:ln w="9525">
                      <a:noFill/>
                      <a:miter lim="800000"/>
                      <a:headEnd/>
                      <a:tailEnd/>
                    </a:ln>
                  </pic:spPr>
                </pic:pic>
              </a:graphicData>
            </a:graphic>
          </wp:anchor>
        </w:drawing>
      </w:r>
    </w:p>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tabs>
          <w:tab w:val="clear" w:pos="907"/>
          <w:tab w:val="left" w:pos="0"/>
        </w:tabs>
        <w:rPr>
          <w:rFonts w:ascii="Segoe UI" w:hAnsi="Segoe UI" w:cs="Segoe UI"/>
        </w:rPr>
      </w:pPr>
      <w:r w:rsidRPr="00B0068A">
        <w:rPr>
          <w:rFonts w:ascii="Segoe UI" w:hAnsi="Segoe UI" w:cs="Segoe UI"/>
          <w:b w:val="0"/>
          <w:bCs w:val="0"/>
          <w:noProof/>
          <w:szCs w:val="24"/>
        </w:rPr>
        <w:br w:type="page"/>
      </w:r>
      <w:bookmarkStart w:id="46" w:name="_Toc478053943"/>
      <w:r w:rsidRPr="00B0068A">
        <w:rPr>
          <w:rFonts w:ascii="Segoe UI" w:hAnsi="Segoe UI" w:cs="Segoe UI"/>
        </w:rPr>
        <w:lastRenderedPageBreak/>
        <w:t>3.6.3</w:t>
      </w:r>
      <w:r w:rsidRPr="00B0068A">
        <w:rPr>
          <w:rFonts w:ascii="Segoe UI" w:hAnsi="Segoe UI" w:cs="Segoe UI"/>
        </w:rPr>
        <w:tab/>
        <w:t>Prozesstabelle zu dem Schlüsselprozess A05: Kontinuierliche Begleitung und Beratung</w:t>
      </w:r>
      <w:bookmarkEnd w:id="46"/>
    </w:p>
    <w:p w:rsidR="002F1037" w:rsidRPr="00FB6942" w:rsidRDefault="002F1037" w:rsidP="002F1037">
      <w:pPr>
        <w:rPr>
          <w:rFonts w:ascii="Segoe UI" w:hAnsi="Segoe UI" w:cs="Segoe UI"/>
          <w:sz w:val="14"/>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0"/>
        <w:gridCol w:w="1682"/>
        <w:gridCol w:w="1682"/>
        <w:gridCol w:w="1682"/>
        <w:gridCol w:w="4879"/>
        <w:gridCol w:w="2126"/>
        <w:gridCol w:w="3119"/>
      </w:tblGrid>
      <w:tr w:rsidR="002F1037" w:rsidRPr="00B0068A" w:rsidTr="00FB6942">
        <w:trPr>
          <w:trHeight w:val="418"/>
          <w:tblHeader/>
        </w:trPr>
        <w:tc>
          <w:tcPr>
            <w:tcW w:w="480"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Nr.</w:t>
            </w:r>
          </w:p>
        </w:tc>
        <w:tc>
          <w:tcPr>
            <w:tcW w:w="1682"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Bezeichnung</w:t>
            </w:r>
          </w:p>
        </w:tc>
        <w:tc>
          <w:tcPr>
            <w:tcW w:w="1682"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Wer ist</w:t>
            </w:r>
          </w:p>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verantwortlich?</w:t>
            </w:r>
          </w:p>
        </w:tc>
        <w:tc>
          <w:tcPr>
            <w:tcW w:w="1682"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Wer tut es?</w:t>
            </w:r>
          </w:p>
        </w:tc>
        <w:tc>
          <w:tcPr>
            <w:tcW w:w="4879"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Was ist zu tun und zu erreichen?</w:t>
            </w:r>
          </w:p>
        </w:tc>
        <w:tc>
          <w:tcPr>
            <w:tcW w:w="2126"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Bis wann beendet?</w:t>
            </w:r>
          </w:p>
        </w:tc>
        <w:tc>
          <w:tcPr>
            <w:tcW w:w="3119"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 xml:space="preserve">Welche Dokumente </w:t>
            </w:r>
            <w:r w:rsidRPr="00B0068A">
              <w:rPr>
                <w:rFonts w:ascii="Segoe UI" w:hAnsi="Segoe UI" w:cs="Segoe UI"/>
                <w:b/>
                <w:bCs/>
                <w:sz w:val="20"/>
                <w:szCs w:val="20"/>
              </w:rPr>
              <w:br/>
              <w:t>sind zu benutzen?</w:t>
            </w:r>
          </w:p>
        </w:tc>
      </w:tr>
      <w:tr w:rsidR="002F1037" w:rsidRPr="00B0068A" w:rsidTr="00FB6942">
        <w:trPr>
          <w:trHeight w:val="454"/>
        </w:trPr>
        <w:tc>
          <w:tcPr>
            <w:tcW w:w="480"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1.</w:t>
            </w:r>
          </w:p>
        </w:tc>
        <w:tc>
          <w:tcPr>
            <w:tcW w:w="168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Vorüberlegungen und Termini</w:t>
            </w:r>
            <w:r w:rsidRPr="00B0068A">
              <w:rPr>
                <w:rFonts w:ascii="Segoe UI" w:hAnsi="Segoe UI" w:cs="Segoe UI"/>
                <w:sz w:val="20"/>
                <w:szCs w:val="20"/>
              </w:rPr>
              <w:t>e</w:t>
            </w:r>
            <w:r w:rsidRPr="00B0068A">
              <w:rPr>
                <w:rFonts w:ascii="Segoe UI" w:hAnsi="Segoe UI" w:cs="Segoe UI"/>
                <w:sz w:val="20"/>
                <w:szCs w:val="20"/>
              </w:rPr>
              <w:t>rung zum anst</w:t>
            </w:r>
            <w:r w:rsidRPr="00B0068A">
              <w:rPr>
                <w:rFonts w:ascii="Segoe UI" w:hAnsi="Segoe UI" w:cs="Segoe UI"/>
                <w:sz w:val="20"/>
                <w:szCs w:val="20"/>
              </w:rPr>
              <w:t>e</w:t>
            </w:r>
            <w:r w:rsidRPr="00B0068A">
              <w:rPr>
                <w:rFonts w:ascii="Segoe UI" w:hAnsi="Segoe UI" w:cs="Segoe UI"/>
                <w:sz w:val="20"/>
                <w:szCs w:val="20"/>
              </w:rPr>
              <w:t>henden Hausb</w:t>
            </w:r>
            <w:r w:rsidRPr="00B0068A">
              <w:rPr>
                <w:rFonts w:ascii="Segoe UI" w:hAnsi="Segoe UI" w:cs="Segoe UI"/>
                <w:sz w:val="20"/>
                <w:szCs w:val="20"/>
              </w:rPr>
              <w:t>e</w:t>
            </w:r>
            <w:r w:rsidRPr="00B0068A">
              <w:rPr>
                <w:rFonts w:ascii="Segoe UI" w:hAnsi="Segoe UI" w:cs="Segoe UI"/>
                <w:sz w:val="20"/>
                <w:szCs w:val="20"/>
              </w:rPr>
              <w:t>such</w:t>
            </w:r>
          </w:p>
        </w:tc>
        <w:tc>
          <w:tcPr>
            <w:tcW w:w="1682" w:type="dxa"/>
            <w:tcMar>
              <w:top w:w="57" w:type="dxa"/>
              <w:left w:w="57" w:type="dxa"/>
              <w:bottom w:w="57" w:type="dxa"/>
              <w:right w:w="57" w:type="dxa"/>
            </w:tcMar>
          </w:tcPr>
          <w:p w:rsidR="002F1037" w:rsidRPr="00B0068A" w:rsidRDefault="00DA32F1" w:rsidP="00051FE8">
            <w:pPr>
              <w:rPr>
                <w:rFonts w:ascii="Segoe UI" w:hAnsi="Segoe UI" w:cs="Segoe UI"/>
                <w:sz w:val="20"/>
                <w:szCs w:val="20"/>
              </w:rPr>
            </w:pPr>
            <w:r w:rsidRPr="00B0068A">
              <w:rPr>
                <w:rFonts w:ascii="Segoe UI" w:hAnsi="Segoe UI" w:cs="Segoe UI"/>
                <w:sz w:val="20"/>
              </w:rPr>
              <w:t>WPF-Beraterin/-Berater</w:t>
            </w:r>
          </w:p>
        </w:tc>
        <w:tc>
          <w:tcPr>
            <w:tcW w:w="1682" w:type="dxa"/>
            <w:tcMar>
              <w:top w:w="57" w:type="dxa"/>
              <w:left w:w="57" w:type="dxa"/>
              <w:bottom w:w="57" w:type="dxa"/>
              <w:right w:w="57"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p w:rsidR="002F1037" w:rsidRPr="00B0068A" w:rsidRDefault="00597D06" w:rsidP="0065564D">
            <w:pPr>
              <w:rPr>
                <w:rFonts w:ascii="Segoe UI" w:hAnsi="Segoe UI" w:cs="Segoe UI"/>
                <w:sz w:val="20"/>
                <w:szCs w:val="20"/>
              </w:rPr>
            </w:pPr>
            <w:r w:rsidRPr="00B0068A">
              <w:rPr>
                <w:rFonts w:ascii="Segoe UI" w:hAnsi="Segoe UI" w:cs="Segoe UI"/>
                <w:sz w:val="20"/>
                <w:szCs w:val="20"/>
              </w:rPr>
              <w:t>ggf.</w:t>
            </w:r>
            <w:r w:rsidR="002F1037" w:rsidRPr="00B0068A">
              <w:rPr>
                <w:rFonts w:ascii="Segoe UI" w:hAnsi="Segoe UI" w:cs="Segoe UI"/>
                <w:sz w:val="20"/>
                <w:szCs w:val="20"/>
              </w:rPr>
              <w:t xml:space="preserve"> Co-Beratung</w:t>
            </w:r>
          </w:p>
        </w:tc>
        <w:tc>
          <w:tcPr>
            <w:tcW w:w="4879" w:type="dxa"/>
            <w:tcMar>
              <w:top w:w="57" w:type="dxa"/>
              <w:left w:w="57" w:type="dxa"/>
              <w:bottom w:w="57" w:type="dxa"/>
              <w:right w:w="57" w:type="dxa"/>
            </w:tcMar>
          </w:tcPr>
          <w:p w:rsidR="002F1037" w:rsidRPr="00B0068A" w:rsidRDefault="002F1037" w:rsidP="002F1037">
            <w:pPr>
              <w:pStyle w:val="Tabellenformat1"/>
              <w:numPr>
                <w:ilvl w:val="0"/>
                <w:numId w:val="68"/>
              </w:numPr>
              <w:tabs>
                <w:tab w:val="clear" w:pos="360"/>
              </w:tabs>
              <w:spacing w:before="0" w:after="0"/>
              <w:ind w:left="144" w:hanging="144"/>
              <w:rPr>
                <w:rFonts w:ascii="Segoe UI" w:hAnsi="Segoe UI" w:cs="Segoe UI"/>
                <w:sz w:val="20"/>
              </w:rPr>
            </w:pPr>
            <w:r w:rsidRPr="00B0068A">
              <w:rPr>
                <w:rFonts w:ascii="Segoe UI" w:hAnsi="Segoe UI" w:cs="Segoe UI"/>
                <w:sz w:val="20"/>
              </w:rPr>
              <w:t>Beratungstermin findet statt und ist vorbereitet.</w:t>
            </w:r>
          </w:p>
          <w:p w:rsidR="002F1037" w:rsidRPr="00B0068A" w:rsidRDefault="002F1037" w:rsidP="002F1037">
            <w:pPr>
              <w:pStyle w:val="Tabellenformat1"/>
              <w:numPr>
                <w:ilvl w:val="0"/>
                <w:numId w:val="68"/>
              </w:numPr>
              <w:tabs>
                <w:tab w:val="clear" w:pos="360"/>
              </w:tabs>
              <w:spacing w:before="0" w:after="0"/>
              <w:ind w:left="144" w:hanging="144"/>
              <w:rPr>
                <w:rFonts w:ascii="Segoe UI" w:hAnsi="Segoe UI" w:cs="Segoe UI"/>
                <w:sz w:val="20"/>
              </w:rPr>
            </w:pPr>
            <w:r w:rsidRPr="00B0068A">
              <w:rPr>
                <w:rFonts w:ascii="Segoe UI" w:hAnsi="Segoe UI" w:cs="Segoe UI"/>
                <w:sz w:val="20"/>
              </w:rPr>
              <w:t>Absprachen/Vereinbarungen vom vorherigen Te</w:t>
            </w:r>
            <w:r w:rsidRPr="00B0068A">
              <w:rPr>
                <w:rFonts w:ascii="Segoe UI" w:hAnsi="Segoe UI" w:cs="Segoe UI"/>
                <w:sz w:val="20"/>
              </w:rPr>
              <w:t>r</w:t>
            </w:r>
            <w:r w:rsidRPr="00B0068A">
              <w:rPr>
                <w:rFonts w:ascii="Segoe UI" w:hAnsi="Segoe UI" w:cs="Segoe UI"/>
                <w:sz w:val="20"/>
              </w:rPr>
              <w:t>min überprüfen</w:t>
            </w:r>
          </w:p>
          <w:p w:rsidR="002F1037" w:rsidRPr="00B0068A" w:rsidRDefault="002F1037" w:rsidP="002F1037">
            <w:pPr>
              <w:pStyle w:val="Tabellenformat1"/>
              <w:numPr>
                <w:ilvl w:val="0"/>
                <w:numId w:val="68"/>
              </w:numPr>
              <w:tabs>
                <w:tab w:val="clear" w:pos="360"/>
              </w:tabs>
              <w:spacing w:before="0" w:after="0"/>
              <w:ind w:left="144" w:hanging="144"/>
              <w:rPr>
                <w:rFonts w:ascii="Segoe UI" w:hAnsi="Segoe UI" w:cs="Segoe UI"/>
                <w:sz w:val="20"/>
              </w:rPr>
            </w:pPr>
            <w:r w:rsidRPr="00B0068A">
              <w:rPr>
                <w:rFonts w:ascii="Segoe UI" w:hAnsi="Segoe UI" w:cs="Segoe UI"/>
                <w:sz w:val="20"/>
              </w:rPr>
              <w:t>Ergebnisse aus anderen Prozessen für das ko</w:t>
            </w:r>
            <w:r w:rsidRPr="00B0068A">
              <w:rPr>
                <w:rFonts w:ascii="Segoe UI" w:hAnsi="Segoe UI" w:cs="Segoe UI"/>
                <w:sz w:val="20"/>
              </w:rPr>
              <w:t>m</w:t>
            </w:r>
            <w:r w:rsidRPr="00B0068A">
              <w:rPr>
                <w:rFonts w:ascii="Segoe UI" w:hAnsi="Segoe UI" w:cs="Segoe UI"/>
                <w:sz w:val="20"/>
              </w:rPr>
              <w:t>mende Beratungsgespräch zusammen-tragen und strukturieren</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Bis spätestens eine Stunde vor Beratung</w:t>
            </w:r>
            <w:r w:rsidRPr="00B0068A">
              <w:rPr>
                <w:rFonts w:ascii="Segoe UI" w:hAnsi="Segoe UI" w:cs="Segoe UI"/>
                <w:sz w:val="20"/>
                <w:szCs w:val="20"/>
              </w:rPr>
              <w:t>s</w:t>
            </w:r>
            <w:r w:rsidRPr="00B0068A">
              <w:rPr>
                <w:rFonts w:ascii="Segoe UI" w:hAnsi="Segoe UI" w:cs="Segoe UI"/>
                <w:sz w:val="20"/>
                <w:szCs w:val="20"/>
              </w:rPr>
              <w:t>termin.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bisherige Dokumentation (z. B. Vermerk über das vorherige Ber</w:t>
            </w:r>
            <w:r w:rsidRPr="00B0068A">
              <w:rPr>
                <w:rFonts w:ascii="Segoe UI" w:hAnsi="Segoe UI" w:cs="Segoe UI"/>
                <w:sz w:val="20"/>
                <w:szCs w:val="20"/>
              </w:rPr>
              <w:t>a</w:t>
            </w:r>
            <w:r w:rsidRPr="00B0068A">
              <w:rPr>
                <w:rFonts w:ascii="Segoe UI" w:hAnsi="Segoe UI" w:cs="Segoe UI"/>
                <w:sz w:val="20"/>
                <w:szCs w:val="20"/>
              </w:rPr>
              <w:t>tungsgespräch, Gutachten, B</w:t>
            </w:r>
            <w:r w:rsidRPr="00B0068A">
              <w:rPr>
                <w:rFonts w:ascii="Segoe UI" w:hAnsi="Segoe UI" w:cs="Segoe UI"/>
                <w:sz w:val="20"/>
                <w:szCs w:val="20"/>
              </w:rPr>
              <w:t>e</w:t>
            </w:r>
            <w:r w:rsidRPr="00B0068A">
              <w:rPr>
                <w:rFonts w:ascii="Segoe UI" w:hAnsi="Segoe UI" w:cs="Segoe UI"/>
                <w:sz w:val="20"/>
                <w:szCs w:val="20"/>
              </w:rPr>
              <w:t>richt, etc.)</w:t>
            </w:r>
          </w:p>
        </w:tc>
      </w:tr>
      <w:tr w:rsidR="002F1037" w:rsidRPr="00B0068A" w:rsidTr="00FB6942">
        <w:trPr>
          <w:trHeight w:val="454"/>
        </w:trPr>
        <w:tc>
          <w:tcPr>
            <w:tcW w:w="480"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2.</w:t>
            </w:r>
          </w:p>
        </w:tc>
        <w:tc>
          <w:tcPr>
            <w:tcW w:w="168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Aufsuchende, persönliche</w:t>
            </w:r>
            <w:r w:rsidRPr="00B0068A">
              <w:rPr>
                <w:rFonts w:ascii="Segoe UI" w:hAnsi="Segoe UI" w:cs="Segoe UI"/>
                <w:sz w:val="20"/>
                <w:szCs w:val="20"/>
              </w:rPr>
              <w:br/>
              <w:t>Beratung</w:t>
            </w:r>
          </w:p>
        </w:tc>
        <w:tc>
          <w:tcPr>
            <w:tcW w:w="1682" w:type="dxa"/>
            <w:tcMar>
              <w:top w:w="57" w:type="dxa"/>
              <w:left w:w="57" w:type="dxa"/>
              <w:bottom w:w="57" w:type="dxa"/>
              <w:right w:w="57" w:type="dxa"/>
            </w:tcMar>
          </w:tcPr>
          <w:p w:rsidR="002F1037" w:rsidRPr="00B0068A" w:rsidRDefault="00DA32F1" w:rsidP="00051FE8">
            <w:pPr>
              <w:rPr>
                <w:rFonts w:ascii="Segoe UI" w:hAnsi="Segoe UI" w:cs="Segoe UI"/>
                <w:sz w:val="20"/>
                <w:szCs w:val="20"/>
              </w:rPr>
            </w:pPr>
            <w:r w:rsidRPr="00B0068A">
              <w:rPr>
                <w:rFonts w:ascii="Segoe UI" w:hAnsi="Segoe UI" w:cs="Segoe UI"/>
                <w:sz w:val="20"/>
              </w:rPr>
              <w:t>WPF-Beraterin/-Berater</w:t>
            </w:r>
          </w:p>
        </w:tc>
        <w:tc>
          <w:tcPr>
            <w:tcW w:w="1682" w:type="dxa"/>
            <w:tcMar>
              <w:top w:w="57" w:type="dxa"/>
              <w:left w:w="57" w:type="dxa"/>
              <w:bottom w:w="57" w:type="dxa"/>
              <w:right w:w="57"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p w:rsidR="002F1037" w:rsidRPr="00B0068A" w:rsidRDefault="00597D06" w:rsidP="0065564D">
            <w:pPr>
              <w:rPr>
                <w:rFonts w:ascii="Segoe UI" w:hAnsi="Segoe UI" w:cs="Segoe UI"/>
                <w:sz w:val="20"/>
                <w:szCs w:val="20"/>
              </w:rPr>
            </w:pPr>
            <w:r w:rsidRPr="00B0068A">
              <w:rPr>
                <w:rFonts w:ascii="Segoe UI" w:hAnsi="Segoe UI" w:cs="Segoe UI"/>
                <w:sz w:val="20"/>
                <w:szCs w:val="20"/>
              </w:rPr>
              <w:t>ggf.</w:t>
            </w:r>
            <w:r w:rsidR="002F1037" w:rsidRPr="00B0068A">
              <w:rPr>
                <w:rFonts w:ascii="Segoe UI" w:hAnsi="Segoe UI" w:cs="Segoe UI"/>
                <w:sz w:val="20"/>
                <w:szCs w:val="20"/>
              </w:rPr>
              <w:t xml:space="preserve"> Co-Beratung,</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ggf. Kooperat</w:t>
            </w:r>
            <w:r w:rsidRPr="00B0068A">
              <w:rPr>
                <w:rFonts w:ascii="Segoe UI" w:hAnsi="Segoe UI" w:cs="Segoe UI"/>
                <w:sz w:val="20"/>
                <w:szCs w:val="20"/>
              </w:rPr>
              <w:t>i</w:t>
            </w:r>
            <w:r w:rsidRPr="00B0068A">
              <w:rPr>
                <w:rFonts w:ascii="Segoe UI" w:hAnsi="Segoe UI" w:cs="Segoe UI"/>
                <w:sz w:val="20"/>
                <w:szCs w:val="20"/>
              </w:rPr>
              <w:t>onspartner (A11)</w:t>
            </w:r>
          </w:p>
        </w:tc>
        <w:tc>
          <w:tcPr>
            <w:tcW w:w="4879" w:type="dxa"/>
            <w:tcMar>
              <w:top w:w="57" w:type="dxa"/>
              <w:left w:w="57" w:type="dxa"/>
              <w:bottom w:w="57" w:type="dxa"/>
              <w:right w:w="57" w:type="dxa"/>
            </w:tcMar>
          </w:tcPr>
          <w:p w:rsidR="002F1037" w:rsidRPr="00B0068A" w:rsidRDefault="002F1037" w:rsidP="0065564D">
            <w:pPr>
              <w:ind w:hanging="6"/>
              <w:rPr>
                <w:rFonts w:ascii="Segoe UI" w:hAnsi="Segoe UI" w:cs="Segoe UI"/>
                <w:sz w:val="20"/>
                <w:szCs w:val="20"/>
              </w:rPr>
            </w:pPr>
            <w:r w:rsidRPr="00B0068A">
              <w:rPr>
                <w:rFonts w:ascii="Segoe UI" w:hAnsi="Segoe UI" w:cs="Segoe UI"/>
                <w:sz w:val="20"/>
                <w:szCs w:val="20"/>
              </w:rPr>
              <w:t>Beratung mit dem Gesamt- oder einem Teilfamilie</w:t>
            </w:r>
            <w:r w:rsidRPr="00B0068A">
              <w:rPr>
                <w:rFonts w:ascii="Segoe UI" w:hAnsi="Segoe UI" w:cs="Segoe UI"/>
                <w:sz w:val="20"/>
                <w:szCs w:val="20"/>
              </w:rPr>
              <w:t>n</w:t>
            </w:r>
            <w:r w:rsidRPr="00B0068A">
              <w:rPr>
                <w:rFonts w:ascii="Segoe UI" w:hAnsi="Segoe UI" w:cs="Segoe UI"/>
                <w:sz w:val="20"/>
                <w:szCs w:val="20"/>
              </w:rPr>
              <w:t>system je nach Bedarf, Absprache und Betreuung</w:t>
            </w:r>
            <w:r w:rsidRPr="00B0068A">
              <w:rPr>
                <w:rFonts w:ascii="Segoe UI" w:hAnsi="Segoe UI" w:cs="Segoe UI"/>
                <w:sz w:val="20"/>
                <w:szCs w:val="20"/>
              </w:rPr>
              <w:t>s</w:t>
            </w:r>
            <w:r w:rsidRPr="00B0068A">
              <w:rPr>
                <w:rFonts w:ascii="Segoe UI" w:hAnsi="Segoe UI" w:cs="Segoe UI"/>
                <w:sz w:val="20"/>
                <w:szCs w:val="20"/>
              </w:rPr>
              <w:t>schlüssel:</w:t>
            </w:r>
          </w:p>
          <w:p w:rsidR="002F1037" w:rsidRPr="00B0068A" w:rsidRDefault="002F1037" w:rsidP="0065564D">
            <w:pPr>
              <w:tabs>
                <w:tab w:val="right" w:pos="3688"/>
              </w:tabs>
              <w:ind w:left="130" w:firstLine="1857"/>
              <w:rPr>
                <w:rFonts w:ascii="Segoe UI" w:hAnsi="Segoe UI" w:cs="Segoe UI"/>
                <w:sz w:val="20"/>
                <w:szCs w:val="20"/>
              </w:rPr>
            </w:pPr>
            <w:r w:rsidRPr="00B0068A">
              <w:rPr>
                <w:rFonts w:ascii="Segoe UI" w:hAnsi="Segoe UI" w:cs="Segoe UI"/>
                <w:sz w:val="20"/>
                <w:szCs w:val="20"/>
              </w:rPr>
              <w:t>1:10 =</w:t>
            </w:r>
            <w:r w:rsidRPr="00B0068A">
              <w:rPr>
                <w:rFonts w:ascii="Segoe UI" w:hAnsi="Segoe UI" w:cs="Segoe UI"/>
                <w:sz w:val="20"/>
                <w:szCs w:val="20"/>
              </w:rPr>
              <w:tab/>
              <w:t>12 x jährlich</w:t>
            </w:r>
          </w:p>
          <w:p w:rsidR="002F1037" w:rsidRPr="00B0068A" w:rsidRDefault="002F1037" w:rsidP="0065564D">
            <w:pPr>
              <w:tabs>
                <w:tab w:val="right" w:pos="3688"/>
              </w:tabs>
              <w:ind w:left="130" w:firstLine="1857"/>
              <w:rPr>
                <w:rFonts w:ascii="Segoe UI" w:hAnsi="Segoe UI" w:cs="Segoe UI"/>
                <w:sz w:val="20"/>
                <w:szCs w:val="20"/>
              </w:rPr>
            </w:pPr>
            <w:r w:rsidRPr="00B0068A">
              <w:rPr>
                <w:rFonts w:ascii="Segoe UI" w:hAnsi="Segoe UI" w:cs="Segoe UI"/>
                <w:sz w:val="20"/>
                <w:szCs w:val="20"/>
              </w:rPr>
              <w:t>1:15 =</w:t>
            </w:r>
            <w:r w:rsidRPr="00B0068A">
              <w:rPr>
                <w:rFonts w:ascii="Segoe UI" w:hAnsi="Segoe UI" w:cs="Segoe UI"/>
                <w:sz w:val="20"/>
                <w:szCs w:val="20"/>
              </w:rPr>
              <w:tab/>
              <w:t>9 x jährlich</w:t>
            </w:r>
          </w:p>
          <w:p w:rsidR="002F1037" w:rsidRPr="00B0068A" w:rsidRDefault="002F1037" w:rsidP="0065564D">
            <w:pPr>
              <w:tabs>
                <w:tab w:val="right" w:pos="3688"/>
              </w:tabs>
              <w:ind w:left="130" w:firstLine="1857"/>
              <w:rPr>
                <w:rFonts w:ascii="Segoe UI" w:hAnsi="Segoe UI" w:cs="Segoe UI"/>
                <w:sz w:val="20"/>
                <w:szCs w:val="20"/>
              </w:rPr>
            </w:pPr>
            <w:r w:rsidRPr="00B0068A">
              <w:rPr>
                <w:rFonts w:ascii="Segoe UI" w:hAnsi="Segoe UI" w:cs="Segoe UI"/>
                <w:sz w:val="20"/>
                <w:szCs w:val="20"/>
              </w:rPr>
              <w:t>1:20 =</w:t>
            </w:r>
            <w:r w:rsidRPr="00B0068A">
              <w:rPr>
                <w:rFonts w:ascii="Segoe UI" w:hAnsi="Segoe UI" w:cs="Segoe UI"/>
                <w:sz w:val="20"/>
                <w:szCs w:val="20"/>
              </w:rPr>
              <w:tab/>
              <w:t>6 x jährlich</w:t>
            </w:r>
          </w:p>
          <w:p w:rsidR="002F1037" w:rsidRPr="00B0068A" w:rsidRDefault="002F1037" w:rsidP="0065564D">
            <w:pPr>
              <w:ind w:left="619" w:hanging="625"/>
              <w:rPr>
                <w:rFonts w:ascii="Segoe UI" w:hAnsi="Segoe UI" w:cs="Segoe UI"/>
                <w:sz w:val="20"/>
                <w:szCs w:val="20"/>
              </w:rPr>
            </w:pPr>
            <w:r w:rsidRPr="00B0068A">
              <w:rPr>
                <w:rFonts w:ascii="Segoe UI" w:hAnsi="Segoe UI" w:cs="Segoe UI"/>
                <w:sz w:val="20"/>
                <w:szCs w:val="20"/>
                <w:u w:val="single"/>
              </w:rPr>
              <w:t>Ziele:</w:t>
            </w:r>
            <w:r w:rsidRPr="00B0068A">
              <w:rPr>
                <w:rFonts w:ascii="Segoe UI" w:hAnsi="Segoe UI" w:cs="Segoe UI"/>
                <w:sz w:val="20"/>
                <w:szCs w:val="20"/>
              </w:rPr>
              <w:t xml:space="preserve"> „Stabiles Pflegeverhältnis“ sowie Einhaltung der Ziele und Vereinbarungen aus dem Hilfeplan</w:t>
            </w:r>
          </w:p>
          <w:p w:rsidR="002F1037" w:rsidRPr="00B0068A" w:rsidRDefault="002F1037" w:rsidP="0065564D">
            <w:pPr>
              <w:spacing w:before="60"/>
              <w:ind w:left="130" w:hanging="136"/>
              <w:rPr>
                <w:rFonts w:ascii="Segoe UI" w:hAnsi="Segoe UI" w:cs="Segoe UI"/>
                <w:sz w:val="20"/>
                <w:szCs w:val="20"/>
              </w:rPr>
            </w:pPr>
            <w:r w:rsidRPr="00B0068A">
              <w:rPr>
                <w:rFonts w:ascii="Segoe UI" w:hAnsi="Segoe UI" w:cs="Segoe UI"/>
                <w:sz w:val="20"/>
                <w:szCs w:val="20"/>
              </w:rPr>
              <w:sym w:font="Wingdings" w:char="F0E0"/>
            </w:r>
            <w:r w:rsidRPr="00B0068A">
              <w:rPr>
                <w:rFonts w:ascii="Segoe UI" w:hAnsi="Segoe UI" w:cs="Segoe UI"/>
                <w:sz w:val="20"/>
                <w:szCs w:val="20"/>
              </w:rPr>
              <w:t xml:space="preserve"> ggf. Verweis auf andere Prozesse:</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Besuchskontakte mit Herkunftssystem</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Prozessbegleitung Herkunftssystem</w:t>
            </w:r>
          </w:p>
          <w:p w:rsidR="002F1037" w:rsidRPr="00B0068A" w:rsidRDefault="002F1037" w:rsidP="002F1037">
            <w:pPr>
              <w:numPr>
                <w:ilvl w:val="0"/>
                <w:numId w:val="69"/>
              </w:numPr>
              <w:tabs>
                <w:tab w:val="clear" w:pos="360"/>
              </w:tabs>
              <w:ind w:left="144" w:hanging="144"/>
              <w:rPr>
                <w:rFonts w:ascii="Segoe UI" w:hAnsi="Segoe UI" w:cs="Segoe UI"/>
                <w:sz w:val="20"/>
                <w:szCs w:val="20"/>
              </w:rPr>
            </w:pPr>
            <w:proofErr w:type="spellStart"/>
            <w:r w:rsidRPr="00B0068A">
              <w:rPr>
                <w:rFonts w:ascii="Segoe UI" w:hAnsi="Segoe UI" w:cs="Segoe UI"/>
                <w:sz w:val="20"/>
                <w:szCs w:val="20"/>
              </w:rPr>
              <w:t>Biographiearbeit</w:t>
            </w:r>
            <w:proofErr w:type="spellEnd"/>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 xml:space="preserve">Koordination beteiligter Institutionen </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Hilfeplanung</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Perspektivklärung bei Beendigung</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Krisenmanagement</w:t>
            </w:r>
          </w:p>
          <w:p w:rsidR="002F1037" w:rsidRPr="00B0068A" w:rsidRDefault="002F1037" w:rsidP="002F1037">
            <w:pPr>
              <w:numPr>
                <w:ilvl w:val="0"/>
                <w:numId w:val="69"/>
              </w:numPr>
              <w:tabs>
                <w:tab w:val="clear" w:pos="360"/>
              </w:tabs>
              <w:ind w:left="144" w:hanging="144"/>
              <w:rPr>
                <w:rFonts w:ascii="Segoe UI" w:hAnsi="Segoe UI" w:cs="Segoe UI"/>
                <w:sz w:val="20"/>
                <w:szCs w:val="20"/>
              </w:rPr>
            </w:pPr>
            <w:r w:rsidRPr="00B0068A">
              <w:rPr>
                <w:rFonts w:ascii="Segoe UI" w:hAnsi="Segoe UI" w:cs="Segoe UI"/>
                <w:sz w:val="20"/>
                <w:szCs w:val="20"/>
              </w:rPr>
              <w:t>Gruppenangebote für Pflegeeltern</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In der Regel nach 120 Minuten.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FB6942">
        <w:trPr>
          <w:trHeight w:val="454"/>
        </w:trPr>
        <w:tc>
          <w:tcPr>
            <w:tcW w:w="480"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3.</w:t>
            </w:r>
          </w:p>
        </w:tc>
        <w:tc>
          <w:tcPr>
            <w:tcW w:w="1682" w:type="dxa"/>
            <w:tcMar>
              <w:top w:w="57" w:type="dxa"/>
              <w:left w:w="57" w:type="dxa"/>
              <w:bottom w:w="57" w:type="dxa"/>
              <w:right w:w="57" w:type="dxa"/>
            </w:tcMar>
          </w:tcPr>
          <w:p w:rsidR="00CC5896" w:rsidRPr="00B0068A" w:rsidRDefault="002F1037" w:rsidP="0065564D">
            <w:pPr>
              <w:rPr>
                <w:rFonts w:ascii="Segoe UI" w:hAnsi="Segoe UI" w:cs="Segoe UI"/>
                <w:sz w:val="20"/>
                <w:szCs w:val="20"/>
              </w:rPr>
            </w:pPr>
            <w:r w:rsidRPr="00B0068A">
              <w:rPr>
                <w:rFonts w:ascii="Segoe UI" w:hAnsi="Segoe UI" w:cs="Segoe UI"/>
                <w:sz w:val="20"/>
                <w:szCs w:val="20"/>
              </w:rPr>
              <w:t>Begleitung</w:t>
            </w:r>
          </w:p>
        </w:tc>
        <w:tc>
          <w:tcPr>
            <w:tcW w:w="1682" w:type="dxa"/>
            <w:tcMar>
              <w:top w:w="57" w:type="dxa"/>
              <w:left w:w="57" w:type="dxa"/>
              <w:bottom w:w="57" w:type="dxa"/>
              <w:right w:w="57" w:type="dxa"/>
            </w:tcMar>
          </w:tcPr>
          <w:p w:rsidR="002F1037" w:rsidRPr="00B0068A" w:rsidRDefault="00DA32F1" w:rsidP="00051FE8">
            <w:pPr>
              <w:rPr>
                <w:rFonts w:ascii="Segoe UI" w:hAnsi="Segoe UI" w:cs="Segoe UI"/>
                <w:sz w:val="20"/>
                <w:szCs w:val="20"/>
              </w:rPr>
            </w:pPr>
            <w:r w:rsidRPr="00B0068A">
              <w:rPr>
                <w:rFonts w:ascii="Segoe UI" w:hAnsi="Segoe UI" w:cs="Segoe UI"/>
                <w:sz w:val="20"/>
              </w:rPr>
              <w:t>WPF-Beraterin/-Berater</w:t>
            </w:r>
          </w:p>
        </w:tc>
        <w:tc>
          <w:tcPr>
            <w:tcW w:w="168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p>
        </w:tc>
        <w:tc>
          <w:tcPr>
            <w:tcW w:w="4879" w:type="dxa"/>
            <w:tcMar>
              <w:top w:w="57" w:type="dxa"/>
              <w:left w:w="57" w:type="dxa"/>
              <w:bottom w:w="57" w:type="dxa"/>
              <w:right w:w="57" w:type="dxa"/>
            </w:tcMar>
          </w:tcPr>
          <w:p w:rsidR="002F1037" w:rsidRPr="00B0068A" w:rsidRDefault="002F1037" w:rsidP="002F1037">
            <w:pPr>
              <w:numPr>
                <w:ilvl w:val="0"/>
                <w:numId w:val="105"/>
              </w:numPr>
              <w:tabs>
                <w:tab w:val="clear" w:pos="714"/>
              </w:tabs>
              <w:ind w:left="144" w:hanging="144"/>
              <w:rPr>
                <w:rFonts w:ascii="Segoe UI" w:hAnsi="Segoe UI" w:cs="Segoe UI"/>
                <w:sz w:val="20"/>
                <w:szCs w:val="20"/>
              </w:rPr>
            </w:pPr>
            <w:r w:rsidRPr="00B0068A">
              <w:rPr>
                <w:rFonts w:ascii="Segoe UI" w:hAnsi="Segoe UI" w:cs="Segoe UI"/>
                <w:sz w:val="20"/>
                <w:szCs w:val="20"/>
              </w:rPr>
              <w:t>Telefonate, E-Mails, Briefe</w:t>
            </w:r>
          </w:p>
          <w:p w:rsidR="002F1037" w:rsidRPr="00B0068A" w:rsidRDefault="002F1037" w:rsidP="002F1037">
            <w:pPr>
              <w:numPr>
                <w:ilvl w:val="0"/>
                <w:numId w:val="105"/>
              </w:numPr>
              <w:tabs>
                <w:tab w:val="clear" w:pos="714"/>
              </w:tabs>
              <w:ind w:left="144" w:hanging="144"/>
              <w:rPr>
                <w:rFonts w:ascii="Segoe UI" w:hAnsi="Segoe UI" w:cs="Segoe UI"/>
                <w:sz w:val="20"/>
                <w:szCs w:val="20"/>
              </w:rPr>
            </w:pPr>
            <w:r w:rsidRPr="00B0068A">
              <w:rPr>
                <w:rFonts w:ascii="Segoe UI" w:hAnsi="Segoe UI" w:cs="Segoe UI"/>
                <w:sz w:val="20"/>
                <w:szCs w:val="20"/>
              </w:rPr>
              <w:t>Absprachen und Vereinbarungen</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zeitnah, bis spätestens zum Termin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FB6942">
        <w:trPr>
          <w:trHeight w:val="454"/>
        </w:trPr>
        <w:tc>
          <w:tcPr>
            <w:tcW w:w="480"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4.</w:t>
            </w:r>
          </w:p>
        </w:tc>
        <w:tc>
          <w:tcPr>
            <w:tcW w:w="168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Nachbereitung</w:t>
            </w:r>
          </w:p>
        </w:tc>
        <w:tc>
          <w:tcPr>
            <w:tcW w:w="1682" w:type="dxa"/>
            <w:tcMar>
              <w:top w:w="57" w:type="dxa"/>
              <w:left w:w="57" w:type="dxa"/>
              <w:bottom w:w="57" w:type="dxa"/>
              <w:right w:w="57" w:type="dxa"/>
            </w:tcMar>
          </w:tcPr>
          <w:p w:rsidR="002F1037" w:rsidRPr="00B0068A" w:rsidRDefault="00DA32F1" w:rsidP="00051FE8">
            <w:pPr>
              <w:rPr>
                <w:rFonts w:ascii="Segoe UI" w:hAnsi="Segoe UI" w:cs="Segoe UI"/>
                <w:sz w:val="20"/>
                <w:szCs w:val="20"/>
              </w:rPr>
            </w:pPr>
            <w:r w:rsidRPr="00B0068A">
              <w:rPr>
                <w:rFonts w:ascii="Segoe UI" w:hAnsi="Segoe UI" w:cs="Segoe UI"/>
                <w:sz w:val="20"/>
              </w:rPr>
              <w:t>WPF-Beraterin/-Berater</w:t>
            </w:r>
          </w:p>
        </w:tc>
        <w:tc>
          <w:tcPr>
            <w:tcW w:w="168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p>
        </w:tc>
        <w:tc>
          <w:tcPr>
            <w:tcW w:w="4879" w:type="dxa"/>
            <w:tcMar>
              <w:top w:w="57" w:type="dxa"/>
              <w:left w:w="57" w:type="dxa"/>
              <w:bottom w:w="57" w:type="dxa"/>
              <w:right w:w="57" w:type="dxa"/>
            </w:tcMar>
          </w:tcPr>
          <w:p w:rsidR="002F1037" w:rsidRPr="00B0068A" w:rsidRDefault="002F1037" w:rsidP="0065564D">
            <w:pPr>
              <w:ind w:hanging="6"/>
              <w:rPr>
                <w:rFonts w:ascii="Segoe UI" w:hAnsi="Segoe UI" w:cs="Segoe UI"/>
                <w:sz w:val="20"/>
                <w:szCs w:val="20"/>
              </w:rPr>
            </w:pPr>
            <w:r w:rsidRPr="00B0068A">
              <w:rPr>
                <w:rFonts w:ascii="Segoe UI" w:hAnsi="Segoe UI" w:cs="Segoe UI"/>
                <w:sz w:val="20"/>
                <w:szCs w:val="20"/>
              </w:rPr>
              <w:t>Dokumentation und Ergebnissicherung, Aufbereitung für das Teamgespräch, die Supervision oder die Co-Beratung</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zeitnah, bis spätestens zum Termin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bl>
    <w:p w:rsidR="002F1037" w:rsidRPr="00B0068A" w:rsidRDefault="002F1037" w:rsidP="002F1037">
      <w:pPr>
        <w:pStyle w:val="berschrift3"/>
        <w:numPr>
          <w:ilvl w:val="0"/>
          <w:numId w:val="0"/>
        </w:numPr>
        <w:rPr>
          <w:rFonts w:ascii="Segoe UI" w:hAnsi="Segoe UI" w:cs="Segoe UI"/>
        </w:rPr>
      </w:pPr>
      <w:r w:rsidRPr="00B0068A">
        <w:rPr>
          <w:rFonts w:ascii="Segoe UI" w:hAnsi="Segoe UI" w:cs="Segoe UI"/>
          <w:sz w:val="22"/>
        </w:rPr>
        <w:br w:type="page"/>
      </w:r>
      <w:bookmarkStart w:id="47" w:name="_Toc478053944"/>
      <w:r w:rsidRPr="00B0068A">
        <w:rPr>
          <w:rFonts w:ascii="Segoe UI" w:hAnsi="Segoe UI" w:cs="Segoe UI"/>
        </w:rPr>
        <w:lastRenderedPageBreak/>
        <w:t>3.6.4</w:t>
      </w:r>
      <w:r w:rsidRPr="00B0068A">
        <w:rPr>
          <w:rFonts w:ascii="Segoe UI" w:hAnsi="Segoe UI" w:cs="Segoe UI"/>
        </w:rPr>
        <w:tab/>
        <w:t>Kennzahlen zu dem Schlüsselprozess A05: Aufsuchende, regelmäßige Beratung</w:t>
      </w:r>
      <w:bookmarkEnd w:id="47"/>
      <w:r w:rsidRPr="00B0068A">
        <w:rPr>
          <w:rFonts w:ascii="Segoe UI" w:hAnsi="Segoe UI" w:cs="Segoe UI"/>
        </w:rPr>
        <w:t xml:space="preserve"> </w:t>
      </w:r>
    </w:p>
    <w:p w:rsidR="002F1037" w:rsidRPr="00B0068A" w:rsidRDefault="002F1037" w:rsidP="002F1037">
      <w:pPr>
        <w:rPr>
          <w:rFonts w:ascii="Segoe UI" w:hAnsi="Segoe UI" w:cs="Segoe UI"/>
          <w:b/>
          <w:bCs/>
          <w:sz w:val="28"/>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8"/>
        <w:gridCol w:w="2233"/>
        <w:gridCol w:w="2234"/>
        <w:gridCol w:w="2234"/>
        <w:gridCol w:w="2234"/>
        <w:gridCol w:w="2234"/>
        <w:gridCol w:w="3356"/>
      </w:tblGrid>
      <w:tr w:rsidR="002F1037" w:rsidRPr="00B0068A" w:rsidTr="0065564D">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sz w:val="16"/>
              </w:rPr>
            </w:pPr>
          </w:p>
        </w:tc>
        <w:tc>
          <w:tcPr>
            <w:tcW w:w="4467"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468"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559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65564D">
        <w:trPr>
          <w:trHeight w:hRule="exact" w:val="1021"/>
          <w:tblHeader/>
        </w:trPr>
        <w:tc>
          <w:tcPr>
            <w:tcW w:w="1138"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rPr>
            </w:pPr>
          </w:p>
        </w:tc>
        <w:tc>
          <w:tcPr>
            <w:tcW w:w="2233"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234"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w:t>
            </w:r>
            <w:r w:rsidRPr="00B0068A">
              <w:rPr>
                <w:rFonts w:ascii="Segoe UI" w:hAnsi="Segoe UI" w:cs="Segoe UI"/>
                <w:b/>
                <w:sz w:val="20"/>
              </w:rPr>
              <w:t>s</w:t>
            </w:r>
            <w:r w:rsidRPr="00B0068A">
              <w:rPr>
                <w:rFonts w:ascii="Segoe UI" w:hAnsi="Segoe UI" w:cs="Segoe UI"/>
                <w:b/>
                <w:sz w:val="20"/>
              </w:rPr>
              <w:t xml:space="preserve">bare Indikatoren </w:t>
            </w:r>
          </w:p>
          <w:p w:rsidR="002F1037" w:rsidRPr="00B0068A" w:rsidRDefault="002F1037" w:rsidP="0065564D">
            <w:pPr>
              <w:jc w:val="center"/>
              <w:rPr>
                <w:rFonts w:ascii="Segoe UI" w:hAnsi="Segoe UI" w:cs="Segoe UI"/>
                <w:b/>
                <w:sz w:val="20"/>
              </w:rPr>
            </w:pPr>
            <w:r w:rsidRPr="00B0068A">
              <w:rPr>
                <w:rFonts w:ascii="Segoe UI" w:hAnsi="Segoe UI" w:cs="Segoe UI"/>
                <w:b/>
                <w:sz w:val="20"/>
              </w:rPr>
              <w:t>(Daten und/ oder Kennzahlen)</w:t>
            </w:r>
          </w:p>
        </w:tc>
        <w:tc>
          <w:tcPr>
            <w:tcW w:w="2234"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234"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w:t>
            </w:r>
            <w:r w:rsidRPr="00B0068A">
              <w:rPr>
                <w:rFonts w:ascii="Segoe UI" w:hAnsi="Segoe UI" w:cs="Segoe UI"/>
                <w:b/>
                <w:sz w:val="20"/>
              </w:rPr>
              <w:t>s</w:t>
            </w:r>
            <w:r w:rsidRPr="00B0068A">
              <w:rPr>
                <w:rFonts w:ascii="Segoe UI" w:hAnsi="Segoe UI" w:cs="Segoe UI"/>
                <w:b/>
                <w:sz w:val="20"/>
              </w:rPr>
              <w:t xml:space="preserve">bare Indikatoren </w:t>
            </w:r>
          </w:p>
          <w:p w:rsidR="002F1037" w:rsidRPr="00B0068A" w:rsidRDefault="002F1037" w:rsidP="0065564D">
            <w:pPr>
              <w:jc w:val="center"/>
              <w:rPr>
                <w:rFonts w:ascii="Segoe UI" w:hAnsi="Segoe UI" w:cs="Segoe UI"/>
                <w:b/>
                <w:sz w:val="20"/>
              </w:rPr>
            </w:pPr>
            <w:r w:rsidRPr="00B0068A">
              <w:rPr>
                <w:rFonts w:ascii="Segoe UI" w:hAnsi="Segoe UI" w:cs="Segoe UI"/>
                <w:b/>
                <w:sz w:val="20"/>
              </w:rPr>
              <w:t>(Daten und/oder Kennzahlen)</w:t>
            </w:r>
          </w:p>
        </w:tc>
        <w:tc>
          <w:tcPr>
            <w:tcW w:w="2234"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3356"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beobachtbare, messbare Indikat</w:t>
            </w:r>
            <w:r w:rsidRPr="00B0068A">
              <w:rPr>
                <w:rFonts w:ascii="Segoe UI" w:hAnsi="Segoe UI" w:cs="Segoe UI"/>
                <w:b/>
                <w:sz w:val="20"/>
              </w:rPr>
              <w:t>o</w:t>
            </w:r>
            <w:r w:rsidRPr="00B0068A">
              <w:rPr>
                <w:rFonts w:ascii="Segoe UI" w:hAnsi="Segoe UI" w:cs="Segoe UI"/>
                <w:b/>
                <w:sz w:val="20"/>
              </w:rPr>
              <w:t xml:space="preserve">ren </w:t>
            </w:r>
          </w:p>
          <w:p w:rsidR="002F1037" w:rsidRPr="00B0068A" w:rsidRDefault="002F1037" w:rsidP="0065564D">
            <w:pPr>
              <w:jc w:val="center"/>
              <w:rPr>
                <w:rFonts w:ascii="Segoe UI" w:hAnsi="Segoe UI" w:cs="Segoe UI"/>
                <w:b/>
                <w:sz w:val="20"/>
              </w:rPr>
            </w:pPr>
            <w:r w:rsidRPr="00B0068A">
              <w:rPr>
                <w:rFonts w:ascii="Segoe UI" w:hAnsi="Segoe UI" w:cs="Segoe UI"/>
                <w:b/>
                <w:sz w:val="20"/>
              </w:rPr>
              <w:t>(Daten und/oder Kennzahlen)</w:t>
            </w:r>
          </w:p>
        </w:tc>
      </w:tr>
      <w:tr w:rsidR="002F1037" w:rsidRPr="00B0068A" w:rsidTr="0065564D">
        <w:trPr>
          <w:trHeight w:val="1470"/>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23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Findet die Beratung im Umfang der Standar</w:t>
            </w:r>
            <w:r w:rsidRPr="00B0068A">
              <w:rPr>
                <w:rFonts w:ascii="Segoe UI" w:hAnsi="Segoe UI" w:cs="Segoe UI"/>
                <w:sz w:val="20"/>
              </w:rPr>
              <w:t>d</w:t>
            </w:r>
            <w:r w:rsidRPr="00B0068A">
              <w:rPr>
                <w:rFonts w:ascii="Segoe UI" w:hAnsi="Segoe UI" w:cs="Segoe UI"/>
                <w:sz w:val="20"/>
              </w:rPr>
              <w:t>häufigkeit statt?</w:t>
            </w:r>
          </w:p>
          <w:p w:rsidR="002F1037" w:rsidRPr="00B0068A" w:rsidRDefault="002F1037" w:rsidP="0065564D">
            <w:pPr>
              <w:ind w:left="79" w:hanging="79"/>
              <w:rPr>
                <w:rFonts w:ascii="Segoe UI" w:hAnsi="Segoe UI" w:cs="Segoe UI"/>
                <w:sz w:val="20"/>
              </w:rPr>
            </w:pPr>
            <w:r w:rsidRPr="00B0068A">
              <w:rPr>
                <w:rFonts w:ascii="Segoe UI" w:hAnsi="Segoe UI" w:cs="Segoe UI"/>
                <w:sz w:val="20"/>
              </w:rPr>
              <w:t>(Im Durchschnitt jedes Beratungsschlüssels.)</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Dokumentation der Besuche und Differe</w:t>
            </w:r>
            <w:r w:rsidRPr="00B0068A">
              <w:rPr>
                <w:rFonts w:ascii="Segoe UI" w:hAnsi="Segoe UI" w:cs="Segoe UI"/>
                <w:sz w:val="20"/>
              </w:rPr>
              <w:t>n</w:t>
            </w:r>
            <w:r w:rsidRPr="00B0068A">
              <w:rPr>
                <w:rFonts w:ascii="Segoe UI" w:hAnsi="Segoe UI" w:cs="Segoe UI"/>
                <w:sz w:val="20"/>
              </w:rPr>
              <w:t>zierung nach Ber</w:t>
            </w:r>
            <w:r w:rsidRPr="00B0068A">
              <w:rPr>
                <w:rFonts w:ascii="Segoe UI" w:hAnsi="Segoe UI" w:cs="Segoe UI"/>
                <w:sz w:val="20"/>
              </w:rPr>
              <w:t>a</w:t>
            </w:r>
            <w:r w:rsidRPr="00B0068A">
              <w:rPr>
                <w:rFonts w:ascii="Segoe UI" w:hAnsi="Segoe UI" w:cs="Segoe UI"/>
                <w:sz w:val="20"/>
              </w:rPr>
              <w:t>tungsschlüssel</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35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rPr>
          <w:trHeight w:val="1470"/>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w:t>
            </w:r>
            <w:r w:rsidRPr="00B0068A">
              <w:rPr>
                <w:rFonts w:ascii="Segoe UI" w:hAnsi="Segoe UI" w:cs="Segoe UI"/>
                <w:b/>
                <w:bCs/>
              </w:rPr>
              <w:t>o</w:t>
            </w:r>
            <w:r w:rsidRPr="00B0068A">
              <w:rPr>
                <w:rFonts w:ascii="Segoe UI" w:hAnsi="Segoe UI" w:cs="Segoe UI"/>
                <w:b/>
                <w:bCs/>
              </w:rPr>
              <w:t>dukt</w:t>
            </w:r>
            <w:r w:rsidRPr="00B0068A">
              <w:rPr>
                <w:rFonts w:ascii="Segoe UI" w:hAnsi="Segoe UI" w:cs="Segoe UI"/>
                <w:b/>
                <w:bCs/>
              </w:rPr>
              <w:softHyphen/>
              <w:t>ebene</w:t>
            </w:r>
            <w:proofErr w:type="spellEnd"/>
          </w:p>
        </w:tc>
        <w:tc>
          <w:tcPr>
            <w:tcW w:w="223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Sind die Beratungen entsprechend der Sta</w:t>
            </w:r>
            <w:r w:rsidRPr="00B0068A">
              <w:rPr>
                <w:rFonts w:ascii="Segoe UI" w:hAnsi="Segoe UI" w:cs="Segoe UI"/>
                <w:sz w:val="20"/>
              </w:rPr>
              <w:t>n</w:t>
            </w:r>
            <w:r w:rsidRPr="00B0068A">
              <w:rPr>
                <w:rFonts w:ascii="Segoe UI" w:hAnsi="Segoe UI" w:cs="Segoe UI"/>
                <w:sz w:val="20"/>
              </w:rPr>
              <w:t>dards durchgeführt?</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tabs>
                <w:tab w:val="right" w:pos="1672"/>
              </w:tabs>
              <w:jc w:val="both"/>
              <w:rPr>
                <w:rFonts w:ascii="Segoe UI" w:hAnsi="Segoe UI" w:cs="Segoe UI"/>
                <w:sz w:val="20"/>
              </w:rPr>
            </w:pPr>
            <w:r w:rsidRPr="00B0068A">
              <w:rPr>
                <w:rFonts w:ascii="Segoe UI" w:hAnsi="Segoe UI" w:cs="Segoe UI"/>
                <w:sz w:val="20"/>
              </w:rPr>
              <w:t xml:space="preserve">1:10 </w:t>
            </w:r>
            <w:r w:rsidRPr="00B0068A">
              <w:rPr>
                <w:rFonts w:ascii="Segoe UI" w:hAnsi="Segoe UI" w:cs="Segoe UI"/>
                <w:noProof/>
                <w:sz w:val="20"/>
              </w:rPr>
              <w:sym w:font="Wingdings" w:char="F0E8"/>
            </w:r>
            <w:r w:rsidRPr="00B0068A">
              <w:rPr>
                <w:rFonts w:ascii="Segoe UI" w:hAnsi="Segoe UI" w:cs="Segoe UI"/>
                <w:sz w:val="20"/>
              </w:rPr>
              <w:tab/>
              <w:t>12 x jährlich</w:t>
            </w:r>
          </w:p>
          <w:p w:rsidR="002F1037" w:rsidRPr="00B0068A" w:rsidRDefault="002F1037" w:rsidP="0065564D">
            <w:pPr>
              <w:tabs>
                <w:tab w:val="right" w:pos="1672"/>
              </w:tabs>
              <w:jc w:val="both"/>
              <w:rPr>
                <w:rFonts w:ascii="Segoe UI" w:hAnsi="Segoe UI" w:cs="Segoe UI"/>
                <w:sz w:val="20"/>
              </w:rPr>
            </w:pPr>
            <w:r w:rsidRPr="00B0068A">
              <w:rPr>
                <w:rFonts w:ascii="Segoe UI" w:hAnsi="Segoe UI" w:cs="Segoe UI"/>
                <w:sz w:val="20"/>
              </w:rPr>
              <w:t xml:space="preserve">1:15 </w:t>
            </w:r>
            <w:r w:rsidRPr="00B0068A">
              <w:rPr>
                <w:rFonts w:ascii="Segoe UI" w:hAnsi="Segoe UI" w:cs="Segoe UI"/>
                <w:noProof/>
                <w:sz w:val="20"/>
              </w:rPr>
              <w:sym w:font="Wingdings" w:char="F0E8"/>
            </w:r>
            <w:r w:rsidRPr="00B0068A">
              <w:rPr>
                <w:rFonts w:ascii="Segoe UI" w:hAnsi="Segoe UI" w:cs="Segoe UI"/>
                <w:sz w:val="20"/>
              </w:rPr>
              <w:tab/>
              <w:t>9 x jährlich</w:t>
            </w:r>
          </w:p>
          <w:p w:rsidR="002F1037" w:rsidRPr="00B0068A" w:rsidRDefault="002F1037" w:rsidP="0065564D">
            <w:pPr>
              <w:tabs>
                <w:tab w:val="right" w:pos="1672"/>
              </w:tabs>
              <w:jc w:val="both"/>
              <w:rPr>
                <w:rFonts w:ascii="Segoe UI" w:hAnsi="Segoe UI" w:cs="Segoe UI"/>
                <w:i/>
                <w:iCs/>
                <w:sz w:val="20"/>
              </w:rPr>
            </w:pPr>
            <w:r w:rsidRPr="00B0068A">
              <w:rPr>
                <w:rFonts w:ascii="Segoe UI" w:hAnsi="Segoe UI" w:cs="Segoe UI"/>
                <w:sz w:val="20"/>
              </w:rPr>
              <w:t xml:space="preserve">1:20 </w:t>
            </w:r>
            <w:r w:rsidRPr="00B0068A">
              <w:rPr>
                <w:rFonts w:ascii="Segoe UI" w:hAnsi="Segoe UI" w:cs="Segoe UI"/>
                <w:noProof/>
                <w:sz w:val="20"/>
              </w:rPr>
              <w:sym w:font="Wingdings" w:char="F0E8"/>
            </w:r>
            <w:r w:rsidRPr="00B0068A">
              <w:rPr>
                <w:rFonts w:ascii="Segoe UI" w:hAnsi="Segoe UI" w:cs="Segoe UI"/>
                <w:sz w:val="20"/>
              </w:rPr>
              <w:tab/>
              <w:t>6 x jährlich</w:t>
            </w:r>
          </w:p>
          <w:p w:rsidR="002F1037" w:rsidRPr="00B0068A" w:rsidRDefault="002F1037" w:rsidP="0065564D">
            <w:pPr>
              <w:tabs>
                <w:tab w:val="right" w:pos="1672"/>
              </w:tabs>
              <w:jc w:val="both"/>
              <w:rPr>
                <w:rFonts w:ascii="Segoe UI" w:hAnsi="Segoe UI" w:cs="Segoe UI"/>
                <w:sz w:val="20"/>
              </w:rPr>
            </w:pPr>
            <w:r w:rsidRPr="00B0068A">
              <w:rPr>
                <w:rFonts w:ascii="Segoe UI" w:hAnsi="Segoe UI" w:cs="Segoe UI"/>
                <w:sz w:val="20"/>
              </w:rPr>
              <w:sym w:font="Wingdings" w:char="F0E0"/>
            </w:r>
            <w:r w:rsidRPr="00B0068A">
              <w:rPr>
                <w:rFonts w:ascii="Segoe UI" w:hAnsi="Segoe UI" w:cs="Segoe UI"/>
                <w:sz w:val="20"/>
              </w:rPr>
              <w:t xml:space="preserve"> Dokumentation</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35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rPr>
          <w:trHeight w:val="1470"/>
        </w:trPr>
        <w:tc>
          <w:tcPr>
            <w:tcW w:w="1138"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23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häufig findet durchschnittlich Ber</w:t>
            </w:r>
            <w:r w:rsidRPr="00B0068A">
              <w:rPr>
                <w:rFonts w:ascii="Segoe UI" w:hAnsi="Segoe UI" w:cs="Segoe UI"/>
                <w:sz w:val="20"/>
              </w:rPr>
              <w:t>a</w:t>
            </w:r>
            <w:r w:rsidRPr="00B0068A">
              <w:rPr>
                <w:rFonts w:ascii="Segoe UI" w:hAnsi="Segoe UI" w:cs="Segoe UI"/>
                <w:sz w:val="20"/>
              </w:rPr>
              <w:t>tung vor Ort statt?</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tabs>
                <w:tab w:val="right" w:pos="1745"/>
              </w:tabs>
              <w:jc w:val="both"/>
              <w:rPr>
                <w:rFonts w:ascii="Segoe UI" w:hAnsi="Segoe UI" w:cs="Segoe UI"/>
                <w:sz w:val="20"/>
              </w:rPr>
            </w:pPr>
            <w:r w:rsidRPr="00B0068A">
              <w:rPr>
                <w:rFonts w:ascii="Segoe UI" w:hAnsi="Segoe UI" w:cs="Segoe UI"/>
                <w:sz w:val="20"/>
              </w:rPr>
              <w:t xml:space="preserve">1:10 </w:t>
            </w:r>
            <w:r w:rsidRPr="00B0068A">
              <w:rPr>
                <w:rFonts w:ascii="Segoe UI" w:hAnsi="Segoe UI" w:cs="Segoe UI"/>
                <w:noProof/>
                <w:sz w:val="20"/>
              </w:rPr>
              <w:sym w:font="Wingdings" w:char="F0E8"/>
            </w:r>
            <w:r w:rsidRPr="00B0068A">
              <w:rPr>
                <w:rFonts w:ascii="Segoe UI" w:hAnsi="Segoe UI" w:cs="Segoe UI"/>
                <w:sz w:val="20"/>
              </w:rPr>
              <w:tab/>
              <w:t>12 x jährlich</w:t>
            </w:r>
          </w:p>
          <w:p w:rsidR="002F1037" w:rsidRPr="00B0068A" w:rsidRDefault="002F1037" w:rsidP="0065564D">
            <w:pPr>
              <w:tabs>
                <w:tab w:val="right" w:pos="1745"/>
              </w:tabs>
              <w:jc w:val="both"/>
              <w:rPr>
                <w:rFonts w:ascii="Segoe UI" w:hAnsi="Segoe UI" w:cs="Segoe UI"/>
                <w:sz w:val="20"/>
              </w:rPr>
            </w:pPr>
            <w:r w:rsidRPr="00B0068A">
              <w:rPr>
                <w:rFonts w:ascii="Segoe UI" w:hAnsi="Segoe UI" w:cs="Segoe UI"/>
                <w:sz w:val="20"/>
              </w:rPr>
              <w:t xml:space="preserve">1:15 </w:t>
            </w:r>
            <w:r w:rsidRPr="00B0068A">
              <w:rPr>
                <w:rFonts w:ascii="Segoe UI" w:hAnsi="Segoe UI" w:cs="Segoe UI"/>
                <w:noProof/>
                <w:sz w:val="20"/>
              </w:rPr>
              <w:sym w:font="Wingdings" w:char="F0E8"/>
            </w:r>
            <w:r w:rsidRPr="00B0068A">
              <w:rPr>
                <w:rFonts w:ascii="Segoe UI" w:hAnsi="Segoe UI" w:cs="Segoe UI"/>
                <w:sz w:val="20"/>
              </w:rPr>
              <w:tab/>
              <w:t>9 x jährlich</w:t>
            </w:r>
          </w:p>
          <w:p w:rsidR="002F1037" w:rsidRPr="00B0068A" w:rsidRDefault="002F1037" w:rsidP="0065564D">
            <w:pPr>
              <w:tabs>
                <w:tab w:val="right" w:pos="1745"/>
              </w:tabs>
              <w:rPr>
                <w:rFonts w:ascii="Segoe UI" w:hAnsi="Segoe UI" w:cs="Segoe UI"/>
                <w:i/>
                <w:iCs/>
                <w:sz w:val="20"/>
              </w:rPr>
            </w:pPr>
            <w:r w:rsidRPr="00B0068A">
              <w:rPr>
                <w:rFonts w:ascii="Segoe UI" w:hAnsi="Segoe UI" w:cs="Segoe UI"/>
                <w:sz w:val="20"/>
              </w:rPr>
              <w:t xml:space="preserve">1:20 </w:t>
            </w:r>
            <w:r w:rsidRPr="00B0068A">
              <w:rPr>
                <w:rFonts w:ascii="Segoe UI" w:hAnsi="Segoe UI" w:cs="Segoe UI"/>
                <w:noProof/>
                <w:sz w:val="20"/>
              </w:rPr>
              <w:sym w:font="Wingdings" w:char="F0E8"/>
            </w:r>
            <w:r w:rsidRPr="00B0068A">
              <w:rPr>
                <w:rFonts w:ascii="Segoe UI" w:hAnsi="Segoe UI" w:cs="Segoe UI"/>
                <w:sz w:val="20"/>
              </w:rPr>
              <w:tab/>
              <w:t>6 x jährlich</w:t>
            </w:r>
          </w:p>
          <w:p w:rsidR="002F1037" w:rsidRPr="00B0068A" w:rsidRDefault="002F1037" w:rsidP="0065564D">
            <w:pPr>
              <w:tabs>
                <w:tab w:val="right" w:pos="1745"/>
              </w:tabs>
              <w:rPr>
                <w:rFonts w:ascii="Segoe UI" w:hAnsi="Segoe UI" w:cs="Segoe UI"/>
                <w:sz w:val="20"/>
              </w:rPr>
            </w:pPr>
            <w:r w:rsidRPr="00B0068A">
              <w:rPr>
                <w:rFonts w:ascii="Segoe UI" w:hAnsi="Segoe UI" w:cs="Segoe UI"/>
                <w:sz w:val="20"/>
              </w:rPr>
              <w:sym w:font="Wingdings" w:char="F0E0"/>
            </w:r>
            <w:r w:rsidRPr="00B0068A">
              <w:rPr>
                <w:rFonts w:ascii="Segoe UI" w:hAnsi="Segoe UI" w:cs="Segoe UI"/>
                <w:sz w:val="20"/>
              </w:rPr>
              <w:t xml:space="preserve"> Dokumentation</w:t>
            </w: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34"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Ist das Kind in der </w:t>
            </w:r>
            <w:r w:rsidRPr="00B0068A">
              <w:rPr>
                <w:rFonts w:ascii="Segoe UI" w:hAnsi="Segoe UI" w:cs="Segoe UI"/>
                <w:sz w:val="20"/>
              </w:rPr>
              <w:br/>
              <w:t>WPF verblieben?</w:t>
            </w:r>
          </w:p>
        </w:tc>
        <w:tc>
          <w:tcPr>
            <w:tcW w:w="335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Quote der ungeplanten Beendigu</w:t>
            </w:r>
            <w:r w:rsidRPr="00B0068A">
              <w:rPr>
                <w:rFonts w:ascii="Segoe UI" w:hAnsi="Segoe UI" w:cs="Segoe UI"/>
                <w:sz w:val="20"/>
              </w:rPr>
              <w:t>n</w:t>
            </w:r>
            <w:r w:rsidRPr="00B0068A">
              <w:rPr>
                <w:rFonts w:ascii="Segoe UI" w:hAnsi="Segoe UI" w:cs="Segoe UI"/>
                <w:sz w:val="20"/>
              </w:rPr>
              <w:t>gen der Pflegeverhältnisse.</w:t>
            </w:r>
          </w:p>
        </w:tc>
      </w:tr>
    </w:tbl>
    <w:p w:rsidR="002F1037" w:rsidRPr="00B0068A" w:rsidRDefault="002F1037" w:rsidP="002F1037">
      <w:pPr>
        <w:rPr>
          <w:rFonts w:ascii="Segoe UI" w:hAnsi="Segoe UI" w:cs="Segoe UI"/>
        </w:rPr>
      </w:pPr>
    </w:p>
    <w:p w:rsidR="002F1037" w:rsidRPr="00B0068A" w:rsidRDefault="001F0A4A" w:rsidP="002F1037">
      <w:pPr>
        <w:pStyle w:val="berschrift2"/>
        <w:numPr>
          <w:ilvl w:val="1"/>
          <w:numId w:val="14"/>
        </w:numPr>
        <w:tabs>
          <w:tab w:val="clear" w:pos="360"/>
        </w:tabs>
        <w:ind w:left="0" w:firstLine="0"/>
        <w:rPr>
          <w:rFonts w:ascii="Segoe UI" w:hAnsi="Segoe UI" w:cs="Segoe UI"/>
        </w:rPr>
      </w:pPr>
      <w:r w:rsidRPr="00B0068A">
        <w:rPr>
          <w:rFonts w:ascii="Segoe UI" w:hAnsi="Segoe UI" w:cs="Segoe UI"/>
        </w:rPr>
        <w:br w:type="page"/>
      </w:r>
      <w:bookmarkStart w:id="48" w:name="_Toc478053945"/>
      <w:r w:rsidR="002F1037" w:rsidRPr="00B0068A">
        <w:rPr>
          <w:rFonts w:ascii="Segoe UI" w:hAnsi="Segoe UI" w:cs="Segoe UI"/>
        </w:rPr>
        <w:lastRenderedPageBreak/>
        <w:t>A06 Einzelkontakt zum Kind/Jugendlichen</w:t>
      </w:r>
      <w:bookmarkEnd w:id="48"/>
    </w:p>
    <w:p w:rsidR="002F1037" w:rsidRPr="00B0068A" w:rsidRDefault="002F1037" w:rsidP="002F1037">
      <w:pPr>
        <w:rPr>
          <w:rFonts w:ascii="Segoe UI" w:hAnsi="Segoe UI" w:cs="Segoe UI"/>
          <w:b/>
          <w:bCs/>
        </w:rPr>
      </w:pPr>
    </w:p>
    <w:p w:rsidR="002F1037" w:rsidRPr="00B0068A" w:rsidRDefault="002F1037" w:rsidP="002F1037">
      <w:pPr>
        <w:pStyle w:val="berschrift3"/>
        <w:numPr>
          <w:ilvl w:val="0"/>
          <w:numId w:val="0"/>
        </w:numPr>
        <w:rPr>
          <w:rFonts w:ascii="Segoe UI" w:hAnsi="Segoe UI" w:cs="Segoe UI"/>
        </w:rPr>
      </w:pPr>
      <w:bookmarkStart w:id="49" w:name="_Toc478053946"/>
      <w:r w:rsidRPr="00B0068A">
        <w:rPr>
          <w:rFonts w:ascii="Segoe UI" w:hAnsi="Segoe UI" w:cs="Segoe UI"/>
        </w:rPr>
        <w:t>3.7.1</w:t>
      </w:r>
      <w:r w:rsidRPr="00B0068A">
        <w:rPr>
          <w:rFonts w:ascii="Segoe UI" w:hAnsi="Segoe UI" w:cs="Segoe UI"/>
        </w:rPr>
        <w:tab/>
        <w:t>Ergebnisqualität des Schlüsselprozesses A06: Einzelkontakt zum Kind/Jugendlichen</w:t>
      </w:r>
      <w:bookmarkEnd w:id="49"/>
    </w:p>
    <w:p w:rsidR="002F1037" w:rsidRPr="00B0068A" w:rsidRDefault="002F1037" w:rsidP="002F1037">
      <w:pPr>
        <w:rPr>
          <w:rFonts w:ascii="Segoe UI" w:hAnsi="Segoe UI" w:cs="Segoe U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Pflegekind, WPF, Jugendämter, Herkunftsfamilie</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blHeader/>
        </w:trPr>
        <w:tc>
          <w:tcPr>
            <w:tcW w:w="15650" w:type="dxa"/>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Die Einzelkontakte dienen dem Beziehungsaufbau zwischen Pflegekind und WPF-Beraterin oder -Berater. Die fachliche Position der Beziehung</w:t>
            </w:r>
            <w:r w:rsidRPr="00B0068A">
              <w:rPr>
                <w:rFonts w:ascii="Segoe UI" w:hAnsi="Segoe UI" w:cs="Segoe UI"/>
              </w:rPr>
              <w:t>s</w:t>
            </w:r>
            <w:r w:rsidRPr="00B0068A">
              <w:rPr>
                <w:rFonts w:ascii="Segoe UI" w:hAnsi="Segoe UI" w:cs="Segoe UI"/>
              </w:rPr>
              <w:t>pflege zwischen Pflegekind und WPF-Beraterin</w:t>
            </w:r>
            <w:r w:rsidR="004352AA" w:rsidRPr="00B0068A">
              <w:rPr>
                <w:rFonts w:ascii="Segoe UI" w:hAnsi="Segoe UI" w:cs="Segoe UI"/>
              </w:rPr>
              <w:t xml:space="preserve"> oder </w:t>
            </w:r>
            <w:r w:rsidRPr="00B0068A">
              <w:rPr>
                <w:rFonts w:ascii="Segoe UI" w:hAnsi="Segoe UI" w:cs="Segoe UI"/>
              </w:rPr>
              <w:t>-Berater hat eine besondere Bedeutung. Sie fördert die Partizipation und Teilhabe des Pfleg</w:t>
            </w:r>
            <w:r w:rsidRPr="00B0068A">
              <w:rPr>
                <w:rFonts w:ascii="Segoe UI" w:hAnsi="Segoe UI" w:cs="Segoe UI"/>
              </w:rPr>
              <w:t>e</w:t>
            </w:r>
            <w:r w:rsidRPr="00B0068A">
              <w:rPr>
                <w:rFonts w:ascii="Segoe UI" w:hAnsi="Segoe UI" w:cs="Segoe UI"/>
              </w:rPr>
              <w:t>kindes. Die Sichtweisen des Pflegekindes werden hierdurch in die Be</w:t>
            </w:r>
            <w:r w:rsidR="004352AA" w:rsidRPr="00B0068A">
              <w:rPr>
                <w:rFonts w:ascii="Segoe UI" w:hAnsi="Segoe UI" w:cs="Segoe UI"/>
              </w:rPr>
              <w:t>ratungs- und Begleitungsprozesse</w:t>
            </w:r>
            <w:r w:rsidRPr="00B0068A">
              <w:rPr>
                <w:rFonts w:ascii="Segoe UI" w:hAnsi="Segoe UI" w:cs="Segoe UI"/>
              </w:rPr>
              <w:t xml:space="preserve"> einbezogen. Sie dienen im Besonderen dem Kinderschutz.</w:t>
            </w:r>
          </w:p>
          <w:p w:rsidR="002F1037" w:rsidRPr="00B0068A" w:rsidRDefault="002F1037" w:rsidP="0065564D">
            <w:pPr>
              <w:rPr>
                <w:rFonts w:ascii="Segoe UI" w:hAnsi="Segoe UI" w:cs="Segoe UI"/>
              </w:rPr>
            </w:pPr>
            <w:r w:rsidRPr="00B0068A">
              <w:rPr>
                <w:rFonts w:ascii="Segoe UI" w:hAnsi="Segoe UI" w:cs="Segoe UI"/>
              </w:rPr>
              <w:t>Die Ergebnisse fließen in die Beratungsprozesse mit der WPF, dem Jugendamt, der Herkunftsfamilie und sonstigen am Prozess Beteiligten ein und sind hilfreich dabei, die Beratung optimal an den Bedürfnissen des Kindes zu orientieren.</w:t>
            </w:r>
          </w:p>
          <w:p w:rsidR="002F1037" w:rsidRPr="00B0068A" w:rsidRDefault="002F1037" w:rsidP="0065564D">
            <w:pPr>
              <w:rPr>
                <w:rFonts w:ascii="Segoe UI" w:hAnsi="Segoe UI" w:cs="Segoe UI"/>
              </w:rPr>
            </w:pPr>
            <w:r w:rsidRPr="00B0068A">
              <w:rPr>
                <w:rFonts w:ascii="Segoe UI" w:hAnsi="Segoe UI" w:cs="Segoe UI"/>
              </w:rPr>
              <w:t>Besonders steht die WPF-Beraterin</w:t>
            </w:r>
            <w:r w:rsidR="004352AA" w:rsidRPr="00B0068A">
              <w:rPr>
                <w:rFonts w:ascii="Segoe UI" w:hAnsi="Segoe UI" w:cs="Segoe UI"/>
              </w:rPr>
              <w:t xml:space="preserve"> oder der </w:t>
            </w:r>
            <w:r w:rsidR="00597D06" w:rsidRPr="00B0068A">
              <w:rPr>
                <w:rFonts w:ascii="Segoe UI" w:hAnsi="Segoe UI" w:cs="Segoe UI"/>
              </w:rPr>
              <w:t>WPF</w:t>
            </w:r>
            <w:r w:rsidRPr="00B0068A">
              <w:rPr>
                <w:rFonts w:ascii="Segoe UI" w:hAnsi="Segoe UI" w:cs="Segoe UI"/>
              </w:rPr>
              <w:t>-Berater dem Pflegekind als Bindeglied zu seiner Herkunftsfamilie zur Seite.</w:t>
            </w:r>
          </w:p>
          <w:p w:rsidR="002F1037" w:rsidRPr="00B0068A" w:rsidRDefault="002F1037" w:rsidP="0065564D">
            <w:pPr>
              <w:rPr>
                <w:rFonts w:ascii="Segoe UI" w:hAnsi="Segoe UI" w:cs="Segoe UI"/>
              </w:rPr>
            </w:pPr>
            <w:r w:rsidRPr="00B0068A">
              <w:rPr>
                <w:rFonts w:ascii="Segoe UI" w:hAnsi="Segoe UI" w:cs="Segoe UI"/>
              </w:rPr>
              <w:t>Bestandteil der Einzelarbeit mit dem Pflegekind ist die Aufarbeitung und Integration der jeweiligen Geschichte des Kindes. Besondere Them</w:t>
            </w:r>
            <w:r w:rsidR="00B91BA7" w:rsidRPr="00B0068A">
              <w:rPr>
                <w:rFonts w:ascii="Segoe UI" w:hAnsi="Segoe UI" w:cs="Segoe UI"/>
              </w:rPr>
              <w:t>en</w:t>
            </w:r>
            <w:r w:rsidRPr="00B0068A">
              <w:rPr>
                <w:rFonts w:ascii="Segoe UI" w:hAnsi="Segoe UI" w:cs="Segoe UI"/>
              </w:rPr>
              <w:t xml:space="preserve"> wie</w:t>
            </w:r>
            <w:r w:rsidR="00B91BA7" w:rsidRPr="00B0068A">
              <w:rPr>
                <w:rFonts w:ascii="Segoe UI" w:hAnsi="Segoe UI" w:cs="Segoe UI"/>
              </w:rPr>
              <w:t xml:space="preserve"> z.</w:t>
            </w:r>
            <w:r w:rsidR="004352AA" w:rsidRPr="00B0068A">
              <w:rPr>
                <w:rFonts w:ascii="Segoe UI" w:hAnsi="Segoe UI" w:cs="Segoe UI"/>
              </w:rPr>
              <w:t xml:space="preserve"> </w:t>
            </w:r>
            <w:r w:rsidR="00B91BA7" w:rsidRPr="00B0068A">
              <w:rPr>
                <w:rFonts w:ascii="Segoe UI" w:hAnsi="Segoe UI" w:cs="Segoe UI"/>
              </w:rPr>
              <w:t>B.</w:t>
            </w:r>
            <w:r w:rsidRPr="00B0068A">
              <w:rPr>
                <w:rFonts w:ascii="Segoe UI" w:hAnsi="Segoe UI" w:cs="Segoe UI"/>
              </w:rPr>
              <w:t xml:space="preserve"> Traumata, Flucht, eigenes Rollenverständnis, werden im Einzelkontakt aufgegriffen.</w:t>
            </w:r>
          </w:p>
        </w:tc>
      </w:tr>
    </w:tbl>
    <w:p w:rsidR="002F1037" w:rsidRPr="00B0068A" w:rsidRDefault="002F1037" w:rsidP="002F1037">
      <w:pPr>
        <w:pStyle w:val="Endnotentext"/>
        <w:jc w:val="center"/>
        <w:rPr>
          <w:rFonts w:ascii="Segoe UI" w:hAnsi="Segoe UI" w:cs="Segoe UI"/>
          <w:b/>
          <w:sz w:val="20"/>
        </w:rPr>
      </w:pPr>
    </w:p>
    <w:p w:rsidR="002F1037" w:rsidRPr="00B0068A" w:rsidRDefault="002F1037" w:rsidP="002F1037">
      <w:pPr>
        <w:pStyle w:val="Endnotentext"/>
        <w:jc w:val="center"/>
        <w:rPr>
          <w:rFonts w:ascii="Segoe UI" w:hAnsi="Segoe UI" w:cs="Segoe UI"/>
          <w:b/>
          <w:sz w:val="20"/>
        </w:rPr>
      </w:pPr>
      <w:r w:rsidRPr="00B0068A">
        <w:rPr>
          <w:rFonts w:ascii="Segoe UI" w:hAnsi="Segoe UI" w:cs="Segoe UI"/>
          <w:b/>
          <w:sz w:val="20"/>
        </w:rPr>
        <w:br w:type="page"/>
      </w:r>
    </w:p>
    <w:tbl>
      <w:tblPr>
        <w:tblW w:w="15650" w:type="dxa"/>
        <w:tblBorders>
          <w:bottom w:val="single" w:sz="4" w:space="0" w:color="auto"/>
        </w:tblBorders>
        <w:tblLayout w:type="fixed"/>
        <w:tblCellMar>
          <w:left w:w="70" w:type="dxa"/>
          <w:right w:w="70" w:type="dxa"/>
        </w:tblCellMar>
        <w:tblLook w:val="0000"/>
      </w:tblPr>
      <w:tblGrid>
        <w:gridCol w:w="7046"/>
        <w:gridCol w:w="8604"/>
      </w:tblGrid>
      <w:tr w:rsidR="002F1037" w:rsidRPr="00B0068A" w:rsidTr="0065564D">
        <w:trPr>
          <w:tblHeader/>
        </w:trPr>
        <w:tc>
          <w:tcPr>
            <w:tcW w:w="7046"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8604"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046"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65564D">
            <w:pPr>
              <w:numPr>
                <w:ilvl w:val="0"/>
                <w:numId w:val="6"/>
              </w:numPr>
              <w:tabs>
                <w:tab w:val="clear" w:pos="360"/>
              </w:tabs>
              <w:spacing w:after="60"/>
              <w:ind w:left="540" w:hanging="106"/>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w:t>
            </w:r>
            <w:r w:rsidRPr="00B0068A">
              <w:rPr>
                <w:rFonts w:ascii="Segoe UI" w:hAnsi="Segoe UI" w:cs="Segoe UI"/>
                <w:color w:val="0000FF"/>
                <w:sz w:val="18"/>
              </w:rPr>
              <w:t>u</w:t>
            </w:r>
            <w:r w:rsidRPr="00B0068A">
              <w:rPr>
                <w:rFonts w:ascii="Segoe UI" w:hAnsi="Segoe UI" w:cs="Segoe UI"/>
                <w:color w:val="0000FF"/>
                <w:sz w:val="18"/>
              </w:rPr>
              <w:t>mentiert werden).</w:t>
            </w:r>
          </w:p>
        </w:tc>
        <w:tc>
          <w:tcPr>
            <w:tcW w:w="8604"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65564D">
            <w:pPr>
              <w:numPr>
                <w:ilvl w:val="0"/>
                <w:numId w:val="43"/>
              </w:numPr>
              <w:spacing w:before="60"/>
              <w:ind w:hanging="26"/>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tabs>
                <w:tab w:val="clear" w:pos="360"/>
              </w:tabs>
              <w:spacing w:after="60"/>
              <w:ind w:hanging="26"/>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val="1073"/>
        </w:trPr>
        <w:tc>
          <w:tcPr>
            <w:tcW w:w="7046"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1B5199">
            <w:pPr>
              <w:pStyle w:val="Default"/>
              <w:rPr>
                <w:rFonts w:ascii="Segoe UI" w:hAnsi="Segoe UI" w:cs="Segoe UI"/>
                <w:color w:val="auto"/>
                <w:szCs w:val="20"/>
              </w:rPr>
            </w:pPr>
            <w:r w:rsidRPr="00B0068A">
              <w:rPr>
                <w:rFonts w:ascii="Segoe UI" w:hAnsi="Segoe UI" w:cs="Segoe UI"/>
                <w:color w:val="auto"/>
                <w:szCs w:val="20"/>
              </w:rPr>
              <w:t xml:space="preserve">Die WPF-Beraterin oder der WPF-Berater baut eine Beziehung </w:t>
            </w:r>
            <w:r w:rsidR="00D03663" w:rsidRPr="00B0068A">
              <w:rPr>
                <w:rFonts w:ascii="Segoe UI" w:hAnsi="Segoe UI" w:cs="Segoe UI"/>
                <w:color w:val="auto"/>
                <w:szCs w:val="20"/>
              </w:rPr>
              <w:t xml:space="preserve">mit dem </w:t>
            </w:r>
            <w:r w:rsidRPr="00B0068A">
              <w:rPr>
                <w:rFonts w:ascii="Segoe UI" w:hAnsi="Segoe UI" w:cs="Segoe UI"/>
                <w:color w:val="auto"/>
                <w:szCs w:val="20"/>
              </w:rPr>
              <w:t>Pflegekind auf. Einzelkontakte sind am Entwicklung</w:t>
            </w:r>
            <w:r w:rsidRPr="00B0068A">
              <w:rPr>
                <w:rFonts w:ascii="Segoe UI" w:hAnsi="Segoe UI" w:cs="Segoe UI"/>
                <w:color w:val="auto"/>
                <w:szCs w:val="20"/>
              </w:rPr>
              <w:t>s</w:t>
            </w:r>
            <w:r w:rsidRPr="00B0068A">
              <w:rPr>
                <w:rFonts w:ascii="Segoe UI" w:hAnsi="Segoe UI" w:cs="Segoe UI"/>
                <w:color w:val="auto"/>
                <w:szCs w:val="20"/>
              </w:rPr>
              <w:t xml:space="preserve">stand des </w:t>
            </w:r>
            <w:r w:rsidR="001B5199" w:rsidRPr="00B0068A">
              <w:rPr>
                <w:rFonts w:ascii="Segoe UI" w:hAnsi="Segoe UI" w:cs="Segoe UI"/>
                <w:color w:val="auto"/>
                <w:szCs w:val="20"/>
              </w:rPr>
              <w:t>Pflegekindes</w:t>
            </w:r>
            <w:r w:rsidRPr="00B0068A">
              <w:rPr>
                <w:rFonts w:ascii="Segoe UI" w:hAnsi="Segoe UI" w:cs="Segoe UI"/>
                <w:color w:val="auto"/>
                <w:szCs w:val="20"/>
              </w:rPr>
              <w:t xml:space="preserve"> orientiert. Sie/er erhält Unterstützung eigene Interessen und Wünsche zu formulieren und umzusetzen.</w:t>
            </w:r>
          </w:p>
        </w:tc>
        <w:tc>
          <w:tcPr>
            <w:tcW w:w="86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91BA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Hilfeplanverfahren</w:t>
            </w:r>
          </w:p>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Dokumentation</w:t>
            </w:r>
          </w:p>
        </w:tc>
      </w:tr>
      <w:tr w:rsidR="002F1037" w:rsidRPr="00B0068A" w:rsidTr="0065564D">
        <w:trPr>
          <w:trHeight w:val="1073"/>
        </w:trPr>
        <w:tc>
          <w:tcPr>
            <w:tcW w:w="7046"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pStyle w:val="Default"/>
              <w:spacing w:after="60"/>
              <w:rPr>
                <w:rFonts w:ascii="Segoe UI" w:hAnsi="Segoe UI" w:cs="Segoe UI"/>
                <w:color w:val="auto"/>
                <w:szCs w:val="20"/>
              </w:rPr>
            </w:pPr>
            <w:r w:rsidRPr="00B0068A">
              <w:rPr>
                <w:rFonts w:ascii="Segoe UI" w:hAnsi="Segoe UI" w:cs="Segoe UI"/>
                <w:color w:val="auto"/>
                <w:szCs w:val="20"/>
              </w:rPr>
              <w:t>Inhalt</w:t>
            </w:r>
            <w:r w:rsidR="00B91BA7" w:rsidRPr="00B0068A">
              <w:rPr>
                <w:rFonts w:ascii="Segoe UI" w:hAnsi="Segoe UI" w:cs="Segoe UI"/>
                <w:color w:val="auto"/>
                <w:szCs w:val="20"/>
              </w:rPr>
              <w:t>e</w:t>
            </w:r>
            <w:r w:rsidRPr="00B0068A">
              <w:rPr>
                <w:rFonts w:ascii="Segoe UI" w:hAnsi="Segoe UI" w:cs="Segoe UI"/>
                <w:color w:val="auto"/>
                <w:szCs w:val="20"/>
              </w:rPr>
              <w:t xml:space="preserve"> der Einzelkontakte sind situativ auch:</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Vor- und Nachbereitung von Besuchskontakten</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 xml:space="preserve">Vor- und Nachbereitung der Prozesse während laufender </w:t>
            </w:r>
            <w:r w:rsidRPr="00B0068A">
              <w:rPr>
                <w:rFonts w:ascii="Segoe UI" w:hAnsi="Segoe UI" w:cs="Segoe UI"/>
                <w:color w:val="auto"/>
                <w:szCs w:val="20"/>
              </w:rPr>
              <w:br/>
              <w:t>Gerichtsverfahren</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Überprüfung des Kindeswohls</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Unterstützun</w:t>
            </w:r>
            <w:r w:rsidR="004352AA" w:rsidRPr="00B0068A">
              <w:rPr>
                <w:rFonts w:ascii="Segoe UI" w:hAnsi="Segoe UI" w:cs="Segoe UI"/>
                <w:color w:val="auto"/>
                <w:szCs w:val="20"/>
              </w:rPr>
              <w:t>g bei der Identitätsfindung und</w:t>
            </w:r>
            <w:r w:rsidRPr="00B0068A">
              <w:rPr>
                <w:rFonts w:ascii="Segoe UI" w:hAnsi="Segoe UI" w:cs="Segoe UI"/>
                <w:color w:val="auto"/>
                <w:szCs w:val="20"/>
              </w:rPr>
              <w:t xml:space="preserve"> Integration der unterschiedlichen Lebenswelten</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Hilfe bei der Bewältigung innerfamilialer Konflikte und Krisen</w:t>
            </w:r>
          </w:p>
          <w:p w:rsidR="002F1037" w:rsidRPr="00B0068A" w:rsidRDefault="002F1037" w:rsidP="002F1037">
            <w:pPr>
              <w:pStyle w:val="Default"/>
              <w:numPr>
                <w:ilvl w:val="0"/>
                <w:numId w:val="70"/>
              </w:numPr>
              <w:rPr>
                <w:rFonts w:ascii="Segoe UI" w:hAnsi="Segoe UI" w:cs="Segoe UI"/>
                <w:color w:val="auto"/>
                <w:szCs w:val="20"/>
              </w:rPr>
            </w:pPr>
            <w:r w:rsidRPr="00B0068A">
              <w:rPr>
                <w:rFonts w:ascii="Segoe UI" w:hAnsi="Segoe UI" w:cs="Segoe UI"/>
                <w:color w:val="auto"/>
                <w:szCs w:val="20"/>
              </w:rPr>
              <w:t>Verselbständigung</w:t>
            </w:r>
          </w:p>
        </w:tc>
        <w:tc>
          <w:tcPr>
            <w:tcW w:w="86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berschriftlb14"/>
              <w:rPr>
                <w:rFonts w:ascii="Segoe UI" w:hAnsi="Segoe UI" w:cs="Segoe UI"/>
                <w:sz w:val="24"/>
                <w:szCs w:val="20"/>
              </w:rPr>
            </w:pPr>
            <w:r w:rsidRPr="00B0068A">
              <w:rPr>
                <w:rFonts w:ascii="Segoe UI" w:hAnsi="Segoe UI" w:cs="Segoe UI"/>
                <w:sz w:val="24"/>
                <w:szCs w:val="20"/>
              </w:rPr>
              <w:t>Visitenkarte/Kontaktdaten liegen dem Pflegekind vor</w:t>
            </w:r>
          </w:p>
          <w:p w:rsidR="002F1037" w:rsidRPr="00B0068A" w:rsidRDefault="002F1037" w:rsidP="0065564D">
            <w:pPr>
              <w:pStyle w:val="berschriftlb14"/>
              <w:rPr>
                <w:rFonts w:ascii="Segoe UI" w:hAnsi="Segoe UI" w:cs="Segoe UI"/>
                <w:sz w:val="24"/>
                <w:szCs w:val="20"/>
              </w:rPr>
            </w:pPr>
            <w:r w:rsidRPr="00B0068A">
              <w:rPr>
                <w:rFonts w:ascii="Segoe UI" w:hAnsi="Segoe UI" w:cs="Segoe UI"/>
                <w:sz w:val="24"/>
                <w:szCs w:val="20"/>
              </w:rPr>
              <w:t>Dokumentation</w:t>
            </w:r>
          </w:p>
          <w:p w:rsidR="002F1037" w:rsidRPr="00B0068A" w:rsidRDefault="002F1037" w:rsidP="0065564D">
            <w:pPr>
              <w:pStyle w:val="berschriftlb14"/>
              <w:rPr>
                <w:rFonts w:ascii="Segoe UI" w:hAnsi="Segoe UI" w:cs="Segoe UI"/>
                <w:sz w:val="24"/>
                <w:szCs w:val="20"/>
              </w:rPr>
            </w:pPr>
          </w:p>
        </w:tc>
      </w:tr>
      <w:tr w:rsidR="002F1037" w:rsidRPr="00B0068A" w:rsidTr="0065564D">
        <w:trPr>
          <w:trHeight w:val="1073"/>
        </w:trPr>
        <w:tc>
          <w:tcPr>
            <w:tcW w:w="7046"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Einzelkontakte finden im Rahmen der Hausbesuche und im Ra</w:t>
            </w:r>
            <w:r w:rsidRPr="00B0068A">
              <w:rPr>
                <w:rFonts w:ascii="Segoe UI" w:hAnsi="Segoe UI" w:cs="Segoe UI"/>
                <w:color w:val="auto"/>
                <w:szCs w:val="20"/>
              </w:rPr>
              <w:t>h</w:t>
            </w:r>
            <w:r w:rsidRPr="00B0068A">
              <w:rPr>
                <w:rFonts w:ascii="Segoe UI" w:hAnsi="Segoe UI" w:cs="Segoe UI"/>
                <w:color w:val="auto"/>
                <w:szCs w:val="20"/>
              </w:rPr>
              <w:t>men eigenständiger Verabredungen mit dem Pflegekind statt. Sie werden vorher mit dem Pflegekind und der WPF vereinbart. S</w:t>
            </w:r>
            <w:r w:rsidRPr="00B0068A">
              <w:rPr>
                <w:rFonts w:ascii="Segoe UI" w:hAnsi="Segoe UI" w:cs="Segoe UI"/>
                <w:color w:val="auto"/>
                <w:szCs w:val="20"/>
              </w:rPr>
              <w:t>o</w:t>
            </w:r>
            <w:r w:rsidRPr="00B0068A">
              <w:rPr>
                <w:rFonts w:ascii="Segoe UI" w:hAnsi="Segoe UI" w:cs="Segoe UI"/>
                <w:color w:val="auto"/>
                <w:szCs w:val="20"/>
              </w:rPr>
              <w:t>wohl das Thema, der Anlass wie auch der Zeitrahmen sind im Vorfeld geklärt.</w:t>
            </w:r>
          </w:p>
          <w:p w:rsidR="002F1037" w:rsidRPr="00B0068A" w:rsidRDefault="002F1037" w:rsidP="0065564D">
            <w:pPr>
              <w:pStyle w:val="berschriftlb14"/>
              <w:spacing w:before="0" w:after="0" w:afterAutospacing="0"/>
              <w:rPr>
                <w:rFonts w:ascii="Segoe UI" w:hAnsi="Segoe UI" w:cs="Segoe UI"/>
                <w:sz w:val="24"/>
                <w:szCs w:val="20"/>
              </w:rPr>
            </w:pPr>
            <w:r w:rsidRPr="00B0068A">
              <w:rPr>
                <w:rFonts w:ascii="Segoe UI" w:hAnsi="Segoe UI" w:cs="Segoe UI"/>
                <w:sz w:val="24"/>
                <w:szCs w:val="20"/>
              </w:rPr>
              <w:t>Zwei Mal im Jahr finden darüber hinaus Kontakte zu den Themen Partizipation und Kinderschutz statt.</w:t>
            </w:r>
          </w:p>
        </w:tc>
        <w:tc>
          <w:tcPr>
            <w:tcW w:w="86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berschriftlb14"/>
              <w:rPr>
                <w:rFonts w:ascii="Segoe UI" w:hAnsi="Segoe UI" w:cs="Segoe UI"/>
                <w:sz w:val="24"/>
                <w:szCs w:val="20"/>
              </w:rPr>
            </w:pPr>
            <w:r w:rsidRPr="00B0068A">
              <w:rPr>
                <w:rFonts w:ascii="Segoe UI" w:hAnsi="Segoe UI" w:cs="Segoe UI"/>
                <w:sz w:val="24"/>
                <w:szCs w:val="20"/>
              </w:rPr>
              <w:t>stattgefunden und dokumentiert</w:t>
            </w:r>
          </w:p>
        </w:tc>
      </w:tr>
    </w:tbl>
    <w:p w:rsidR="002F1037" w:rsidRPr="00B0068A" w:rsidRDefault="002F1037" w:rsidP="002F1037">
      <w:pPr>
        <w:rPr>
          <w:rFonts w:ascii="Segoe UI" w:hAnsi="Segoe UI" w:cs="Segoe UI"/>
          <w:sz w:val="12"/>
        </w:rPr>
      </w:pPr>
    </w:p>
    <w:p w:rsidR="002F1037" w:rsidRPr="00B0068A" w:rsidRDefault="002F1037" w:rsidP="002F1037">
      <w:pPr>
        <w:pStyle w:val="berschrift3"/>
        <w:numPr>
          <w:ilvl w:val="2"/>
          <w:numId w:val="31"/>
        </w:numPr>
        <w:tabs>
          <w:tab w:val="clear" w:pos="720"/>
        </w:tabs>
        <w:ind w:left="0" w:firstLine="0"/>
        <w:rPr>
          <w:rFonts w:ascii="Segoe UI" w:hAnsi="Segoe UI" w:cs="Segoe UI"/>
        </w:rPr>
      </w:pPr>
      <w:r w:rsidRPr="00B0068A">
        <w:rPr>
          <w:rFonts w:ascii="Segoe UI" w:hAnsi="Segoe UI" w:cs="Segoe UI"/>
        </w:rPr>
        <w:br w:type="page"/>
      </w:r>
      <w:bookmarkStart w:id="50" w:name="_Toc478053947"/>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A06: Einzelkotakt zum Kind/Jugendlichen</w:t>
      </w:r>
      <w:bookmarkEnd w:id="50"/>
    </w:p>
    <w:p w:rsidR="002F1037" w:rsidRPr="00B0068A" w:rsidRDefault="002F1037" w:rsidP="002F1037">
      <w:pPr>
        <w:rPr>
          <w:rFonts w:ascii="Segoe UI" w:hAnsi="Segoe UI" w:cs="Segoe UI"/>
        </w:rPr>
      </w:pPr>
      <w:r w:rsidRPr="00B0068A">
        <w:rPr>
          <w:rFonts w:ascii="Segoe UI" w:hAnsi="Segoe UI" w:cs="Segoe UI"/>
          <w:noProof/>
        </w:rPr>
        <w:drawing>
          <wp:anchor distT="0" distB="0" distL="114300" distR="114300" simplePos="0" relativeHeight="251671552" behindDoc="0" locked="0" layoutInCell="1" allowOverlap="1">
            <wp:simplePos x="0" y="0"/>
            <wp:positionH relativeFrom="margin">
              <wp:posOffset>498475</wp:posOffset>
            </wp:positionH>
            <wp:positionV relativeFrom="margin">
              <wp:align>center</wp:align>
            </wp:positionV>
            <wp:extent cx="3185795" cy="5375275"/>
            <wp:effectExtent l="19050" t="0" r="0" b="0"/>
            <wp:wrapSquare wrapText="bothSides"/>
            <wp:docPr id="28" name="Bild 5" descr="V:\IN_WPF_Pflegekinderhilfe\Qualitaetsentwicklungsprojekt\Handbuch\A-Prozesse\Flowcharts\A06_FC_2015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_WPF_Pflegekinderhilfe\Qualitaetsentwicklungsprojekt\Handbuch\A-Prozesse\Flowcharts\A06_FC_2015 vertikal.jpg"/>
                    <pic:cNvPicPr>
                      <a:picLocks noChangeAspect="1" noChangeArrowheads="1"/>
                    </pic:cNvPicPr>
                  </pic:nvPicPr>
                  <pic:blipFill>
                    <a:blip r:embed="rId28" cstate="print"/>
                    <a:srcRect l="3088" t="9810" r="65589" b="19766"/>
                    <a:stretch>
                      <a:fillRect/>
                    </a:stretch>
                  </pic:blipFill>
                  <pic:spPr bwMode="auto">
                    <a:xfrm>
                      <a:off x="0" y="0"/>
                      <a:ext cx="3185795" cy="5375275"/>
                    </a:xfrm>
                    <a:prstGeom prst="rect">
                      <a:avLst/>
                    </a:prstGeom>
                    <a:noFill/>
                    <a:ln w="9525">
                      <a:noFill/>
                      <a:miter lim="800000"/>
                      <a:headEnd/>
                      <a:tailEnd/>
                    </a:ln>
                  </pic:spPr>
                </pic:pic>
              </a:graphicData>
            </a:graphic>
          </wp:anchor>
        </w:drawing>
      </w:r>
    </w:p>
    <w:p w:rsidR="002F1037" w:rsidRPr="00B0068A" w:rsidRDefault="002F1037" w:rsidP="002F1037">
      <w:pPr>
        <w:tabs>
          <w:tab w:val="left" w:pos="1701"/>
        </w:tabs>
        <w:rPr>
          <w:rFonts w:ascii="Segoe UI" w:hAnsi="Segoe UI" w:cs="Segoe UI"/>
          <w:sz w:val="2"/>
        </w:rPr>
      </w:pPr>
      <w:r w:rsidRPr="00B0068A">
        <w:rPr>
          <w:rFonts w:ascii="Segoe UI" w:hAnsi="Segoe UI" w:cs="Segoe UI"/>
        </w:rPr>
        <w:br w:type="page"/>
      </w:r>
    </w:p>
    <w:p w:rsidR="002F1037" w:rsidRPr="00B0068A" w:rsidRDefault="002F1037" w:rsidP="002F1037">
      <w:pPr>
        <w:pStyle w:val="berschrift3"/>
        <w:numPr>
          <w:ilvl w:val="0"/>
          <w:numId w:val="0"/>
        </w:numPr>
        <w:rPr>
          <w:rFonts w:ascii="Segoe UI" w:hAnsi="Segoe UI" w:cs="Segoe UI"/>
        </w:rPr>
      </w:pPr>
      <w:bookmarkStart w:id="51" w:name="_Toc478053948"/>
      <w:r w:rsidRPr="00B0068A">
        <w:rPr>
          <w:rFonts w:ascii="Segoe UI" w:hAnsi="Segoe UI" w:cs="Segoe UI"/>
        </w:rPr>
        <w:lastRenderedPageBreak/>
        <w:t>3.7.3</w:t>
      </w:r>
      <w:r w:rsidRPr="00B0068A">
        <w:rPr>
          <w:rFonts w:ascii="Segoe UI" w:hAnsi="Segoe UI" w:cs="Segoe UI"/>
        </w:rPr>
        <w:tab/>
        <w:t>Prozesstabelle zu dem Schlüsselprozess A06: Einzelkontakt zum Kind/Jugendlichen</w:t>
      </w:r>
      <w:bookmarkEnd w:id="51"/>
    </w:p>
    <w:p w:rsidR="002F1037" w:rsidRPr="00B0068A" w:rsidRDefault="002F1037" w:rsidP="002F1037">
      <w:pPr>
        <w:rPr>
          <w:rFonts w:ascii="Segoe UI" w:hAnsi="Segoe UI" w:cs="Segoe UI"/>
        </w:rPr>
      </w:pPr>
    </w:p>
    <w:tbl>
      <w:tblPr>
        <w:tblW w:w="15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
        <w:gridCol w:w="1669"/>
        <w:gridCol w:w="1669"/>
        <w:gridCol w:w="1670"/>
        <w:gridCol w:w="4562"/>
        <w:gridCol w:w="2409"/>
        <w:gridCol w:w="3119"/>
      </w:tblGrid>
      <w:tr w:rsidR="002F1037" w:rsidRPr="00B0068A" w:rsidTr="0065564D">
        <w:trPr>
          <w:trHeight w:val="454"/>
          <w:tblHeader/>
        </w:trPr>
        <w:tc>
          <w:tcPr>
            <w:tcW w:w="482" w:type="dxa"/>
            <w:noWrap/>
            <w:tcMar>
              <w:top w:w="57" w:type="dxa"/>
              <w:left w:w="57" w:type="dxa"/>
              <w:bottom w:w="57" w:type="dxa"/>
              <w:right w:w="57" w:type="dxa"/>
            </w:tcMar>
            <w:tcFitText/>
            <w:vAlign w:val="center"/>
          </w:tcPr>
          <w:p w:rsidR="002F1037" w:rsidRPr="00B0068A" w:rsidRDefault="009B4BB3" w:rsidP="0065564D">
            <w:pPr>
              <w:rPr>
                <w:rFonts w:ascii="Segoe UI" w:hAnsi="Segoe UI" w:cs="Segoe UI"/>
                <w:b/>
                <w:bCs/>
                <w:sz w:val="20"/>
                <w:szCs w:val="20"/>
              </w:rPr>
            </w:pPr>
            <w:r w:rsidRPr="00B0068A">
              <w:rPr>
                <w:rFonts w:ascii="Segoe UI" w:hAnsi="Segoe UI" w:cs="Segoe UI"/>
                <w:b/>
                <w:bCs/>
                <w:spacing w:val="28"/>
                <w:sz w:val="20"/>
                <w:szCs w:val="20"/>
              </w:rPr>
              <w:t>Nr</w:t>
            </w:r>
            <w:r w:rsidRPr="00B0068A">
              <w:rPr>
                <w:rFonts w:ascii="Segoe UI" w:hAnsi="Segoe UI" w:cs="Segoe UI"/>
                <w:b/>
                <w:bCs/>
                <w:spacing w:val="1"/>
                <w:sz w:val="20"/>
                <w:szCs w:val="20"/>
              </w:rPr>
              <w:t>.</w:t>
            </w:r>
          </w:p>
        </w:tc>
        <w:tc>
          <w:tcPr>
            <w:tcW w:w="1669"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Bezeichnung</w:t>
            </w:r>
          </w:p>
        </w:tc>
        <w:tc>
          <w:tcPr>
            <w:tcW w:w="1669"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 xml:space="preserve">Wer ist </w:t>
            </w:r>
          </w:p>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verantwortlich?</w:t>
            </w:r>
          </w:p>
        </w:tc>
        <w:tc>
          <w:tcPr>
            <w:tcW w:w="1670"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 xml:space="preserve">Wer tut es?  </w:t>
            </w:r>
          </w:p>
        </w:tc>
        <w:tc>
          <w:tcPr>
            <w:tcW w:w="4562"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Was ist zu tun und zu erreichen?</w:t>
            </w:r>
          </w:p>
        </w:tc>
        <w:tc>
          <w:tcPr>
            <w:tcW w:w="2409"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Bis wann beendet?</w:t>
            </w:r>
          </w:p>
        </w:tc>
        <w:tc>
          <w:tcPr>
            <w:tcW w:w="3119" w:type="dxa"/>
            <w:tcMar>
              <w:top w:w="57" w:type="dxa"/>
              <w:left w:w="57" w:type="dxa"/>
              <w:bottom w:w="57" w:type="dxa"/>
              <w:right w:w="57" w:type="dxa"/>
            </w:tcMar>
            <w:vAlign w:val="center"/>
          </w:tcPr>
          <w:p w:rsidR="002F1037" w:rsidRPr="00B0068A" w:rsidRDefault="002F1037" w:rsidP="0065564D">
            <w:pPr>
              <w:ind w:left="-39" w:right="-48"/>
              <w:jc w:val="center"/>
              <w:rPr>
                <w:rFonts w:ascii="Segoe UI" w:hAnsi="Segoe UI" w:cs="Segoe UI"/>
                <w:b/>
                <w:bCs/>
                <w:sz w:val="20"/>
                <w:szCs w:val="20"/>
              </w:rPr>
            </w:pPr>
            <w:r w:rsidRPr="00B0068A">
              <w:rPr>
                <w:rFonts w:ascii="Segoe UI" w:hAnsi="Segoe UI" w:cs="Segoe UI"/>
                <w:b/>
                <w:bCs/>
                <w:sz w:val="20"/>
                <w:szCs w:val="20"/>
              </w:rPr>
              <w:t>Welche Dokumente</w:t>
            </w:r>
          </w:p>
          <w:p w:rsidR="002F1037" w:rsidRPr="00B0068A" w:rsidRDefault="002F1037" w:rsidP="0065564D">
            <w:pPr>
              <w:ind w:left="-39" w:right="-48"/>
              <w:jc w:val="center"/>
              <w:rPr>
                <w:rFonts w:ascii="Segoe UI" w:hAnsi="Segoe UI" w:cs="Segoe UI"/>
                <w:b/>
                <w:bCs/>
                <w:sz w:val="20"/>
                <w:szCs w:val="20"/>
              </w:rPr>
            </w:pPr>
            <w:r w:rsidRPr="00B0068A">
              <w:rPr>
                <w:rFonts w:ascii="Segoe UI" w:hAnsi="Segoe UI" w:cs="Segoe UI"/>
                <w:b/>
                <w:bCs/>
                <w:sz w:val="20"/>
                <w:szCs w:val="20"/>
              </w:rPr>
              <w:t>sind zu benutzen?</w:t>
            </w:r>
          </w:p>
        </w:tc>
      </w:tr>
      <w:tr w:rsidR="002F1037" w:rsidRPr="00B0068A" w:rsidTr="0065564D">
        <w:trPr>
          <w:trHeight w:val="1442"/>
        </w:trPr>
        <w:tc>
          <w:tcPr>
            <w:tcW w:w="482" w:type="dxa"/>
            <w:tcBorders>
              <w:bottom w:val="single" w:sz="4" w:space="0" w:color="auto"/>
            </w:tcBorders>
            <w:noWrap/>
            <w:tcMar>
              <w:top w:w="57" w:type="dxa"/>
              <w:left w:w="57" w:type="dxa"/>
              <w:bottom w:w="57" w:type="dxa"/>
              <w:right w:w="57" w:type="dxa"/>
            </w:tcMar>
            <w:tcFitText/>
          </w:tcPr>
          <w:p w:rsidR="002F1037" w:rsidRPr="00B0068A" w:rsidRDefault="009B4BB3" w:rsidP="0065564D">
            <w:pPr>
              <w:ind w:left="72"/>
              <w:rPr>
                <w:rFonts w:ascii="Segoe UI" w:hAnsi="Segoe UI" w:cs="Segoe UI"/>
                <w:b/>
                <w:bCs/>
                <w:sz w:val="20"/>
                <w:szCs w:val="20"/>
              </w:rPr>
            </w:pPr>
            <w:r w:rsidRPr="00B0068A">
              <w:rPr>
                <w:rFonts w:ascii="Segoe UI" w:hAnsi="Segoe UI" w:cs="Segoe UI"/>
                <w:b/>
                <w:bCs/>
                <w:spacing w:val="109"/>
                <w:sz w:val="20"/>
                <w:szCs w:val="20"/>
              </w:rPr>
              <w:t>1</w:t>
            </w:r>
            <w:r w:rsidRPr="00B0068A">
              <w:rPr>
                <w:rFonts w:ascii="Segoe UI" w:hAnsi="Segoe UI" w:cs="Segoe UI"/>
                <w:b/>
                <w:bCs/>
                <w:sz w:val="20"/>
                <w:szCs w:val="20"/>
              </w:rPr>
              <w:t>.</w:t>
            </w:r>
          </w:p>
        </w:tc>
        <w:tc>
          <w:tcPr>
            <w:tcW w:w="1669" w:type="dxa"/>
            <w:tcBorders>
              <w:bottom w:val="single" w:sz="4" w:space="0" w:color="auto"/>
            </w:tcBorders>
            <w:tcMar>
              <w:top w:w="57" w:type="dxa"/>
              <w:left w:w="28"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Vorbereitung und Terminabsprache</w:t>
            </w:r>
          </w:p>
        </w:tc>
        <w:tc>
          <w:tcPr>
            <w:tcW w:w="1669" w:type="dxa"/>
            <w:tcBorders>
              <w:bottom w:val="single" w:sz="4" w:space="0" w:color="auto"/>
            </w:tcBorders>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1670" w:type="dxa"/>
            <w:tcBorders>
              <w:bottom w:val="single" w:sz="4" w:space="0" w:color="auto"/>
            </w:tcBorders>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4562" w:type="dxa"/>
            <w:tcBorders>
              <w:bottom w:val="single" w:sz="4" w:space="0" w:color="auto"/>
            </w:tcBorders>
            <w:tcMar>
              <w:top w:w="57" w:type="dxa"/>
              <w:left w:w="57" w:type="dxa"/>
              <w:bottom w:w="57" w:type="dxa"/>
              <w:right w:w="57" w:type="dxa"/>
            </w:tcMar>
          </w:tcPr>
          <w:p w:rsidR="002F1037" w:rsidRPr="00B0068A" w:rsidRDefault="002F1037" w:rsidP="0065564D">
            <w:pPr>
              <w:pStyle w:val="tabellenformat10"/>
              <w:spacing w:before="0" w:after="0"/>
              <w:rPr>
                <w:rFonts w:ascii="Segoe UI" w:hAnsi="Segoe UI" w:cs="Segoe UI"/>
                <w:sz w:val="20"/>
                <w:szCs w:val="20"/>
              </w:rPr>
            </w:pPr>
            <w:r w:rsidRPr="00B0068A">
              <w:rPr>
                <w:rFonts w:ascii="Segoe UI" w:hAnsi="Segoe UI" w:cs="Segoe UI"/>
                <w:sz w:val="20"/>
                <w:szCs w:val="20"/>
              </w:rPr>
              <w:t>Mit den Pflegeeltern und dem Pflegekind werden Ort, Zeitrahmen, Thema und Anlass vereinbart. Inhaltliche Vorbereitung auf den Termin in Form von Textarbeit, Aktendurchsicht, Planung.</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Materialbeschaffung, z. B. Fotoapparat, Fotos, Spielmaterial, ggf. Unterlagen für </w:t>
            </w:r>
            <w:proofErr w:type="spellStart"/>
            <w:r w:rsidRPr="00B0068A">
              <w:rPr>
                <w:rFonts w:ascii="Segoe UI" w:hAnsi="Segoe UI" w:cs="Segoe UI"/>
                <w:sz w:val="20"/>
                <w:szCs w:val="20"/>
              </w:rPr>
              <w:t>Biografiearbeit</w:t>
            </w:r>
            <w:proofErr w:type="spellEnd"/>
            <w:r w:rsidRPr="00B0068A">
              <w:rPr>
                <w:rFonts w:ascii="Segoe UI" w:hAnsi="Segoe UI" w:cs="Segoe UI"/>
                <w:sz w:val="20"/>
                <w:szCs w:val="20"/>
              </w:rPr>
              <w:t>.</w:t>
            </w:r>
          </w:p>
        </w:tc>
        <w:tc>
          <w:tcPr>
            <w:tcW w:w="2409" w:type="dxa"/>
            <w:tcBorders>
              <w:bottom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Beim Hausbesuch in der WPF, spätestens vor B</w:t>
            </w:r>
            <w:r w:rsidRPr="00B0068A">
              <w:rPr>
                <w:rFonts w:ascii="Segoe UI" w:hAnsi="Segoe UI" w:cs="Segoe UI"/>
                <w:sz w:val="20"/>
                <w:szCs w:val="20"/>
              </w:rPr>
              <w:t>e</w:t>
            </w:r>
            <w:r w:rsidRPr="00B0068A">
              <w:rPr>
                <w:rFonts w:ascii="Segoe UI" w:hAnsi="Segoe UI" w:cs="Segoe UI"/>
                <w:sz w:val="20"/>
                <w:szCs w:val="20"/>
              </w:rPr>
              <w:t>endigung des Gespräches oder in einem Telefonat, Vorbereitung bis zum geplanten Termin.</w:t>
            </w:r>
          </w:p>
        </w:tc>
        <w:tc>
          <w:tcPr>
            <w:tcW w:w="3119" w:type="dxa"/>
            <w:tcBorders>
              <w:bottom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2428"/>
        </w:trPr>
        <w:tc>
          <w:tcPr>
            <w:tcW w:w="482" w:type="dxa"/>
            <w:noWrap/>
            <w:tcMar>
              <w:top w:w="57" w:type="dxa"/>
              <w:left w:w="57" w:type="dxa"/>
              <w:bottom w:w="57" w:type="dxa"/>
              <w:right w:w="57" w:type="dxa"/>
            </w:tcMar>
            <w:tcFitText/>
          </w:tcPr>
          <w:p w:rsidR="002F1037" w:rsidRPr="00B0068A" w:rsidRDefault="009B4BB3" w:rsidP="00480397">
            <w:pPr>
              <w:ind w:left="72" w:right="-102"/>
              <w:rPr>
                <w:rFonts w:ascii="Segoe UI" w:hAnsi="Segoe UI" w:cs="Segoe UI"/>
                <w:b/>
                <w:bCs/>
                <w:sz w:val="20"/>
                <w:szCs w:val="20"/>
              </w:rPr>
            </w:pPr>
            <w:r w:rsidRPr="00B0068A">
              <w:rPr>
                <w:rFonts w:ascii="Segoe UI" w:hAnsi="Segoe UI" w:cs="Segoe UI"/>
                <w:b/>
                <w:bCs/>
                <w:spacing w:val="211"/>
                <w:sz w:val="20"/>
                <w:szCs w:val="20"/>
              </w:rPr>
              <w:t>2</w:t>
            </w:r>
            <w:r w:rsidR="00480397" w:rsidRPr="00B0068A">
              <w:rPr>
                <w:rFonts w:ascii="Segoe UI" w:hAnsi="Segoe UI" w:cs="Segoe UI"/>
                <w:b/>
                <w:bCs/>
                <w:sz w:val="20"/>
                <w:szCs w:val="20"/>
              </w:rPr>
              <w:t>.</w:t>
            </w:r>
          </w:p>
        </w:tc>
        <w:tc>
          <w:tcPr>
            <w:tcW w:w="166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Einzelkontakt findet statt</w:t>
            </w:r>
          </w:p>
          <w:p w:rsidR="002F1037" w:rsidRPr="00B0068A" w:rsidRDefault="002F1037" w:rsidP="0065564D">
            <w:pPr>
              <w:rPr>
                <w:rFonts w:ascii="Segoe UI" w:hAnsi="Segoe UI" w:cs="Segoe UI"/>
                <w:sz w:val="20"/>
                <w:szCs w:val="20"/>
              </w:rPr>
            </w:pPr>
          </w:p>
        </w:tc>
        <w:tc>
          <w:tcPr>
            <w:tcW w:w="1669"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1670"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4562" w:type="dxa"/>
            <w:tcMar>
              <w:top w:w="57" w:type="dxa"/>
              <w:left w:w="28" w:type="dxa"/>
              <w:bottom w:w="57" w:type="dxa"/>
              <w:right w:w="28" w:type="dxa"/>
            </w:tcMar>
          </w:tcPr>
          <w:p w:rsidR="002F1037" w:rsidRPr="00B0068A" w:rsidRDefault="002F1037" w:rsidP="002F1037">
            <w:pPr>
              <w:pStyle w:val="Listenabsatz"/>
              <w:numPr>
                <w:ilvl w:val="0"/>
                <w:numId w:val="113"/>
              </w:numPr>
              <w:ind w:left="281" w:hanging="283"/>
              <w:rPr>
                <w:rFonts w:ascii="Segoe UI" w:hAnsi="Segoe UI" w:cs="Segoe UI"/>
                <w:sz w:val="20"/>
                <w:szCs w:val="20"/>
              </w:rPr>
            </w:pPr>
            <w:r w:rsidRPr="00B0068A">
              <w:rPr>
                <w:rFonts w:ascii="Segoe UI" w:hAnsi="Segoe UI" w:cs="Segoe UI"/>
                <w:sz w:val="20"/>
                <w:szCs w:val="20"/>
              </w:rPr>
              <w:t xml:space="preserve">Vertrauensvolle Beziehung </w:t>
            </w:r>
            <w:r w:rsidR="00597D06" w:rsidRPr="00B0068A">
              <w:rPr>
                <w:rFonts w:ascii="Segoe UI" w:hAnsi="Segoe UI" w:cs="Segoe UI"/>
                <w:sz w:val="20"/>
                <w:szCs w:val="20"/>
              </w:rPr>
              <w:t>mit dem</w:t>
            </w:r>
            <w:r w:rsidRPr="00B0068A">
              <w:rPr>
                <w:rFonts w:ascii="Segoe UI" w:hAnsi="Segoe UI" w:cs="Segoe UI"/>
                <w:sz w:val="20"/>
                <w:szCs w:val="20"/>
              </w:rPr>
              <w:t xml:space="preserve"> </w:t>
            </w:r>
            <w:r w:rsidR="001B5199" w:rsidRPr="00B0068A">
              <w:rPr>
                <w:rFonts w:ascii="Segoe UI" w:hAnsi="Segoe UI" w:cs="Segoe UI"/>
                <w:sz w:val="20"/>
                <w:szCs w:val="20"/>
              </w:rPr>
              <w:t>Pflegekind</w:t>
            </w:r>
            <w:r w:rsidRPr="00B0068A">
              <w:rPr>
                <w:rFonts w:ascii="Segoe UI" w:hAnsi="Segoe UI" w:cs="Segoe UI"/>
                <w:sz w:val="20"/>
                <w:szCs w:val="20"/>
              </w:rPr>
              <w:t xml:space="preserve"> aufbauen.</w:t>
            </w:r>
          </w:p>
          <w:p w:rsidR="002F1037" w:rsidRPr="00B0068A" w:rsidRDefault="002F1037" w:rsidP="002F1037">
            <w:pPr>
              <w:pStyle w:val="Listenabsatz"/>
              <w:numPr>
                <w:ilvl w:val="0"/>
                <w:numId w:val="113"/>
              </w:numPr>
              <w:ind w:left="281" w:hanging="283"/>
              <w:rPr>
                <w:rFonts w:ascii="Segoe UI" w:hAnsi="Segoe UI" w:cs="Segoe UI"/>
                <w:sz w:val="20"/>
                <w:szCs w:val="20"/>
              </w:rPr>
            </w:pPr>
            <w:r w:rsidRPr="00B0068A">
              <w:rPr>
                <w:rFonts w:ascii="Segoe UI" w:hAnsi="Segoe UI" w:cs="Segoe UI"/>
                <w:sz w:val="20"/>
                <w:szCs w:val="20"/>
              </w:rPr>
              <w:t>Je nach Entwicklung und individuellem Bedarf unterschiedliche Spiel- oder Gesprächssituati</w:t>
            </w:r>
            <w:r w:rsidRPr="00B0068A">
              <w:rPr>
                <w:rFonts w:ascii="Segoe UI" w:hAnsi="Segoe UI" w:cs="Segoe UI"/>
                <w:sz w:val="20"/>
                <w:szCs w:val="20"/>
              </w:rPr>
              <w:t>o</w:t>
            </w:r>
            <w:r w:rsidRPr="00B0068A">
              <w:rPr>
                <w:rFonts w:ascii="Segoe UI" w:hAnsi="Segoe UI" w:cs="Segoe UI"/>
                <w:sz w:val="20"/>
                <w:szCs w:val="20"/>
              </w:rPr>
              <w:t>nen.</w:t>
            </w:r>
          </w:p>
          <w:p w:rsidR="002F1037" w:rsidRPr="00B0068A" w:rsidRDefault="002F1037" w:rsidP="002F1037">
            <w:pPr>
              <w:pStyle w:val="Listenabsatz"/>
              <w:numPr>
                <w:ilvl w:val="0"/>
                <w:numId w:val="113"/>
              </w:numPr>
              <w:ind w:left="281" w:hanging="283"/>
              <w:rPr>
                <w:rFonts w:ascii="Segoe UI" w:hAnsi="Segoe UI" w:cs="Segoe UI"/>
                <w:sz w:val="20"/>
                <w:szCs w:val="20"/>
              </w:rPr>
            </w:pPr>
            <w:r w:rsidRPr="00B0068A">
              <w:rPr>
                <w:rFonts w:ascii="Segoe UI" w:hAnsi="Segoe UI" w:cs="Segoe UI"/>
                <w:sz w:val="20"/>
                <w:szCs w:val="20"/>
              </w:rPr>
              <w:t>Vor- und Nachbereitung von Besuchs-kontakten.</w:t>
            </w:r>
          </w:p>
          <w:p w:rsidR="002F1037" w:rsidRPr="00B0068A" w:rsidRDefault="002F1037" w:rsidP="002F1037">
            <w:pPr>
              <w:pStyle w:val="Listenabsatz"/>
              <w:numPr>
                <w:ilvl w:val="0"/>
                <w:numId w:val="113"/>
              </w:numPr>
              <w:ind w:left="281" w:hanging="283"/>
              <w:rPr>
                <w:rFonts w:ascii="Segoe UI" w:hAnsi="Segoe UI" w:cs="Segoe UI"/>
                <w:sz w:val="20"/>
                <w:szCs w:val="20"/>
              </w:rPr>
            </w:pPr>
            <w:r w:rsidRPr="00B0068A">
              <w:rPr>
                <w:rFonts w:ascii="Segoe UI" w:hAnsi="Segoe UI" w:cs="Segoe UI"/>
                <w:sz w:val="20"/>
                <w:szCs w:val="20"/>
              </w:rPr>
              <w:t xml:space="preserve">Ggf. ist </w:t>
            </w:r>
            <w:proofErr w:type="spellStart"/>
            <w:r w:rsidRPr="00B0068A">
              <w:rPr>
                <w:rFonts w:ascii="Segoe UI" w:hAnsi="Segoe UI" w:cs="Segoe UI"/>
                <w:sz w:val="20"/>
                <w:szCs w:val="20"/>
              </w:rPr>
              <w:t>Biografiearbeit</w:t>
            </w:r>
            <w:proofErr w:type="spellEnd"/>
            <w:r w:rsidRPr="00B0068A">
              <w:rPr>
                <w:rFonts w:ascii="Segoe UI" w:hAnsi="Segoe UI" w:cs="Segoe UI"/>
                <w:sz w:val="20"/>
                <w:szCs w:val="20"/>
              </w:rPr>
              <w:t xml:space="preserve"> möglich/nötig.</w:t>
            </w:r>
          </w:p>
          <w:p w:rsidR="002F1037" w:rsidRPr="00B0068A" w:rsidRDefault="001B5199" w:rsidP="001B5199">
            <w:pPr>
              <w:pStyle w:val="Listenabsatz"/>
              <w:numPr>
                <w:ilvl w:val="0"/>
                <w:numId w:val="113"/>
              </w:numPr>
              <w:ind w:left="281" w:hanging="283"/>
              <w:rPr>
                <w:rFonts w:ascii="Segoe UI" w:hAnsi="Segoe UI" w:cs="Segoe UI"/>
                <w:sz w:val="20"/>
                <w:szCs w:val="20"/>
              </w:rPr>
            </w:pPr>
            <w:r w:rsidRPr="00B0068A">
              <w:rPr>
                <w:rFonts w:ascii="Segoe UI" w:hAnsi="Segoe UI" w:cs="Segoe UI"/>
                <w:sz w:val="20"/>
                <w:szCs w:val="20"/>
              </w:rPr>
              <w:t>Bedürfnisse und Interessen des Pflegekindes</w:t>
            </w:r>
            <w:r w:rsidR="002F1037" w:rsidRPr="00B0068A">
              <w:rPr>
                <w:rFonts w:ascii="Segoe UI" w:hAnsi="Segoe UI" w:cs="Segoe UI"/>
                <w:sz w:val="20"/>
                <w:szCs w:val="20"/>
              </w:rPr>
              <w:t>, auch bezüglich der Situation in der WPF fes</w:t>
            </w:r>
            <w:r w:rsidR="002F1037" w:rsidRPr="00B0068A">
              <w:rPr>
                <w:rFonts w:ascii="Segoe UI" w:hAnsi="Segoe UI" w:cs="Segoe UI"/>
                <w:sz w:val="20"/>
                <w:szCs w:val="20"/>
              </w:rPr>
              <w:t>t</w:t>
            </w:r>
            <w:r w:rsidR="002F1037" w:rsidRPr="00B0068A">
              <w:rPr>
                <w:rFonts w:ascii="Segoe UI" w:hAnsi="Segoe UI" w:cs="Segoe UI"/>
                <w:sz w:val="20"/>
                <w:szCs w:val="20"/>
              </w:rPr>
              <w:t>stellen und besprechen oder mit Hilfe anderer Methoden klären.</w:t>
            </w:r>
          </w:p>
        </w:tc>
        <w:tc>
          <w:tcPr>
            <w:tcW w:w="240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Ende des Kontaktes</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Zeitrahmen: 1,5 Stunden.</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Spätestens beim näch</w:t>
            </w:r>
            <w:r w:rsidRPr="00B0068A">
              <w:rPr>
                <w:rFonts w:ascii="Segoe UI" w:hAnsi="Segoe UI" w:cs="Segoe UI"/>
                <w:sz w:val="20"/>
                <w:szCs w:val="20"/>
              </w:rPr>
              <w:t>s</w:t>
            </w:r>
            <w:r w:rsidRPr="00B0068A">
              <w:rPr>
                <w:rFonts w:ascii="Segoe UI" w:hAnsi="Segoe UI" w:cs="Segoe UI"/>
                <w:sz w:val="20"/>
                <w:szCs w:val="20"/>
              </w:rPr>
              <w:t>ten festgelegten Hausb</w:t>
            </w:r>
            <w:r w:rsidRPr="00B0068A">
              <w:rPr>
                <w:rFonts w:ascii="Segoe UI" w:hAnsi="Segoe UI" w:cs="Segoe UI"/>
                <w:sz w:val="20"/>
                <w:szCs w:val="20"/>
              </w:rPr>
              <w:t>e</w:t>
            </w:r>
            <w:r w:rsidRPr="00B0068A">
              <w:rPr>
                <w:rFonts w:ascii="Segoe UI" w:hAnsi="Segoe UI" w:cs="Segoe UI"/>
                <w:sz w:val="20"/>
                <w:szCs w:val="20"/>
              </w:rPr>
              <w:t>such.</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Aktennotiz/Vermerk </w:t>
            </w:r>
          </w:p>
        </w:tc>
      </w:tr>
      <w:tr w:rsidR="002F1037" w:rsidRPr="00B0068A" w:rsidTr="0065564D">
        <w:trPr>
          <w:trHeight w:val="477"/>
        </w:trPr>
        <w:tc>
          <w:tcPr>
            <w:tcW w:w="482" w:type="dxa"/>
            <w:noWrap/>
            <w:tcMar>
              <w:top w:w="57" w:type="dxa"/>
              <w:left w:w="57" w:type="dxa"/>
              <w:bottom w:w="57" w:type="dxa"/>
              <w:right w:w="57" w:type="dxa"/>
            </w:tcMar>
            <w:tcFitText/>
          </w:tcPr>
          <w:p w:rsidR="002F1037" w:rsidRPr="00B0068A" w:rsidRDefault="009B4BB3" w:rsidP="0065564D">
            <w:pPr>
              <w:ind w:left="72"/>
              <w:rPr>
                <w:rFonts w:ascii="Segoe UI" w:hAnsi="Segoe UI" w:cs="Segoe UI"/>
                <w:b/>
                <w:bCs/>
                <w:spacing w:val="26"/>
                <w:sz w:val="20"/>
                <w:szCs w:val="20"/>
              </w:rPr>
            </w:pPr>
            <w:r w:rsidRPr="00B0068A">
              <w:rPr>
                <w:rFonts w:ascii="Segoe UI" w:hAnsi="Segoe UI" w:cs="Segoe UI"/>
                <w:b/>
                <w:bCs/>
                <w:spacing w:val="25"/>
                <w:sz w:val="20"/>
                <w:szCs w:val="20"/>
              </w:rPr>
              <w:t>3.</w:t>
            </w:r>
            <w:r w:rsidRPr="00B0068A">
              <w:rPr>
                <w:rFonts w:ascii="Segoe UI" w:hAnsi="Segoe UI" w:cs="Segoe UI"/>
                <w:b/>
                <w:bCs/>
                <w:spacing w:val="2"/>
                <w:sz w:val="20"/>
                <w:szCs w:val="20"/>
              </w:rPr>
              <w:t xml:space="preserve"> </w:t>
            </w:r>
          </w:p>
        </w:tc>
        <w:tc>
          <w:tcPr>
            <w:tcW w:w="1669" w:type="dxa"/>
            <w:tcMar>
              <w:top w:w="57" w:type="dxa"/>
              <w:left w:w="57" w:type="dxa"/>
              <w:bottom w:w="57" w:type="dxa"/>
              <w:right w:w="57" w:type="dxa"/>
            </w:tcMar>
          </w:tcPr>
          <w:p w:rsidR="00CC5896" w:rsidRPr="00B0068A" w:rsidRDefault="002F1037" w:rsidP="0065564D">
            <w:pPr>
              <w:rPr>
                <w:rFonts w:ascii="Segoe UI" w:hAnsi="Segoe UI" w:cs="Segoe UI"/>
                <w:sz w:val="20"/>
                <w:szCs w:val="20"/>
              </w:rPr>
            </w:pPr>
            <w:r w:rsidRPr="00B0068A">
              <w:rPr>
                <w:rFonts w:ascii="Segoe UI" w:hAnsi="Segoe UI" w:cs="Segoe UI"/>
                <w:sz w:val="20"/>
                <w:szCs w:val="20"/>
              </w:rPr>
              <w:t>Begleitung</w:t>
            </w:r>
          </w:p>
        </w:tc>
        <w:tc>
          <w:tcPr>
            <w:tcW w:w="1669"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1670"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456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Telefonate, E-Mails, Briefe,</w:t>
            </w:r>
          </w:p>
          <w:p w:rsidR="002F1037" w:rsidRPr="00B0068A" w:rsidRDefault="002F1037" w:rsidP="0065564D">
            <w:pPr>
              <w:ind w:left="11"/>
              <w:rPr>
                <w:rFonts w:ascii="Segoe UI" w:hAnsi="Segoe UI" w:cs="Segoe UI"/>
                <w:sz w:val="20"/>
                <w:szCs w:val="20"/>
              </w:rPr>
            </w:pPr>
            <w:r w:rsidRPr="00B0068A">
              <w:rPr>
                <w:rFonts w:ascii="Segoe UI" w:hAnsi="Segoe UI" w:cs="Segoe UI"/>
                <w:sz w:val="20"/>
                <w:szCs w:val="20"/>
              </w:rPr>
              <w:t>Absprachen und Vereinbarungen</w:t>
            </w:r>
          </w:p>
        </w:tc>
        <w:tc>
          <w:tcPr>
            <w:tcW w:w="240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zeitnah, bis spätestens zum Termin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500"/>
        </w:trPr>
        <w:tc>
          <w:tcPr>
            <w:tcW w:w="482" w:type="dxa"/>
            <w:noWrap/>
            <w:tcMar>
              <w:top w:w="57" w:type="dxa"/>
              <w:left w:w="57" w:type="dxa"/>
              <w:bottom w:w="57" w:type="dxa"/>
              <w:right w:w="57" w:type="dxa"/>
            </w:tcMar>
          </w:tcPr>
          <w:p w:rsidR="002F1037" w:rsidRPr="00B0068A" w:rsidRDefault="002F1037" w:rsidP="0065564D">
            <w:pPr>
              <w:ind w:left="72" w:right="-282"/>
              <w:rPr>
                <w:rFonts w:ascii="Segoe UI" w:hAnsi="Segoe UI" w:cs="Segoe UI"/>
                <w:b/>
                <w:bCs/>
                <w:sz w:val="20"/>
                <w:szCs w:val="20"/>
              </w:rPr>
            </w:pPr>
            <w:r w:rsidRPr="00B0068A">
              <w:rPr>
                <w:rFonts w:ascii="Segoe UI" w:hAnsi="Segoe UI" w:cs="Segoe UI"/>
                <w:b/>
                <w:bCs/>
                <w:spacing w:val="26"/>
                <w:sz w:val="20"/>
                <w:szCs w:val="20"/>
              </w:rPr>
              <w:t>4.</w:t>
            </w:r>
          </w:p>
        </w:tc>
        <w:tc>
          <w:tcPr>
            <w:tcW w:w="166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Nachbereitung</w:t>
            </w:r>
          </w:p>
        </w:tc>
        <w:tc>
          <w:tcPr>
            <w:tcW w:w="1669"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1670"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4562"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Folgeschritte, Aufträge und Handlungsschritte klären.</w:t>
            </w:r>
          </w:p>
        </w:tc>
        <w:tc>
          <w:tcPr>
            <w:tcW w:w="240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zeitnah, bis spätestens zum Termin</w:t>
            </w:r>
          </w:p>
        </w:tc>
        <w:tc>
          <w:tcPr>
            <w:tcW w:w="3119"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bl>
    <w:p w:rsidR="002F1037" w:rsidRPr="00B0068A" w:rsidRDefault="002F1037" w:rsidP="002F1037">
      <w:pPr>
        <w:pStyle w:val="berschrift3"/>
        <w:numPr>
          <w:ilvl w:val="2"/>
          <w:numId w:val="15"/>
        </w:numPr>
        <w:tabs>
          <w:tab w:val="clear" w:pos="720"/>
        </w:tabs>
        <w:ind w:left="0" w:firstLine="0"/>
        <w:rPr>
          <w:rFonts w:ascii="Segoe UI" w:hAnsi="Segoe UI" w:cs="Segoe UI"/>
        </w:rPr>
      </w:pPr>
      <w:r w:rsidRPr="00B0068A">
        <w:rPr>
          <w:rFonts w:ascii="Segoe UI" w:hAnsi="Segoe UI" w:cs="Segoe UI"/>
        </w:rPr>
        <w:br w:type="page"/>
      </w:r>
      <w:bookmarkStart w:id="52" w:name="_Toc478053949"/>
      <w:r w:rsidRPr="00B0068A">
        <w:rPr>
          <w:rFonts w:ascii="Segoe UI" w:hAnsi="Segoe UI" w:cs="Segoe UI"/>
        </w:rPr>
        <w:lastRenderedPageBreak/>
        <w:t>Kennzahlen zu dem Schlüsselprozess A06: Einzelkontakt zum Kind/Jugendlichen</w:t>
      </w:r>
      <w:bookmarkEnd w:id="52"/>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6"/>
        <w:gridCol w:w="2412"/>
        <w:gridCol w:w="2412"/>
        <w:gridCol w:w="2413"/>
        <w:gridCol w:w="2412"/>
        <w:gridCol w:w="2372"/>
        <w:gridCol w:w="2453"/>
      </w:tblGrid>
      <w:tr w:rsidR="002F1037" w:rsidRPr="00B0068A" w:rsidTr="0065564D">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sz w:val="16"/>
              </w:rPr>
            </w:pPr>
          </w:p>
        </w:tc>
        <w:tc>
          <w:tcPr>
            <w:tcW w:w="4824"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25"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25"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65564D">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rPr>
            </w:pPr>
          </w:p>
        </w:tc>
        <w:tc>
          <w:tcPr>
            <w:tcW w:w="2412"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2"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 xml:space="preserve">beobachtbare, mess-bare Indikatoren </w:t>
            </w:r>
          </w:p>
          <w:p w:rsidR="002F1037" w:rsidRPr="00B0068A" w:rsidRDefault="002F1037" w:rsidP="0065564D">
            <w:pPr>
              <w:rPr>
                <w:rFonts w:ascii="Segoe UI" w:hAnsi="Segoe UI" w:cs="Segoe UI"/>
                <w:b/>
                <w:sz w:val="20"/>
              </w:rPr>
            </w:pPr>
            <w:r w:rsidRPr="00B0068A">
              <w:rPr>
                <w:rFonts w:ascii="Segoe UI" w:hAnsi="Segoe UI" w:cs="Segoe UI"/>
                <w:b/>
                <w:sz w:val="20"/>
              </w:rPr>
              <w:t>(Daten und/oder Ken</w:t>
            </w:r>
            <w:r w:rsidRPr="00B0068A">
              <w:rPr>
                <w:rFonts w:ascii="Segoe UI" w:hAnsi="Segoe UI" w:cs="Segoe UI"/>
                <w:b/>
                <w:sz w:val="20"/>
              </w:rPr>
              <w:t>n</w:t>
            </w:r>
            <w:r w:rsidRPr="00B0068A">
              <w:rPr>
                <w:rFonts w:ascii="Segoe UI" w:hAnsi="Segoe UI" w:cs="Segoe UI"/>
                <w:b/>
                <w:sz w:val="20"/>
              </w:rPr>
              <w:t>zahlen)</w:t>
            </w:r>
          </w:p>
        </w:tc>
        <w:tc>
          <w:tcPr>
            <w:tcW w:w="2413"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2"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 xml:space="preserve">beobachtbare, mess-bare Indikatoren </w:t>
            </w:r>
          </w:p>
          <w:p w:rsidR="002F1037" w:rsidRPr="00B0068A" w:rsidRDefault="002F1037" w:rsidP="0065564D">
            <w:pPr>
              <w:rPr>
                <w:rFonts w:ascii="Segoe UI" w:hAnsi="Segoe UI" w:cs="Segoe UI"/>
                <w:b/>
                <w:sz w:val="20"/>
              </w:rPr>
            </w:pPr>
            <w:r w:rsidRPr="00B0068A">
              <w:rPr>
                <w:rFonts w:ascii="Segoe UI" w:hAnsi="Segoe UI" w:cs="Segoe UI"/>
                <w:b/>
                <w:sz w:val="20"/>
              </w:rPr>
              <w:t>(Daten und/oder Ken</w:t>
            </w:r>
            <w:r w:rsidRPr="00B0068A">
              <w:rPr>
                <w:rFonts w:ascii="Segoe UI" w:hAnsi="Segoe UI" w:cs="Segoe UI"/>
                <w:b/>
                <w:sz w:val="20"/>
              </w:rPr>
              <w:t>n</w:t>
            </w:r>
            <w:r w:rsidRPr="00B0068A">
              <w:rPr>
                <w:rFonts w:ascii="Segoe UI" w:hAnsi="Segoe UI" w:cs="Segoe UI"/>
                <w:b/>
                <w:sz w:val="20"/>
              </w:rPr>
              <w:t>zahlen)</w:t>
            </w:r>
          </w:p>
        </w:tc>
        <w:tc>
          <w:tcPr>
            <w:tcW w:w="2372"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53"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 xml:space="preserve">beobachtbare, mess-bare Indikatoren </w:t>
            </w:r>
          </w:p>
          <w:p w:rsidR="002F1037" w:rsidRPr="00B0068A" w:rsidRDefault="002F1037" w:rsidP="0065564D">
            <w:pPr>
              <w:rPr>
                <w:rFonts w:ascii="Segoe UI" w:hAnsi="Segoe UI" w:cs="Segoe UI"/>
                <w:b/>
                <w:sz w:val="20"/>
              </w:rPr>
            </w:pPr>
            <w:r w:rsidRPr="00B0068A">
              <w:rPr>
                <w:rFonts w:ascii="Segoe UI" w:hAnsi="Segoe UI" w:cs="Segoe UI"/>
                <w:b/>
                <w:sz w:val="20"/>
              </w:rPr>
              <w:t>(Daten und/oder Ken</w:t>
            </w:r>
            <w:r w:rsidRPr="00B0068A">
              <w:rPr>
                <w:rFonts w:ascii="Segoe UI" w:hAnsi="Segoe UI" w:cs="Segoe UI"/>
                <w:b/>
                <w:sz w:val="20"/>
              </w:rPr>
              <w:t>n</w:t>
            </w:r>
            <w:r w:rsidRPr="00B0068A">
              <w:rPr>
                <w:rFonts w:ascii="Segoe UI" w:hAnsi="Segoe UI" w:cs="Segoe UI"/>
                <w:b/>
                <w:sz w:val="20"/>
              </w:rPr>
              <w:t>zahlen)</w:t>
            </w:r>
          </w:p>
        </w:tc>
      </w:tr>
      <w:tr w:rsidR="002F1037" w:rsidRPr="00B0068A" w:rsidTr="0065564D">
        <w:trPr>
          <w:trHeight w:val="2655"/>
        </w:trPr>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oft haben Einzelko</w:t>
            </w:r>
            <w:r w:rsidRPr="00B0068A">
              <w:rPr>
                <w:rFonts w:ascii="Segoe UI" w:hAnsi="Segoe UI" w:cs="Segoe UI"/>
                <w:sz w:val="20"/>
              </w:rPr>
              <w:t>n</w:t>
            </w:r>
            <w:r w:rsidRPr="00B0068A">
              <w:rPr>
                <w:rFonts w:ascii="Segoe UI" w:hAnsi="Segoe UI" w:cs="Segoe UI"/>
                <w:sz w:val="20"/>
              </w:rPr>
              <w:t>takte stattgefunden?</w:t>
            </w: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1B5199">
            <w:pPr>
              <w:rPr>
                <w:rFonts w:ascii="Segoe UI" w:hAnsi="Segoe UI" w:cs="Segoe UI"/>
                <w:sz w:val="20"/>
              </w:rPr>
            </w:pPr>
            <w:r w:rsidRPr="00B0068A">
              <w:rPr>
                <w:rFonts w:ascii="Segoe UI" w:hAnsi="Segoe UI" w:cs="Segoe UI"/>
                <w:sz w:val="20"/>
              </w:rPr>
              <w:t>Anzahl aller Einzelkonta</w:t>
            </w:r>
            <w:r w:rsidRPr="00B0068A">
              <w:rPr>
                <w:rFonts w:ascii="Segoe UI" w:hAnsi="Segoe UI" w:cs="Segoe UI"/>
                <w:sz w:val="20"/>
              </w:rPr>
              <w:t>k</w:t>
            </w:r>
            <w:r w:rsidRPr="00B0068A">
              <w:rPr>
                <w:rFonts w:ascii="Segoe UI" w:hAnsi="Segoe UI" w:cs="Segoe UI"/>
                <w:sz w:val="20"/>
              </w:rPr>
              <w:t xml:space="preserve">te pro Jahr für alle </w:t>
            </w:r>
            <w:r w:rsidR="001B5199" w:rsidRPr="00B0068A">
              <w:rPr>
                <w:rFonts w:ascii="Segoe UI" w:hAnsi="Segoe UI" w:cs="Segoe UI"/>
                <w:sz w:val="20"/>
              </w:rPr>
              <w:t>Pfl</w:t>
            </w:r>
            <w:r w:rsidR="001B5199" w:rsidRPr="00B0068A">
              <w:rPr>
                <w:rFonts w:ascii="Segoe UI" w:hAnsi="Segoe UI" w:cs="Segoe UI"/>
                <w:sz w:val="20"/>
              </w:rPr>
              <w:t>e</w:t>
            </w:r>
            <w:r w:rsidR="001B5199" w:rsidRPr="00B0068A">
              <w:rPr>
                <w:rFonts w:ascii="Segoe UI" w:hAnsi="Segoe UI" w:cs="Segoe UI"/>
                <w:sz w:val="20"/>
              </w:rPr>
              <w:t>gekinder</w:t>
            </w:r>
            <w:r w:rsidRPr="00B0068A">
              <w:rPr>
                <w:rFonts w:ascii="Segoe UI" w:hAnsi="Segoe UI" w:cs="Segoe UI"/>
                <w:sz w:val="20"/>
              </w:rPr>
              <w:t xml:space="preserve"> (Standard: mi</w:t>
            </w:r>
            <w:r w:rsidRPr="00B0068A">
              <w:rPr>
                <w:rFonts w:ascii="Segoe UI" w:hAnsi="Segoe UI" w:cs="Segoe UI"/>
                <w:sz w:val="20"/>
              </w:rPr>
              <w:t>n</w:t>
            </w:r>
            <w:r w:rsidRPr="00B0068A">
              <w:rPr>
                <w:rFonts w:ascii="Segoe UI" w:hAnsi="Segoe UI" w:cs="Segoe UI"/>
                <w:sz w:val="20"/>
              </w:rPr>
              <w:t>destens 2 pro Jahr)</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7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viele Kindeswohlg</w:t>
            </w:r>
            <w:r w:rsidRPr="00B0068A">
              <w:rPr>
                <w:rFonts w:ascii="Segoe UI" w:hAnsi="Segoe UI" w:cs="Segoe UI"/>
                <w:sz w:val="20"/>
              </w:rPr>
              <w:t>e</w:t>
            </w:r>
            <w:r w:rsidRPr="00B0068A">
              <w:rPr>
                <w:rFonts w:ascii="Segoe UI" w:hAnsi="Segoe UI" w:cs="Segoe UI"/>
                <w:sz w:val="20"/>
              </w:rPr>
              <w:t>fährdungen während der Pflege gibt es?</w:t>
            </w:r>
            <w:r w:rsidRPr="00B0068A">
              <w:rPr>
                <w:rFonts w:ascii="Segoe UI" w:hAnsi="Segoe UI" w:cs="Segoe UI"/>
                <w:sz w:val="20"/>
              </w:rPr>
              <w:br/>
              <w:t>Wie werden sie geklärt und abgewendet?</w:t>
            </w:r>
          </w:p>
        </w:tc>
        <w:tc>
          <w:tcPr>
            <w:tcW w:w="245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2F1037">
            <w:pPr>
              <w:numPr>
                <w:ilvl w:val="0"/>
                <w:numId w:val="71"/>
              </w:numPr>
              <w:tabs>
                <w:tab w:val="clear" w:pos="366"/>
              </w:tabs>
              <w:ind w:left="123" w:hanging="117"/>
              <w:rPr>
                <w:rFonts w:ascii="Segoe UI" w:hAnsi="Segoe UI" w:cs="Segoe UI"/>
                <w:sz w:val="20"/>
              </w:rPr>
            </w:pPr>
            <w:r w:rsidRPr="00B0068A">
              <w:rPr>
                <w:rFonts w:ascii="Segoe UI" w:hAnsi="Segoe UI" w:cs="Segoe UI"/>
                <w:sz w:val="20"/>
              </w:rPr>
              <w:t>Zahl beobachteter Ki</w:t>
            </w:r>
            <w:r w:rsidRPr="00B0068A">
              <w:rPr>
                <w:rFonts w:ascii="Segoe UI" w:hAnsi="Segoe UI" w:cs="Segoe UI"/>
                <w:sz w:val="20"/>
              </w:rPr>
              <w:t>n</w:t>
            </w:r>
            <w:r w:rsidRPr="00B0068A">
              <w:rPr>
                <w:rFonts w:ascii="Segoe UI" w:hAnsi="Segoe UI" w:cs="Segoe UI"/>
                <w:sz w:val="20"/>
              </w:rPr>
              <w:t>deswohlgefährdungen</w:t>
            </w:r>
          </w:p>
          <w:p w:rsidR="002F1037" w:rsidRPr="00B0068A" w:rsidRDefault="002F1037" w:rsidP="002F1037">
            <w:pPr>
              <w:numPr>
                <w:ilvl w:val="0"/>
                <w:numId w:val="71"/>
              </w:numPr>
              <w:tabs>
                <w:tab w:val="clear" w:pos="366"/>
              </w:tabs>
              <w:spacing w:after="60"/>
              <w:ind w:left="123" w:hanging="117"/>
              <w:rPr>
                <w:rFonts w:ascii="Segoe UI" w:hAnsi="Segoe UI" w:cs="Segoe UI"/>
                <w:sz w:val="20"/>
              </w:rPr>
            </w:pPr>
            <w:r w:rsidRPr="00B0068A">
              <w:rPr>
                <w:rFonts w:ascii="Segoe UI" w:hAnsi="Segoe UI" w:cs="Segoe UI"/>
                <w:sz w:val="20"/>
              </w:rPr>
              <w:t>Zahl der durch die WPF (ohne Jugendamt) a</w:t>
            </w:r>
            <w:r w:rsidRPr="00B0068A">
              <w:rPr>
                <w:rFonts w:ascii="Segoe UI" w:hAnsi="Segoe UI" w:cs="Segoe UI"/>
                <w:sz w:val="20"/>
              </w:rPr>
              <w:t>b</w:t>
            </w:r>
            <w:r w:rsidRPr="00B0068A">
              <w:rPr>
                <w:rFonts w:ascii="Segoe UI" w:hAnsi="Segoe UI" w:cs="Segoe UI"/>
                <w:sz w:val="20"/>
              </w:rPr>
              <w:t>gewendeten Gefährdu</w:t>
            </w:r>
            <w:r w:rsidRPr="00B0068A">
              <w:rPr>
                <w:rFonts w:ascii="Segoe UI" w:hAnsi="Segoe UI" w:cs="Segoe UI"/>
                <w:sz w:val="20"/>
              </w:rPr>
              <w:t>n</w:t>
            </w:r>
            <w:r w:rsidRPr="00B0068A">
              <w:rPr>
                <w:rFonts w:ascii="Segoe UI" w:hAnsi="Segoe UI" w:cs="Segoe UI"/>
                <w:sz w:val="20"/>
              </w:rPr>
              <w:t>gen</w:t>
            </w:r>
          </w:p>
          <w:p w:rsidR="002F1037" w:rsidRPr="00B0068A" w:rsidRDefault="002F1037" w:rsidP="002F1037">
            <w:pPr>
              <w:numPr>
                <w:ilvl w:val="0"/>
                <w:numId w:val="71"/>
              </w:numPr>
              <w:tabs>
                <w:tab w:val="clear" w:pos="366"/>
              </w:tabs>
              <w:spacing w:after="60"/>
              <w:ind w:left="123" w:hanging="117"/>
              <w:rPr>
                <w:rFonts w:ascii="Segoe UI" w:hAnsi="Segoe UI" w:cs="Segoe UI"/>
                <w:sz w:val="20"/>
              </w:rPr>
            </w:pPr>
            <w:r w:rsidRPr="00B0068A">
              <w:rPr>
                <w:rFonts w:ascii="Segoe UI" w:hAnsi="Segoe UI" w:cs="Segoe UI"/>
                <w:sz w:val="20"/>
              </w:rPr>
              <w:t>Zahl der nach Meldung an das Jugendamt a</w:t>
            </w:r>
            <w:r w:rsidRPr="00B0068A">
              <w:rPr>
                <w:rFonts w:ascii="Segoe UI" w:hAnsi="Segoe UI" w:cs="Segoe UI"/>
                <w:sz w:val="20"/>
              </w:rPr>
              <w:t>b</w:t>
            </w:r>
            <w:r w:rsidRPr="00B0068A">
              <w:rPr>
                <w:rFonts w:ascii="Segoe UI" w:hAnsi="Segoe UI" w:cs="Segoe UI"/>
                <w:sz w:val="20"/>
              </w:rPr>
              <w:t>gewendeten Gefährdu</w:t>
            </w:r>
            <w:r w:rsidRPr="00B0068A">
              <w:rPr>
                <w:rFonts w:ascii="Segoe UI" w:hAnsi="Segoe UI" w:cs="Segoe UI"/>
                <w:sz w:val="20"/>
              </w:rPr>
              <w:t>n</w:t>
            </w:r>
            <w:r w:rsidRPr="00B0068A">
              <w:rPr>
                <w:rFonts w:ascii="Segoe UI" w:hAnsi="Segoe UI" w:cs="Segoe UI"/>
                <w:sz w:val="20"/>
              </w:rPr>
              <w:t>gen</w:t>
            </w:r>
          </w:p>
          <w:p w:rsidR="002F1037" w:rsidRPr="00B0068A" w:rsidRDefault="002F1037" w:rsidP="002F1037">
            <w:pPr>
              <w:numPr>
                <w:ilvl w:val="0"/>
                <w:numId w:val="71"/>
              </w:numPr>
              <w:tabs>
                <w:tab w:val="clear" w:pos="366"/>
              </w:tabs>
              <w:ind w:left="123" w:hanging="117"/>
              <w:rPr>
                <w:rFonts w:ascii="Segoe UI" w:hAnsi="Segoe UI" w:cs="Segoe UI"/>
                <w:sz w:val="20"/>
              </w:rPr>
            </w:pPr>
            <w:r w:rsidRPr="00B0068A">
              <w:rPr>
                <w:rFonts w:ascii="Segoe UI" w:hAnsi="Segoe UI" w:cs="Segoe UI"/>
                <w:sz w:val="20"/>
              </w:rPr>
              <w:t>Zahl der Gefährdungen, die durch Beendigung des Pflegeverhältnisses abgewendet wurden</w:t>
            </w:r>
          </w:p>
        </w:tc>
      </w:tr>
      <w:tr w:rsidR="002F1037" w:rsidRPr="00B0068A" w:rsidTr="0065564D">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Haben die Einzelkontakte entsprechend der Sta</w:t>
            </w:r>
            <w:r w:rsidRPr="00B0068A">
              <w:rPr>
                <w:rFonts w:ascii="Segoe UI" w:hAnsi="Segoe UI" w:cs="Segoe UI"/>
                <w:sz w:val="20"/>
              </w:rPr>
              <w:t>n</w:t>
            </w:r>
            <w:r w:rsidRPr="00B0068A">
              <w:rPr>
                <w:rFonts w:ascii="Segoe UI" w:hAnsi="Segoe UI" w:cs="Segoe UI"/>
                <w:sz w:val="20"/>
              </w:rPr>
              <w:t>dards A06 stattgefunden?</w:t>
            </w: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 100% aller Besuche liegt ein standardisiertes Protokoll vor.</w:t>
            </w:r>
          </w:p>
        </w:tc>
        <w:tc>
          <w:tcPr>
            <w:tcW w:w="237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5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oft haben Einzelko</w:t>
            </w:r>
            <w:r w:rsidRPr="00B0068A">
              <w:rPr>
                <w:rFonts w:ascii="Segoe UI" w:hAnsi="Segoe UI" w:cs="Segoe UI"/>
                <w:sz w:val="20"/>
              </w:rPr>
              <w:t>n</w:t>
            </w:r>
            <w:r w:rsidRPr="00B0068A">
              <w:rPr>
                <w:rFonts w:ascii="Segoe UI" w:hAnsi="Segoe UI" w:cs="Segoe UI"/>
                <w:sz w:val="20"/>
              </w:rPr>
              <w:t>takte stattgefunden?</w:t>
            </w: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1B5199">
            <w:pPr>
              <w:rPr>
                <w:rFonts w:ascii="Segoe UI" w:hAnsi="Segoe UI" w:cs="Segoe UI"/>
                <w:sz w:val="20"/>
              </w:rPr>
            </w:pPr>
            <w:r w:rsidRPr="00B0068A">
              <w:rPr>
                <w:rFonts w:ascii="Segoe UI" w:hAnsi="Segoe UI" w:cs="Segoe UI"/>
                <w:sz w:val="20"/>
              </w:rPr>
              <w:t xml:space="preserve">Anzahl der Einzelkontakte je </w:t>
            </w:r>
            <w:r w:rsidR="001B5199" w:rsidRPr="00B0068A">
              <w:rPr>
                <w:rFonts w:ascii="Segoe UI" w:hAnsi="Segoe UI" w:cs="Segoe UI"/>
                <w:sz w:val="20"/>
              </w:rPr>
              <w:t>Pflegek</w:t>
            </w:r>
            <w:r w:rsidRPr="00B0068A">
              <w:rPr>
                <w:rFonts w:ascii="Segoe UI" w:hAnsi="Segoe UI" w:cs="Segoe UI"/>
                <w:sz w:val="20"/>
              </w:rPr>
              <w:t xml:space="preserve">ind </w:t>
            </w:r>
            <w:r w:rsidRPr="00B0068A">
              <w:rPr>
                <w:rFonts w:ascii="Segoe UI" w:hAnsi="Segoe UI" w:cs="Segoe UI"/>
                <w:sz w:val="20"/>
              </w:rPr>
              <w:br/>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Können die </w:t>
            </w:r>
            <w:r w:rsidR="001B5199" w:rsidRPr="00B0068A">
              <w:rPr>
                <w:rFonts w:ascii="Segoe UI" w:hAnsi="Segoe UI" w:cs="Segoe UI"/>
                <w:sz w:val="20"/>
              </w:rPr>
              <w:t>Interessen und Entwicklung des Pflegek</w:t>
            </w:r>
            <w:r w:rsidRPr="00B0068A">
              <w:rPr>
                <w:rFonts w:ascii="Segoe UI" w:hAnsi="Segoe UI" w:cs="Segoe UI"/>
                <w:sz w:val="20"/>
              </w:rPr>
              <w:t>indes gefördert werden?</w:t>
            </w: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37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Gibt es Anzeichen von Kindeswohlgefährdung und können diese geklärt und ggf. abgewendet werden?</w:t>
            </w:r>
          </w:p>
        </w:tc>
        <w:tc>
          <w:tcPr>
            <w:tcW w:w="245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bl>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rPr>
        <w:br w:type="page"/>
      </w:r>
      <w:bookmarkStart w:id="53" w:name="_Toc478053950"/>
      <w:r w:rsidR="002F1037" w:rsidRPr="00B0068A">
        <w:rPr>
          <w:rFonts w:ascii="Segoe UI" w:hAnsi="Segoe UI" w:cs="Segoe UI"/>
        </w:rPr>
        <w:lastRenderedPageBreak/>
        <w:t>3.8</w:t>
      </w:r>
      <w:r w:rsidR="002F1037" w:rsidRPr="00B0068A">
        <w:rPr>
          <w:rFonts w:ascii="Segoe UI" w:hAnsi="Segoe UI" w:cs="Segoe UI"/>
        </w:rPr>
        <w:tab/>
        <w:t>A07 Krisenmanagement</w:t>
      </w:r>
      <w:bookmarkEnd w:id="53"/>
    </w:p>
    <w:p w:rsidR="002F1037" w:rsidRPr="00B0068A" w:rsidRDefault="002F1037" w:rsidP="002F1037">
      <w:pPr>
        <w:rPr>
          <w:rFonts w:ascii="Segoe UI" w:hAnsi="Segoe UI" w:cs="Segoe UI"/>
          <w:b/>
          <w:bCs/>
        </w:rPr>
      </w:pPr>
    </w:p>
    <w:p w:rsidR="002F1037" w:rsidRPr="00B0068A" w:rsidRDefault="002F1037" w:rsidP="002F1037">
      <w:pPr>
        <w:pStyle w:val="berschrift3"/>
        <w:numPr>
          <w:ilvl w:val="2"/>
          <w:numId w:val="16"/>
        </w:numPr>
        <w:tabs>
          <w:tab w:val="clear" w:pos="720"/>
        </w:tabs>
        <w:ind w:left="0" w:firstLine="0"/>
        <w:rPr>
          <w:rFonts w:ascii="Segoe UI" w:hAnsi="Segoe UI" w:cs="Segoe UI"/>
        </w:rPr>
      </w:pPr>
      <w:bookmarkStart w:id="54" w:name="_Toc478053951"/>
      <w:r w:rsidRPr="00B0068A">
        <w:rPr>
          <w:rFonts w:ascii="Segoe UI" w:hAnsi="Segoe UI" w:cs="Segoe UI"/>
        </w:rPr>
        <w:t>Ergebnisqualität des Schlüsselprozesses A07: Krisenmanagement</w:t>
      </w:r>
      <w:bookmarkEnd w:id="54"/>
    </w:p>
    <w:p w:rsidR="002F1037" w:rsidRPr="00B0068A" w:rsidRDefault="002F1037" w:rsidP="002F1037">
      <w:pPr>
        <w:rPr>
          <w:rFonts w:ascii="Segoe UI" w:hAnsi="Segoe UI" w:cs="Segoe U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Pflegefamilie, Pflegekind, Jugendamt</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
                <w:smallCaps/>
                <w:sz w:val="18"/>
              </w:rPr>
            </w:pPr>
            <w:r w:rsidRPr="00B0068A">
              <w:rPr>
                <w:rFonts w:ascii="Segoe UI" w:hAnsi="Segoe UI" w:cs="Segoe UI"/>
                <w:b/>
                <w:smallCaps/>
                <w:sz w:val="18"/>
              </w:rPr>
              <w:t>Fachliche Positionierung zu diesem Produkt</w:t>
            </w:r>
          </w:p>
        </w:tc>
      </w:tr>
      <w:tr w:rsidR="002F1037" w:rsidRPr="00B0068A" w:rsidTr="0065564D">
        <w:trPr>
          <w:tblHeader/>
        </w:trPr>
        <w:tc>
          <w:tcPr>
            <w:tcW w:w="15650" w:type="dxa"/>
            <w:tcMar>
              <w:top w:w="57" w:type="dxa"/>
              <w:left w:w="57" w:type="dxa"/>
              <w:bottom w:w="57" w:type="dxa"/>
              <w:right w:w="57" w:type="dxa"/>
            </w:tcMar>
          </w:tcPr>
          <w:p w:rsidR="002F1037" w:rsidRPr="00B0068A" w:rsidRDefault="002F1037" w:rsidP="006E72C9">
            <w:pPr>
              <w:ind w:right="-6"/>
              <w:rPr>
                <w:rFonts w:ascii="Segoe UI" w:hAnsi="Segoe UI" w:cs="Segoe UI"/>
              </w:rPr>
            </w:pPr>
            <w:r w:rsidRPr="00B0068A">
              <w:rPr>
                <w:rFonts w:ascii="Segoe UI" w:hAnsi="Segoe UI" w:cs="Segoe UI"/>
              </w:rPr>
              <w:t xml:space="preserve">Krisenintervention ist ein Kennzeichen des spezifischen Beratungsprozesses in der Arbeit mit der WPF. In akuten Problemlagen ist eine zeitnahe Begleitung und Unterstützung notwendig. Die Erreichbarkeit der </w:t>
            </w:r>
            <w:r w:rsidR="00480397" w:rsidRPr="00B0068A">
              <w:rPr>
                <w:rFonts w:ascii="Segoe UI" w:hAnsi="Segoe UI" w:cs="Segoe UI"/>
              </w:rPr>
              <w:t>WPF-</w:t>
            </w:r>
            <w:r w:rsidRPr="00B0068A">
              <w:rPr>
                <w:rFonts w:ascii="Segoe UI" w:hAnsi="Segoe UI" w:cs="Segoe UI"/>
              </w:rPr>
              <w:t xml:space="preserve">Beraterin und des </w:t>
            </w:r>
            <w:r w:rsidR="00480397" w:rsidRPr="00B0068A">
              <w:rPr>
                <w:rFonts w:ascii="Segoe UI" w:hAnsi="Segoe UI" w:cs="Segoe UI"/>
              </w:rPr>
              <w:t>WPF-</w:t>
            </w:r>
            <w:r w:rsidRPr="00B0068A">
              <w:rPr>
                <w:rFonts w:ascii="Segoe UI" w:hAnsi="Segoe UI" w:cs="Segoe UI"/>
              </w:rPr>
              <w:t>Beraters ist auch außerhalb der Dienstzeiten gewäh</w:t>
            </w:r>
            <w:r w:rsidRPr="00B0068A">
              <w:rPr>
                <w:rFonts w:ascii="Segoe UI" w:hAnsi="Segoe UI" w:cs="Segoe UI"/>
              </w:rPr>
              <w:t>r</w:t>
            </w:r>
            <w:r w:rsidRPr="00B0068A">
              <w:rPr>
                <w:rFonts w:ascii="Segoe UI" w:hAnsi="Segoe UI" w:cs="Segoe UI"/>
              </w:rPr>
              <w:t>leistet. Das akute Krisenmanagement wird durch ein Höchstmaß an Offenheit, Kommunikationsfähigkeit und Selbstreflexion unterstützt. Die Co-Beratung ist einbez</w:t>
            </w:r>
            <w:r w:rsidR="00CC5896" w:rsidRPr="00B0068A">
              <w:rPr>
                <w:rFonts w:ascii="Segoe UI" w:hAnsi="Segoe UI" w:cs="Segoe UI"/>
              </w:rPr>
              <w:t>og</w:t>
            </w:r>
            <w:r w:rsidRPr="00B0068A">
              <w:rPr>
                <w:rFonts w:ascii="Segoe UI" w:hAnsi="Segoe UI" w:cs="Segoe UI"/>
              </w:rPr>
              <w:t>en. Das WPF-System ist eingebunden in ein Netzwerk aus ambulanten Diensten und Institutionen, die im Bedarfsfall hinz</w:t>
            </w:r>
            <w:r w:rsidRPr="00B0068A">
              <w:rPr>
                <w:rFonts w:ascii="Segoe UI" w:hAnsi="Segoe UI" w:cs="Segoe UI"/>
              </w:rPr>
              <w:t>u</w:t>
            </w:r>
            <w:r w:rsidRPr="00B0068A">
              <w:rPr>
                <w:rFonts w:ascii="Segoe UI" w:hAnsi="Segoe UI" w:cs="Segoe UI"/>
              </w:rPr>
              <w:t xml:space="preserve">gezogen werden können. Durch das intensive psychosoziale Unterstützungsangebot kann verhindert werden, dass andere Schutzmaßnahmen (wie z. B. </w:t>
            </w:r>
            <w:proofErr w:type="spellStart"/>
            <w:r w:rsidRPr="00B0068A">
              <w:rPr>
                <w:rFonts w:ascii="Segoe UI" w:hAnsi="Segoe UI" w:cs="Segoe UI"/>
              </w:rPr>
              <w:t>Inobhutnahmen</w:t>
            </w:r>
            <w:proofErr w:type="spellEnd"/>
            <w:r w:rsidRPr="00B0068A">
              <w:rPr>
                <w:rFonts w:ascii="Segoe UI" w:hAnsi="Segoe UI" w:cs="Segoe UI"/>
              </w:rPr>
              <w:t>, Einweisung in die Kinder- und Jugendpsychiatrie) eingeleitet werden müssen. Die WPF-Beraterin oder der WPF-Berater erfüllt in einer Krise zeitnah ihre Informationspflicht gegenüber dem fallverantwortlichen Jugendamt.</w:t>
            </w:r>
          </w:p>
        </w:tc>
      </w:tr>
    </w:tbl>
    <w:p w:rsidR="002F1037" w:rsidRPr="00B0068A" w:rsidRDefault="002F1037" w:rsidP="002F1037">
      <w:pPr>
        <w:pStyle w:val="Endnotentext"/>
        <w:spacing w:after="0"/>
        <w:jc w:val="center"/>
        <w:rPr>
          <w:rFonts w:ascii="Segoe UI" w:hAnsi="Segoe UI" w:cs="Segoe UI"/>
          <w:bCs/>
          <w:sz w:val="20"/>
        </w:rPr>
      </w:pPr>
      <w:r w:rsidRPr="00B0068A">
        <w:rPr>
          <w:rFonts w:ascii="Segoe UI" w:hAnsi="Segoe UI" w:cs="Segoe UI"/>
          <w:b/>
          <w:sz w:val="20"/>
        </w:rPr>
        <w:br w:type="page"/>
      </w:r>
    </w:p>
    <w:tbl>
      <w:tblPr>
        <w:tblW w:w="15650" w:type="dxa"/>
        <w:tblBorders>
          <w:bottom w:val="single" w:sz="4" w:space="0" w:color="auto"/>
        </w:tblBorders>
        <w:tblLayout w:type="fixed"/>
        <w:tblCellMar>
          <w:left w:w="70" w:type="dxa"/>
          <w:right w:w="70" w:type="dxa"/>
        </w:tblCellMar>
        <w:tblLook w:val="0000"/>
      </w:tblPr>
      <w:tblGrid>
        <w:gridCol w:w="7051"/>
        <w:gridCol w:w="8599"/>
      </w:tblGrid>
      <w:tr w:rsidR="002F1037" w:rsidRPr="00B0068A" w:rsidTr="0065564D">
        <w:trPr>
          <w:cantSplit/>
          <w:tblHeader/>
        </w:trPr>
        <w:tc>
          <w:tcPr>
            <w:tcW w:w="7051"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lastRenderedPageBreak/>
              <w:t>Standards der Ergebnisqualität</w:t>
            </w:r>
          </w:p>
        </w:tc>
        <w:tc>
          <w:tcPr>
            <w:tcW w:w="8599"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rPr>
          <w:cantSplit/>
        </w:trPr>
        <w:tc>
          <w:tcPr>
            <w:tcW w:w="7051"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spacing w:before="60"/>
              <w:ind w:left="360"/>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2F1037">
            <w:pPr>
              <w:numPr>
                <w:ilvl w:val="0"/>
                <w:numId w:val="46"/>
              </w:numPr>
              <w:spacing w:after="60"/>
              <w:ind w:firstLine="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right="161"/>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w:t>
            </w:r>
            <w:r w:rsidRPr="00B0068A">
              <w:rPr>
                <w:rFonts w:ascii="Segoe UI" w:hAnsi="Segoe UI" w:cs="Segoe UI"/>
                <w:color w:val="0000FF"/>
                <w:sz w:val="18"/>
              </w:rPr>
              <w:t>u</w:t>
            </w:r>
            <w:r w:rsidRPr="00B0068A">
              <w:rPr>
                <w:rFonts w:ascii="Segoe UI" w:hAnsi="Segoe UI" w:cs="Segoe UI"/>
                <w:color w:val="0000FF"/>
                <w:sz w:val="18"/>
              </w:rPr>
              <w:t>mentiert werden).</w:t>
            </w:r>
          </w:p>
        </w:tc>
        <w:tc>
          <w:tcPr>
            <w:tcW w:w="8599"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7"/>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tabs>
                <w:tab w:val="clear" w:pos="360"/>
              </w:tabs>
              <w:spacing w:before="60"/>
              <w:ind w:hanging="31"/>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tabs>
                <w:tab w:val="clear" w:pos="360"/>
              </w:tabs>
              <w:spacing w:after="60"/>
              <w:ind w:hanging="31"/>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7"/>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cantSplit/>
          <w:trHeight w:val="1073"/>
        </w:trPr>
        <w:tc>
          <w:tcPr>
            <w:tcW w:w="7051"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pStyle w:val="Default"/>
              <w:rPr>
                <w:rFonts w:ascii="Segoe UI" w:hAnsi="Segoe UI" w:cs="Segoe UI"/>
                <w:noProof/>
                <w:color w:val="auto"/>
              </w:rPr>
            </w:pPr>
            <w:r w:rsidRPr="00B0068A">
              <w:rPr>
                <w:rFonts w:ascii="Segoe UI" w:hAnsi="Segoe UI" w:cs="Segoe UI"/>
                <w:noProof/>
                <w:color w:val="auto"/>
              </w:rPr>
              <w:t>Die Beratungsbeziehung ist persönlich und auf die Dauer des Pflegeverhältnisses angelegt.</w:t>
            </w:r>
          </w:p>
          <w:p w:rsidR="002F1037" w:rsidRPr="00B0068A" w:rsidRDefault="002F1037" w:rsidP="0065564D">
            <w:pPr>
              <w:pStyle w:val="Default"/>
              <w:rPr>
                <w:rFonts w:ascii="Segoe UI" w:hAnsi="Segoe UI" w:cs="Segoe UI"/>
                <w:noProof/>
                <w:color w:val="auto"/>
              </w:rPr>
            </w:pPr>
            <w:r w:rsidRPr="00B0068A">
              <w:rPr>
                <w:rFonts w:ascii="Segoe UI" w:hAnsi="Segoe UI" w:cs="Segoe UI"/>
                <w:noProof/>
                <w:color w:val="auto"/>
              </w:rPr>
              <w:t xml:space="preserve">Die Zugänglichkeit und Verfügbarkeit der WPF-Beraterin bzw. des WPF-Beraters ist nach Absprache auch außerhalb der Dienstzeit gewährleistet. </w:t>
            </w:r>
          </w:p>
          <w:p w:rsidR="002F1037" w:rsidRPr="00B0068A" w:rsidRDefault="002F1037" w:rsidP="0065564D">
            <w:pPr>
              <w:pStyle w:val="Default"/>
              <w:rPr>
                <w:rFonts w:ascii="Segoe UI" w:hAnsi="Segoe UI" w:cs="Segoe UI"/>
                <w:color w:val="auto"/>
                <w:szCs w:val="20"/>
              </w:rPr>
            </w:pPr>
            <w:r w:rsidRPr="00B0068A">
              <w:rPr>
                <w:rFonts w:ascii="Segoe UI" w:hAnsi="Segoe UI" w:cs="Segoe UI"/>
                <w:noProof/>
                <w:color w:val="auto"/>
              </w:rPr>
              <w:t>Der Träger stellt sicher, dass für Krisenfälle eine Notfallregelung organisiert ist, die allen Beteiligten bekannt ist.</w:t>
            </w:r>
          </w:p>
        </w:tc>
        <w:tc>
          <w:tcPr>
            <w:tcW w:w="859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spacing w:after="60"/>
              <w:rPr>
                <w:rFonts w:ascii="Segoe UI" w:hAnsi="Segoe UI" w:cs="Segoe UI"/>
                <w:color w:val="auto"/>
              </w:rPr>
            </w:pPr>
            <w:r w:rsidRPr="00B0068A">
              <w:rPr>
                <w:rFonts w:ascii="Segoe UI" w:hAnsi="Segoe UI" w:cs="Segoe UI"/>
                <w:color w:val="auto"/>
              </w:rPr>
              <w:t>Eine gelungene Krisenintervention ist erkennbar an:</w:t>
            </w:r>
          </w:p>
          <w:p w:rsidR="002F1037" w:rsidRPr="00B0068A" w:rsidRDefault="002F1037" w:rsidP="002F1037">
            <w:pPr>
              <w:pStyle w:val="Default"/>
              <w:numPr>
                <w:ilvl w:val="0"/>
                <w:numId w:val="72"/>
              </w:numPr>
              <w:rPr>
                <w:rFonts w:ascii="Segoe UI" w:hAnsi="Segoe UI" w:cs="Segoe UI"/>
                <w:color w:val="auto"/>
              </w:rPr>
            </w:pPr>
            <w:r w:rsidRPr="00B0068A">
              <w:rPr>
                <w:rFonts w:ascii="Segoe UI" w:hAnsi="Segoe UI" w:cs="Segoe UI"/>
                <w:color w:val="auto"/>
              </w:rPr>
              <w:t xml:space="preserve">Erreichbarkeit der </w:t>
            </w:r>
            <w:r w:rsidR="00480397" w:rsidRPr="00B0068A">
              <w:rPr>
                <w:rFonts w:ascii="Segoe UI" w:hAnsi="Segoe UI" w:cs="Segoe UI"/>
                <w:color w:val="auto"/>
              </w:rPr>
              <w:t>WPF-</w:t>
            </w:r>
            <w:r w:rsidRPr="00B0068A">
              <w:rPr>
                <w:rFonts w:ascii="Segoe UI" w:hAnsi="Segoe UI" w:cs="Segoe UI"/>
                <w:color w:val="auto"/>
              </w:rPr>
              <w:t xml:space="preserve">Beraterin oder des </w:t>
            </w:r>
            <w:r w:rsidR="00480397" w:rsidRPr="00B0068A">
              <w:rPr>
                <w:rFonts w:ascii="Segoe UI" w:hAnsi="Segoe UI" w:cs="Segoe UI"/>
                <w:color w:val="auto"/>
              </w:rPr>
              <w:t>WPF-</w:t>
            </w:r>
            <w:r w:rsidRPr="00B0068A">
              <w:rPr>
                <w:rFonts w:ascii="Segoe UI" w:hAnsi="Segoe UI" w:cs="Segoe UI"/>
                <w:color w:val="auto"/>
              </w:rPr>
              <w:t>Beraters</w:t>
            </w:r>
          </w:p>
          <w:p w:rsidR="002F1037" w:rsidRPr="00B0068A" w:rsidRDefault="002F1037" w:rsidP="002F1037">
            <w:pPr>
              <w:pStyle w:val="Default"/>
              <w:numPr>
                <w:ilvl w:val="0"/>
                <w:numId w:val="72"/>
              </w:numPr>
              <w:rPr>
                <w:rFonts w:ascii="Segoe UI" w:hAnsi="Segoe UI" w:cs="Segoe UI"/>
                <w:color w:val="auto"/>
              </w:rPr>
            </w:pPr>
            <w:r w:rsidRPr="00B0068A">
              <w:rPr>
                <w:rFonts w:ascii="Segoe UI" w:hAnsi="Segoe UI" w:cs="Segoe UI"/>
                <w:color w:val="auto"/>
              </w:rPr>
              <w:t>eingeleiteten Hilfemaßnahmen</w:t>
            </w:r>
          </w:p>
          <w:p w:rsidR="002F1037" w:rsidRPr="00B0068A" w:rsidRDefault="002F1037" w:rsidP="002F1037">
            <w:pPr>
              <w:pStyle w:val="Default"/>
              <w:numPr>
                <w:ilvl w:val="0"/>
                <w:numId w:val="72"/>
              </w:numPr>
              <w:rPr>
                <w:rFonts w:ascii="Segoe UI" w:hAnsi="Segoe UI" w:cs="Segoe UI"/>
                <w:color w:val="auto"/>
                <w:szCs w:val="20"/>
              </w:rPr>
            </w:pPr>
            <w:r w:rsidRPr="00B0068A">
              <w:rPr>
                <w:rFonts w:ascii="Segoe UI" w:hAnsi="Segoe UI" w:cs="Segoe UI"/>
                <w:color w:val="auto"/>
              </w:rPr>
              <w:t>Dokumentation</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16"/>
        </w:numPr>
        <w:spacing w:after="240"/>
        <w:rPr>
          <w:rFonts w:ascii="Segoe UI" w:hAnsi="Segoe UI" w:cs="Segoe UI"/>
        </w:rPr>
      </w:pPr>
      <w:r w:rsidRPr="00B0068A">
        <w:rPr>
          <w:rFonts w:ascii="Segoe UI" w:hAnsi="Segoe UI" w:cs="Segoe UI"/>
        </w:rPr>
        <w:br w:type="page"/>
      </w:r>
      <w:bookmarkStart w:id="55" w:name="_Toc478053952"/>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A07: Krisenmanagement</w:t>
      </w:r>
      <w:bookmarkEnd w:id="55"/>
    </w:p>
    <w:p w:rsidR="002F1037" w:rsidRPr="00B0068A" w:rsidRDefault="002F1037" w:rsidP="002F1037">
      <w:pPr>
        <w:rPr>
          <w:rFonts w:ascii="Segoe UI" w:hAnsi="Segoe UI" w:cs="Segoe UI"/>
        </w:rPr>
      </w:pPr>
      <w:r w:rsidRPr="00B0068A">
        <w:rPr>
          <w:rFonts w:ascii="Segoe UI" w:hAnsi="Segoe UI" w:cs="Segoe UI"/>
          <w:noProof/>
        </w:rPr>
        <w:drawing>
          <wp:inline distT="0" distB="0" distL="0" distR="0">
            <wp:extent cx="9898658" cy="5084466"/>
            <wp:effectExtent l="19050" t="0" r="7342" b="0"/>
            <wp:docPr id="29" name="Bild 11" descr="V:\IN_WPF_Pflegekinderhilfe\Qualitaetsentwicklungsprojekt\Handbuch\A-Prozesse\Flowcharts\A07_FC_Mai_11 Vor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N_WPF_Pflegekinderhilfe\Qualitaetsentwicklungsprojekt\Handbuch\A-Prozesse\Flowcharts\A07_FC_Mai_11 Vorschlag.jpg"/>
                    <pic:cNvPicPr>
                      <a:picLocks noChangeAspect="1" noChangeArrowheads="1"/>
                    </pic:cNvPicPr>
                  </pic:nvPicPr>
                  <pic:blipFill>
                    <a:blip r:embed="rId29" cstate="print"/>
                    <a:srcRect l="1637" t="3125" r="3292" b="26367"/>
                    <a:stretch>
                      <a:fillRect/>
                    </a:stretch>
                  </pic:blipFill>
                  <pic:spPr bwMode="auto">
                    <a:xfrm>
                      <a:off x="0" y="0"/>
                      <a:ext cx="9901641" cy="5085998"/>
                    </a:xfrm>
                    <a:prstGeom prst="rect">
                      <a:avLst/>
                    </a:prstGeom>
                    <a:noFill/>
                    <a:ln w="9525">
                      <a:noFill/>
                      <a:miter lim="800000"/>
                      <a:headEnd/>
                      <a:tailEnd/>
                    </a:ln>
                  </pic:spPr>
                </pic:pic>
              </a:graphicData>
            </a:graphic>
          </wp:inline>
        </w:drawing>
      </w:r>
    </w:p>
    <w:p w:rsidR="002F1037" w:rsidRPr="00B0068A" w:rsidRDefault="002F1037" w:rsidP="002F1037">
      <w:pPr>
        <w:ind w:left="720"/>
        <w:rPr>
          <w:rFonts w:ascii="Segoe UI" w:hAnsi="Segoe UI" w:cs="Segoe UI"/>
          <w:sz w:val="2"/>
          <w:szCs w:val="2"/>
        </w:rPr>
      </w:pPr>
    </w:p>
    <w:p w:rsidR="002F1037" w:rsidRPr="00B0068A" w:rsidRDefault="002F1037" w:rsidP="002F1037">
      <w:pPr>
        <w:ind w:left="2160"/>
        <w:rPr>
          <w:rFonts w:ascii="Segoe UI" w:hAnsi="Segoe UI" w:cs="Segoe UI"/>
          <w:sz w:val="2"/>
        </w:rPr>
      </w:pPr>
    </w:p>
    <w:p w:rsidR="002F1037" w:rsidRPr="00B0068A" w:rsidRDefault="002F1037" w:rsidP="002F1037">
      <w:pPr>
        <w:ind w:left="3600"/>
        <w:rPr>
          <w:rFonts w:ascii="Segoe UI" w:hAnsi="Segoe UI" w:cs="Segoe UI"/>
          <w:sz w:val="2"/>
        </w:rPr>
      </w:pPr>
      <w:r w:rsidRPr="00B0068A">
        <w:rPr>
          <w:rFonts w:ascii="Segoe UI" w:hAnsi="Segoe UI" w:cs="Segoe UI"/>
        </w:rPr>
        <w:br w:type="page"/>
      </w:r>
    </w:p>
    <w:p w:rsidR="002F1037" w:rsidRPr="00B0068A" w:rsidRDefault="002F1037" w:rsidP="002F1037">
      <w:pPr>
        <w:pStyle w:val="berschrift3"/>
        <w:numPr>
          <w:ilvl w:val="2"/>
          <w:numId w:val="17"/>
        </w:numPr>
        <w:tabs>
          <w:tab w:val="clear" w:pos="720"/>
        </w:tabs>
        <w:ind w:left="0" w:firstLine="0"/>
        <w:rPr>
          <w:rFonts w:ascii="Segoe UI" w:hAnsi="Segoe UI" w:cs="Segoe UI"/>
        </w:rPr>
      </w:pPr>
      <w:bookmarkStart w:id="56" w:name="_Toc478053953"/>
      <w:r w:rsidRPr="00B0068A">
        <w:rPr>
          <w:rFonts w:ascii="Segoe UI" w:hAnsi="Segoe UI" w:cs="Segoe UI"/>
        </w:rPr>
        <w:lastRenderedPageBreak/>
        <w:t>Prozesstabelle zu dem Schlüsselprozess A07: Krisenmanagement</w:t>
      </w:r>
      <w:bookmarkEnd w:id="56"/>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28" w:type="dxa"/>
        </w:tblCellMar>
        <w:tblLook w:val="0000"/>
      </w:tblPr>
      <w:tblGrid>
        <w:gridCol w:w="451"/>
        <w:gridCol w:w="1654"/>
        <w:gridCol w:w="1625"/>
        <w:gridCol w:w="1625"/>
        <w:gridCol w:w="5759"/>
        <w:gridCol w:w="2126"/>
        <w:gridCol w:w="2410"/>
      </w:tblGrid>
      <w:tr w:rsidR="002F1037" w:rsidRPr="00B0068A" w:rsidTr="00FB6942">
        <w:trPr>
          <w:trHeight w:val="454"/>
          <w:tblHeader/>
        </w:trPr>
        <w:tc>
          <w:tcPr>
            <w:tcW w:w="451"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lang w:val="fr-FR"/>
              </w:rPr>
            </w:pPr>
            <w:r w:rsidRPr="00B0068A">
              <w:rPr>
                <w:rFonts w:ascii="Segoe UI" w:hAnsi="Segoe UI" w:cs="Segoe UI"/>
                <w:b/>
                <w:bCs/>
                <w:sz w:val="20"/>
                <w:szCs w:val="20"/>
                <w:lang w:val="fr-FR"/>
              </w:rPr>
              <w:t>Nr.</w:t>
            </w:r>
          </w:p>
        </w:tc>
        <w:tc>
          <w:tcPr>
            <w:tcW w:w="1654"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Bezeichnung</w:t>
            </w:r>
          </w:p>
        </w:tc>
        <w:tc>
          <w:tcPr>
            <w:tcW w:w="1625" w:type="dxa"/>
            <w:tcMar>
              <w:top w:w="0" w:type="dxa"/>
              <w:left w:w="57" w:type="dxa"/>
              <w:bottom w:w="0" w:type="dxa"/>
              <w:right w:w="57"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 xml:space="preserve">Wer ist </w:t>
            </w:r>
          </w:p>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verantwortlich?</w:t>
            </w:r>
          </w:p>
        </w:tc>
        <w:tc>
          <w:tcPr>
            <w:tcW w:w="1625"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Wer tut es?</w:t>
            </w:r>
          </w:p>
        </w:tc>
        <w:tc>
          <w:tcPr>
            <w:tcW w:w="5759" w:type="dxa"/>
            <w:tcMar>
              <w:top w:w="0" w:type="dxa"/>
              <w:left w:w="28" w:type="dxa"/>
              <w:bottom w:w="0"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Was ist zu tun und zu erreichen?</w:t>
            </w:r>
          </w:p>
        </w:tc>
        <w:tc>
          <w:tcPr>
            <w:tcW w:w="2126"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Bis wann beendet?</w:t>
            </w:r>
          </w:p>
        </w:tc>
        <w:tc>
          <w:tcPr>
            <w:tcW w:w="2410"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 xml:space="preserve">Welche Dokumente </w:t>
            </w:r>
          </w:p>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sind zu benutzen?</w:t>
            </w:r>
          </w:p>
        </w:tc>
      </w:tr>
      <w:tr w:rsidR="002F1037" w:rsidRPr="00B0068A" w:rsidTr="00FB6942">
        <w:trPr>
          <w:trHeight w:val="374"/>
        </w:trPr>
        <w:tc>
          <w:tcPr>
            <w:tcW w:w="451"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lang w:val="fr-FR"/>
              </w:rPr>
            </w:pPr>
            <w:r w:rsidRPr="00B0068A">
              <w:rPr>
                <w:rFonts w:ascii="Segoe UI" w:hAnsi="Segoe UI" w:cs="Segoe UI"/>
                <w:b/>
                <w:bCs/>
                <w:sz w:val="20"/>
                <w:szCs w:val="20"/>
                <w:lang w:val="fr-FR"/>
              </w:rPr>
              <w:t>E</w:t>
            </w:r>
            <w:r w:rsidRPr="00B0068A">
              <w:rPr>
                <w:rStyle w:val="Funotenzeichen"/>
                <w:rFonts w:ascii="Segoe UI" w:hAnsi="Segoe UI" w:cs="Segoe UI"/>
                <w:b/>
                <w:bCs/>
                <w:sz w:val="20"/>
              </w:rPr>
              <w:t xml:space="preserve"> </w:t>
            </w:r>
            <w:r w:rsidRPr="00B0068A">
              <w:rPr>
                <w:rStyle w:val="Funotenzeichen"/>
                <w:rFonts w:ascii="Segoe UI" w:hAnsi="Segoe UI" w:cs="Segoe UI"/>
                <w:b/>
                <w:bCs/>
                <w:sz w:val="20"/>
              </w:rPr>
              <w:footnoteReference w:customMarkFollows="1" w:id="7"/>
              <w:sym w:font="Wingdings" w:char="F0CB"/>
            </w:r>
          </w:p>
        </w:tc>
        <w:tc>
          <w:tcPr>
            <w:tcW w:w="1654" w:type="dxa"/>
            <w:tcMar>
              <w:top w:w="0" w:type="dxa"/>
              <w:left w:w="57" w:type="dxa"/>
              <w:bottom w:w="0" w:type="dxa"/>
              <w:right w:w="57" w:type="dxa"/>
            </w:tcMar>
            <w:vAlign w:val="center"/>
          </w:tcPr>
          <w:p w:rsidR="002F1037" w:rsidRPr="00B0068A" w:rsidRDefault="002F1037" w:rsidP="0065564D">
            <w:pPr>
              <w:rPr>
                <w:rFonts w:ascii="Segoe UI" w:hAnsi="Segoe UI" w:cs="Segoe UI"/>
                <w:bCs/>
                <w:sz w:val="20"/>
                <w:szCs w:val="20"/>
              </w:rPr>
            </w:pPr>
            <w:r w:rsidRPr="00B0068A">
              <w:rPr>
                <w:rFonts w:ascii="Segoe UI" w:hAnsi="Segoe UI" w:cs="Segoe UI"/>
                <w:bCs/>
                <w:sz w:val="20"/>
                <w:szCs w:val="20"/>
              </w:rPr>
              <w:t>„Meldung“</w:t>
            </w:r>
          </w:p>
        </w:tc>
        <w:tc>
          <w:tcPr>
            <w:tcW w:w="1625" w:type="dxa"/>
            <w:tcMar>
              <w:top w:w="0" w:type="dxa"/>
              <w:left w:w="57" w:type="dxa"/>
              <w:bottom w:w="0" w:type="dxa"/>
              <w:right w:w="57" w:type="dxa"/>
            </w:tcMar>
            <w:vAlign w:val="center"/>
          </w:tcPr>
          <w:p w:rsidR="002F1037" w:rsidRPr="00B0068A" w:rsidRDefault="002F1037" w:rsidP="0065564D">
            <w:pPr>
              <w:rPr>
                <w:rFonts w:ascii="Segoe UI" w:hAnsi="Segoe UI" w:cs="Segoe UI"/>
                <w:b/>
                <w:bCs/>
                <w:sz w:val="20"/>
                <w:szCs w:val="20"/>
              </w:rPr>
            </w:pPr>
          </w:p>
        </w:tc>
        <w:tc>
          <w:tcPr>
            <w:tcW w:w="1625"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p>
        </w:tc>
        <w:tc>
          <w:tcPr>
            <w:tcW w:w="5759" w:type="dxa"/>
            <w:tcMar>
              <w:top w:w="0" w:type="dxa"/>
              <w:left w:w="28" w:type="dxa"/>
              <w:bottom w:w="0" w:type="dxa"/>
              <w:right w:w="28" w:type="dxa"/>
            </w:tcMar>
            <w:vAlign w:val="center"/>
          </w:tcPr>
          <w:p w:rsidR="002F1037" w:rsidRPr="00B0068A" w:rsidRDefault="002F1037" w:rsidP="0065564D">
            <w:pPr>
              <w:jc w:val="center"/>
              <w:rPr>
                <w:rFonts w:ascii="Segoe UI" w:hAnsi="Segoe UI" w:cs="Segoe UI"/>
                <w:b/>
                <w:bCs/>
                <w:sz w:val="20"/>
                <w:szCs w:val="20"/>
              </w:rPr>
            </w:pPr>
          </w:p>
        </w:tc>
        <w:tc>
          <w:tcPr>
            <w:tcW w:w="2126"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p>
        </w:tc>
        <w:tc>
          <w:tcPr>
            <w:tcW w:w="2410" w:type="dxa"/>
            <w:tcMar>
              <w:top w:w="0" w:type="dxa"/>
              <w:left w:w="57" w:type="dxa"/>
              <w:bottom w:w="0" w:type="dxa"/>
              <w:right w:w="57" w:type="dxa"/>
            </w:tcMar>
            <w:vAlign w:val="center"/>
          </w:tcPr>
          <w:p w:rsidR="002F1037" w:rsidRPr="00B0068A" w:rsidRDefault="002F1037" w:rsidP="0065564D">
            <w:pPr>
              <w:jc w:val="center"/>
              <w:rPr>
                <w:rFonts w:ascii="Segoe UI" w:hAnsi="Segoe UI" w:cs="Segoe UI"/>
                <w:b/>
                <w:bCs/>
                <w:sz w:val="20"/>
                <w:szCs w:val="20"/>
              </w:rPr>
            </w:pPr>
          </w:p>
        </w:tc>
      </w:tr>
      <w:tr w:rsidR="002F1037" w:rsidRPr="00B0068A" w:rsidTr="00FB6942">
        <w:trPr>
          <w:trHeight w:val="893"/>
        </w:trPr>
        <w:tc>
          <w:tcPr>
            <w:tcW w:w="451"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 xml:space="preserve">1. </w:t>
            </w:r>
          </w:p>
        </w:tc>
        <w:tc>
          <w:tcPr>
            <w:tcW w:w="1654" w:type="dxa"/>
            <w:tcMar>
              <w:top w:w="57" w:type="dxa"/>
              <w:left w:w="57" w:type="dxa"/>
              <w:bottom w:w="57" w:type="dxa"/>
              <w:right w:w="57" w:type="dxa"/>
            </w:tcMar>
          </w:tcPr>
          <w:p w:rsidR="002F1037" w:rsidRPr="00B0068A" w:rsidRDefault="002F1037" w:rsidP="0065564D">
            <w:pPr>
              <w:ind w:right="-42"/>
              <w:rPr>
                <w:rFonts w:ascii="Segoe UI" w:hAnsi="Segoe UI" w:cs="Segoe UI"/>
                <w:sz w:val="20"/>
                <w:szCs w:val="20"/>
              </w:rPr>
            </w:pPr>
            <w:r w:rsidRPr="00B0068A">
              <w:rPr>
                <w:rFonts w:ascii="Segoe UI" w:hAnsi="Segoe UI" w:cs="Segoe UI"/>
                <w:sz w:val="20"/>
                <w:szCs w:val="20"/>
              </w:rPr>
              <w:t>Bedarfsklärung</w:t>
            </w:r>
          </w:p>
        </w:tc>
        <w:tc>
          <w:tcPr>
            <w:tcW w:w="1625"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1625"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5759" w:type="dxa"/>
            <w:tcMar>
              <w:top w:w="57" w:type="dxa"/>
              <w:left w:w="28" w:type="dxa"/>
              <w:bottom w:w="57" w:type="dxa"/>
              <w:right w:w="0" w:type="dxa"/>
            </w:tcMar>
          </w:tcPr>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Individuelle Soforthilfe in der Notsituation, Sachstand ermitteln, Krise erkennen, für Klärung sorgen, deeskalieren, entschärfen, ggf. Akutversorgung einleiten (z. B. medizinisch</w:t>
            </w:r>
            <w:r w:rsidR="00AB434A" w:rsidRPr="00B0068A">
              <w:rPr>
                <w:rFonts w:ascii="Segoe UI" w:hAnsi="Segoe UI" w:cs="Segoe UI"/>
                <w:sz w:val="20"/>
              </w:rPr>
              <w:t>e</w:t>
            </w:r>
            <w:r w:rsidRPr="00B0068A">
              <w:rPr>
                <w:rFonts w:ascii="Segoe UI" w:hAnsi="Segoe UI" w:cs="Segoe UI"/>
                <w:sz w:val="20"/>
              </w:rPr>
              <w:t xml:space="preserve">/psychiatrische Behandlung, Benachrichtigung der Polizei). </w:t>
            </w:r>
          </w:p>
        </w:tc>
        <w:tc>
          <w:tcPr>
            <w:tcW w:w="2126" w:type="dxa"/>
            <w:tcMar>
              <w:top w:w="57" w:type="dxa"/>
              <w:left w:w="57" w:type="dxa"/>
              <w:bottom w:w="57" w:type="dxa"/>
              <w:right w:w="57" w:type="dxa"/>
            </w:tcMar>
          </w:tcPr>
          <w:p w:rsidR="002F1037" w:rsidRPr="00B0068A" w:rsidRDefault="002F1037" w:rsidP="0065564D">
            <w:pPr>
              <w:pStyle w:val="Standard10lb"/>
              <w:keepLines w:val="0"/>
              <w:spacing w:before="0"/>
              <w:rPr>
                <w:rFonts w:ascii="Segoe UI" w:hAnsi="Segoe UI" w:cs="Segoe UI"/>
              </w:rPr>
            </w:pPr>
            <w:r w:rsidRPr="00B0068A">
              <w:rPr>
                <w:rFonts w:ascii="Segoe UI" w:hAnsi="Segoe UI" w:cs="Segoe UI"/>
              </w:rPr>
              <w:t>sofort</w:t>
            </w:r>
          </w:p>
        </w:tc>
        <w:tc>
          <w:tcPr>
            <w:tcW w:w="2410"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FB6942">
        <w:trPr>
          <w:trHeight w:val="1120"/>
        </w:trPr>
        <w:tc>
          <w:tcPr>
            <w:tcW w:w="451"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2.</w:t>
            </w:r>
          </w:p>
        </w:tc>
        <w:tc>
          <w:tcPr>
            <w:tcW w:w="1654" w:type="dxa"/>
            <w:tcMar>
              <w:top w:w="57" w:type="dxa"/>
              <w:left w:w="57" w:type="dxa"/>
              <w:bottom w:w="57" w:type="dxa"/>
              <w:right w:w="57" w:type="dxa"/>
            </w:tcMar>
          </w:tcPr>
          <w:p w:rsidR="002F1037" w:rsidRPr="00B0068A" w:rsidRDefault="002F1037" w:rsidP="0065564D">
            <w:pPr>
              <w:ind w:right="-42"/>
              <w:rPr>
                <w:rFonts w:ascii="Segoe UI" w:hAnsi="Segoe UI" w:cs="Segoe UI"/>
                <w:sz w:val="20"/>
                <w:szCs w:val="20"/>
              </w:rPr>
            </w:pPr>
            <w:r w:rsidRPr="00B0068A">
              <w:rPr>
                <w:rFonts w:ascii="Segoe UI" w:hAnsi="Segoe UI" w:cs="Segoe UI"/>
                <w:sz w:val="20"/>
                <w:szCs w:val="20"/>
              </w:rPr>
              <w:t>Krisenexploration</w:t>
            </w:r>
          </w:p>
        </w:tc>
        <w:tc>
          <w:tcPr>
            <w:tcW w:w="1625"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tc>
        <w:tc>
          <w:tcPr>
            <w:tcW w:w="1625" w:type="dxa"/>
            <w:tcMar>
              <w:top w:w="57" w:type="dxa"/>
              <w:left w:w="57" w:type="dxa"/>
              <w:bottom w:w="57" w:type="dxa"/>
              <w:right w:w="57" w:type="dxa"/>
            </w:tcMar>
          </w:tcPr>
          <w:p w:rsidR="002F1037" w:rsidRPr="00B0068A" w:rsidRDefault="00DA32F1" w:rsidP="00D03663">
            <w:pPr>
              <w:rPr>
                <w:rFonts w:ascii="Segoe UI" w:hAnsi="Segoe UI" w:cs="Segoe UI"/>
              </w:rPr>
            </w:pPr>
            <w:r w:rsidRPr="00B0068A">
              <w:rPr>
                <w:rFonts w:ascii="Segoe UI" w:hAnsi="Segoe UI" w:cs="Segoe UI"/>
                <w:sz w:val="20"/>
              </w:rPr>
              <w:t>WPF-Beraterin/-Berater</w:t>
            </w:r>
          </w:p>
        </w:tc>
        <w:tc>
          <w:tcPr>
            <w:tcW w:w="5759" w:type="dxa"/>
            <w:tcMar>
              <w:top w:w="57" w:type="dxa"/>
              <w:left w:w="28" w:type="dxa"/>
              <w:bottom w:w="57" w:type="dxa"/>
              <w:right w:w="0" w:type="dxa"/>
            </w:tcMar>
          </w:tcPr>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 xml:space="preserve">Stärkung vorhandener Ressourcen, Hilfe zur Selbsthilfe wird angeboten. Dabei gilt für alle Beteiligten, dass in erster Linie das Wohl des </w:t>
            </w:r>
            <w:r w:rsidR="001B5199" w:rsidRPr="00B0068A">
              <w:rPr>
                <w:rFonts w:ascii="Segoe UI" w:hAnsi="Segoe UI" w:cs="Segoe UI"/>
                <w:sz w:val="20"/>
              </w:rPr>
              <w:t>Pflegekindes</w:t>
            </w:r>
            <w:r w:rsidRPr="00B0068A">
              <w:rPr>
                <w:rFonts w:ascii="Segoe UI" w:hAnsi="Segoe UI" w:cs="Segoe UI"/>
                <w:sz w:val="20"/>
              </w:rPr>
              <w:t xml:space="preserve"> gesichert sein muss. Ziel ist, Gefahr a</w:t>
            </w:r>
            <w:r w:rsidRPr="00B0068A">
              <w:rPr>
                <w:rFonts w:ascii="Segoe UI" w:hAnsi="Segoe UI" w:cs="Segoe UI"/>
                <w:sz w:val="20"/>
              </w:rPr>
              <w:t>b</w:t>
            </w:r>
            <w:r w:rsidRPr="00B0068A">
              <w:rPr>
                <w:rFonts w:ascii="Segoe UI" w:hAnsi="Segoe UI" w:cs="Segoe UI"/>
                <w:sz w:val="20"/>
              </w:rPr>
              <w:t xml:space="preserve">zuwenden und Sicherheit zu bieten. </w:t>
            </w:r>
          </w:p>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 xml:space="preserve">Kurzfristig veranlasste </w:t>
            </w:r>
            <w:proofErr w:type="spellStart"/>
            <w:r w:rsidRPr="00B0068A">
              <w:rPr>
                <w:rFonts w:ascii="Segoe UI" w:hAnsi="Segoe UI" w:cs="Segoe UI"/>
                <w:sz w:val="20"/>
              </w:rPr>
              <w:t>Inobhutnahmen</w:t>
            </w:r>
            <w:proofErr w:type="spellEnd"/>
            <w:r w:rsidRPr="00B0068A">
              <w:rPr>
                <w:rFonts w:ascii="Segoe UI" w:hAnsi="Segoe UI" w:cs="Segoe UI"/>
                <w:sz w:val="20"/>
              </w:rPr>
              <w:t xml:space="preserve"> gilt es zu vermeiden.</w:t>
            </w:r>
          </w:p>
        </w:tc>
        <w:tc>
          <w:tcPr>
            <w:tcW w:w="2126" w:type="dxa"/>
            <w:tcMar>
              <w:top w:w="57" w:type="dxa"/>
              <w:left w:w="57" w:type="dxa"/>
              <w:bottom w:w="57" w:type="dxa"/>
              <w:right w:w="57" w:type="dxa"/>
            </w:tcMar>
          </w:tcPr>
          <w:p w:rsidR="002F1037" w:rsidRPr="00B0068A" w:rsidRDefault="002F1037" w:rsidP="0065564D">
            <w:pPr>
              <w:pStyle w:val="Standard10lb"/>
              <w:keepLines w:val="0"/>
              <w:spacing w:before="0"/>
              <w:rPr>
                <w:rFonts w:ascii="Segoe UI" w:hAnsi="Segoe UI" w:cs="Segoe UI"/>
              </w:rPr>
            </w:pPr>
            <w:r w:rsidRPr="00B0068A">
              <w:rPr>
                <w:rFonts w:ascii="Segoe UI" w:hAnsi="Segoe UI" w:cs="Segoe UI"/>
              </w:rPr>
              <w:t>sofort</w:t>
            </w:r>
          </w:p>
        </w:tc>
        <w:tc>
          <w:tcPr>
            <w:tcW w:w="2410"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FB6942">
        <w:trPr>
          <w:trHeight w:val="454"/>
        </w:trPr>
        <w:tc>
          <w:tcPr>
            <w:tcW w:w="451"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E</w:t>
            </w:r>
          </w:p>
        </w:tc>
        <w:tc>
          <w:tcPr>
            <w:tcW w:w="1654" w:type="dxa"/>
            <w:tcMar>
              <w:top w:w="57" w:type="dxa"/>
              <w:left w:w="28" w:type="dxa"/>
              <w:bottom w:w="57"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Charakterisierung der Krise im </w:t>
            </w:r>
            <w:proofErr w:type="spellStart"/>
            <w:r w:rsidRPr="00B0068A">
              <w:rPr>
                <w:rFonts w:ascii="Segoe UI" w:hAnsi="Segoe UI" w:cs="Segoe UI"/>
                <w:sz w:val="20"/>
                <w:szCs w:val="20"/>
              </w:rPr>
              <w:t>Fachteam</w:t>
            </w:r>
            <w:proofErr w:type="spellEnd"/>
          </w:p>
        </w:tc>
        <w:tc>
          <w:tcPr>
            <w:tcW w:w="1625"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tc>
        <w:tc>
          <w:tcPr>
            <w:tcW w:w="1625" w:type="dxa"/>
            <w:tcMar>
              <w:top w:w="57" w:type="dxa"/>
              <w:left w:w="57" w:type="dxa"/>
              <w:bottom w:w="57" w:type="dxa"/>
              <w:right w:w="57"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Co-Beratung</w:t>
            </w:r>
          </w:p>
        </w:tc>
        <w:tc>
          <w:tcPr>
            <w:tcW w:w="5759" w:type="dxa"/>
            <w:tcMar>
              <w:top w:w="0" w:type="dxa"/>
              <w:left w:w="28" w:type="dxa"/>
              <w:bottom w:w="0" w:type="dxa"/>
              <w:right w:w="0" w:type="dxa"/>
            </w:tcMar>
          </w:tcPr>
          <w:p w:rsidR="002F1037" w:rsidRPr="00B0068A" w:rsidRDefault="002F1037" w:rsidP="002F1037">
            <w:pPr>
              <w:pStyle w:val="Listenabsatz"/>
              <w:numPr>
                <w:ilvl w:val="0"/>
                <w:numId w:val="114"/>
              </w:numPr>
              <w:tabs>
                <w:tab w:val="left" w:pos="137"/>
              </w:tabs>
              <w:ind w:left="628" w:hanging="659"/>
              <w:rPr>
                <w:rFonts w:ascii="Segoe UI" w:hAnsi="Segoe UI" w:cs="Segoe UI"/>
                <w:sz w:val="20"/>
                <w:szCs w:val="20"/>
              </w:rPr>
            </w:pPr>
            <w:r w:rsidRPr="00B0068A">
              <w:rPr>
                <w:rFonts w:ascii="Segoe UI" w:hAnsi="Segoe UI" w:cs="Segoe UI"/>
                <w:sz w:val="20"/>
                <w:szCs w:val="20"/>
              </w:rPr>
              <w:t>Gibt es einen Verdacht auf Kindeswohlgefährdung?</w:t>
            </w:r>
          </w:p>
          <w:p w:rsidR="002F1037" w:rsidRPr="00B0068A" w:rsidRDefault="002F1037" w:rsidP="002F1037">
            <w:pPr>
              <w:pStyle w:val="Listenabsatz"/>
              <w:numPr>
                <w:ilvl w:val="0"/>
                <w:numId w:val="114"/>
              </w:numPr>
              <w:tabs>
                <w:tab w:val="left" w:pos="137"/>
              </w:tabs>
              <w:ind w:left="628" w:hanging="659"/>
              <w:rPr>
                <w:rFonts w:ascii="Segoe UI" w:hAnsi="Segoe UI" w:cs="Segoe UI"/>
                <w:sz w:val="20"/>
                <w:szCs w:val="20"/>
              </w:rPr>
            </w:pPr>
            <w:r w:rsidRPr="00B0068A">
              <w:rPr>
                <w:rFonts w:ascii="Segoe UI" w:hAnsi="Segoe UI" w:cs="Segoe UI"/>
                <w:sz w:val="20"/>
                <w:szCs w:val="20"/>
              </w:rPr>
              <w:t>Ist das Pflegeverhältnis als Ganzes gefährdet?</w:t>
            </w:r>
          </w:p>
          <w:p w:rsidR="002F1037" w:rsidRPr="00B0068A" w:rsidRDefault="002F1037" w:rsidP="002F1037">
            <w:pPr>
              <w:pStyle w:val="Listenabsatz"/>
              <w:numPr>
                <w:ilvl w:val="0"/>
                <w:numId w:val="114"/>
              </w:numPr>
              <w:tabs>
                <w:tab w:val="left" w:pos="137"/>
              </w:tabs>
              <w:ind w:left="628" w:hanging="659"/>
              <w:rPr>
                <w:rFonts w:ascii="Segoe UI" w:hAnsi="Segoe UI" w:cs="Segoe UI"/>
                <w:sz w:val="20"/>
                <w:szCs w:val="20"/>
              </w:rPr>
            </w:pPr>
            <w:r w:rsidRPr="00B0068A">
              <w:rPr>
                <w:rFonts w:ascii="Segoe UI" w:hAnsi="Segoe UI" w:cs="Segoe UI"/>
                <w:sz w:val="20"/>
                <w:szCs w:val="20"/>
              </w:rPr>
              <w:t>Droht die Erreichung der H</w:t>
            </w:r>
            <w:r w:rsidR="001B5199" w:rsidRPr="00B0068A">
              <w:rPr>
                <w:rFonts w:ascii="Segoe UI" w:hAnsi="Segoe UI" w:cs="Segoe UI"/>
                <w:sz w:val="20"/>
                <w:szCs w:val="20"/>
              </w:rPr>
              <w:t>ilfeplanz</w:t>
            </w:r>
            <w:r w:rsidRPr="00B0068A">
              <w:rPr>
                <w:rFonts w:ascii="Segoe UI" w:hAnsi="Segoe UI" w:cs="Segoe UI"/>
                <w:sz w:val="20"/>
                <w:szCs w:val="20"/>
              </w:rPr>
              <w:t>iele endgültig zu scheitern?</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Die Krisenprognose ist zu überprüfen (Metaperspektive)</w:t>
            </w:r>
            <w:r w:rsidR="00DC2F1B" w:rsidRPr="00B0068A">
              <w:rPr>
                <w:rFonts w:ascii="Segoe UI" w:hAnsi="Segoe UI" w:cs="Segoe UI"/>
                <w:sz w:val="20"/>
                <w:szCs w:val="20"/>
              </w:rPr>
              <w:t>.</w:t>
            </w:r>
            <w:r w:rsidRPr="00B0068A">
              <w:rPr>
                <w:rFonts w:ascii="Segoe UI" w:hAnsi="Segoe UI" w:cs="Segoe UI"/>
                <w:sz w:val="20"/>
                <w:szCs w:val="20"/>
              </w:rPr>
              <w:t xml:space="preserve"> </w:t>
            </w:r>
            <w:r w:rsidR="00DC2F1B" w:rsidRPr="00B0068A">
              <w:rPr>
                <w:rFonts w:ascii="Segoe UI" w:hAnsi="Segoe UI" w:cs="Segoe UI"/>
                <w:sz w:val="20"/>
                <w:szCs w:val="20"/>
              </w:rPr>
              <w:t>S</w:t>
            </w:r>
            <w:r w:rsidRPr="00B0068A">
              <w:rPr>
                <w:rFonts w:ascii="Segoe UI" w:hAnsi="Segoe UI" w:cs="Segoe UI"/>
                <w:sz w:val="20"/>
                <w:szCs w:val="20"/>
              </w:rPr>
              <w:t xml:space="preserve">ollte sie sich verifizieren, besteht akuter Handlungsbedarf. Konkrete Schritte werden im </w:t>
            </w:r>
            <w:proofErr w:type="spellStart"/>
            <w:r w:rsidRPr="00B0068A">
              <w:rPr>
                <w:rFonts w:ascii="Segoe UI" w:hAnsi="Segoe UI" w:cs="Segoe UI"/>
                <w:sz w:val="20"/>
                <w:szCs w:val="20"/>
              </w:rPr>
              <w:t>Fachteam</w:t>
            </w:r>
            <w:proofErr w:type="spellEnd"/>
            <w:r w:rsidRPr="00B0068A">
              <w:rPr>
                <w:rFonts w:ascii="Segoe UI" w:hAnsi="Segoe UI" w:cs="Segoe UI"/>
                <w:sz w:val="20"/>
                <w:szCs w:val="20"/>
              </w:rPr>
              <w:t xml:space="preserve"> beraten. Bei Kindeswohlgefäh</w:t>
            </w:r>
            <w:r w:rsidRPr="00B0068A">
              <w:rPr>
                <w:rFonts w:ascii="Segoe UI" w:hAnsi="Segoe UI" w:cs="Segoe UI"/>
                <w:sz w:val="20"/>
                <w:szCs w:val="20"/>
              </w:rPr>
              <w:t>r</w:t>
            </w:r>
            <w:r w:rsidRPr="00B0068A">
              <w:rPr>
                <w:rFonts w:ascii="Segoe UI" w:hAnsi="Segoe UI" w:cs="Segoe UI"/>
                <w:sz w:val="20"/>
                <w:szCs w:val="20"/>
              </w:rPr>
              <w:t>dung sind die sich aus dem Schutzauftrag nach § 8 a SGB VIII ergebenden Anforderungen und Verfahrensschritte einzuleiten.</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In der Regel innerhalb von 24 Stunden.</w:t>
            </w:r>
          </w:p>
        </w:tc>
        <w:tc>
          <w:tcPr>
            <w:tcW w:w="2410"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Krisendokumentation</w:t>
            </w:r>
            <w:r w:rsidRPr="00B0068A">
              <w:rPr>
                <w:rFonts w:ascii="Segoe UI" w:hAnsi="Segoe UI" w:cs="Segoe UI"/>
                <w:sz w:val="20"/>
                <w:szCs w:val="20"/>
              </w:rPr>
              <w:t>s</w:t>
            </w:r>
            <w:r w:rsidRPr="00B0068A">
              <w:rPr>
                <w:rFonts w:ascii="Segoe UI" w:hAnsi="Segoe UI" w:cs="Segoe UI"/>
                <w:sz w:val="20"/>
                <w:szCs w:val="20"/>
              </w:rPr>
              <w:t>bogen,</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Handlungsplan </w:t>
            </w:r>
          </w:p>
        </w:tc>
      </w:tr>
      <w:tr w:rsidR="002F1037" w:rsidRPr="00B0068A" w:rsidTr="00FB6942">
        <w:trPr>
          <w:trHeight w:val="454"/>
        </w:trPr>
        <w:tc>
          <w:tcPr>
            <w:tcW w:w="451"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3.</w:t>
            </w:r>
          </w:p>
        </w:tc>
        <w:tc>
          <w:tcPr>
            <w:tcW w:w="1654" w:type="dxa"/>
            <w:tcMar>
              <w:top w:w="57" w:type="dxa"/>
              <w:left w:w="28" w:type="dxa"/>
              <w:bottom w:w="57"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Krisenbewält</w:t>
            </w:r>
            <w:r w:rsidRPr="00B0068A">
              <w:rPr>
                <w:rFonts w:ascii="Segoe UI" w:hAnsi="Segoe UI" w:cs="Segoe UI"/>
                <w:sz w:val="20"/>
                <w:szCs w:val="20"/>
              </w:rPr>
              <w:t>i</w:t>
            </w:r>
            <w:r w:rsidRPr="00B0068A">
              <w:rPr>
                <w:rFonts w:ascii="Segoe UI" w:hAnsi="Segoe UI" w:cs="Segoe UI"/>
                <w:sz w:val="20"/>
                <w:szCs w:val="20"/>
              </w:rPr>
              <w:t>gung</w:t>
            </w:r>
          </w:p>
          <w:p w:rsidR="002F1037" w:rsidRPr="00B0068A" w:rsidRDefault="002F1037" w:rsidP="0065564D">
            <w:pPr>
              <w:rPr>
                <w:rFonts w:ascii="Segoe UI" w:hAnsi="Segoe UI" w:cs="Segoe UI"/>
                <w:sz w:val="20"/>
                <w:szCs w:val="20"/>
              </w:rPr>
            </w:pPr>
          </w:p>
        </w:tc>
        <w:tc>
          <w:tcPr>
            <w:tcW w:w="1625"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tc>
        <w:tc>
          <w:tcPr>
            <w:tcW w:w="1625"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Alle am Prozess beteiligten Pe</w:t>
            </w:r>
            <w:r w:rsidRPr="00B0068A">
              <w:rPr>
                <w:rFonts w:ascii="Segoe UI" w:hAnsi="Segoe UI" w:cs="Segoe UI"/>
                <w:sz w:val="20"/>
                <w:szCs w:val="20"/>
              </w:rPr>
              <w:t>r</w:t>
            </w:r>
            <w:r w:rsidRPr="00B0068A">
              <w:rPr>
                <w:rFonts w:ascii="Segoe UI" w:hAnsi="Segoe UI" w:cs="Segoe UI"/>
                <w:sz w:val="20"/>
                <w:szCs w:val="20"/>
              </w:rPr>
              <w:t>sonen,</w:t>
            </w:r>
          </w:p>
          <w:p w:rsidR="002F1037" w:rsidRPr="00B0068A" w:rsidRDefault="00DC2F1B" w:rsidP="0065564D">
            <w:pPr>
              <w:rPr>
                <w:rFonts w:ascii="Segoe UI" w:hAnsi="Segoe UI" w:cs="Segoe UI"/>
                <w:sz w:val="20"/>
                <w:szCs w:val="20"/>
              </w:rPr>
            </w:pPr>
            <w:r w:rsidRPr="00B0068A">
              <w:rPr>
                <w:rFonts w:ascii="Segoe UI" w:hAnsi="Segoe UI" w:cs="Segoe UI"/>
                <w:sz w:val="20"/>
                <w:szCs w:val="20"/>
              </w:rPr>
              <w:t>g</w:t>
            </w:r>
            <w:r w:rsidR="002F1037" w:rsidRPr="00B0068A">
              <w:rPr>
                <w:rFonts w:ascii="Segoe UI" w:hAnsi="Segoe UI" w:cs="Segoe UI"/>
                <w:sz w:val="20"/>
                <w:szCs w:val="20"/>
              </w:rPr>
              <w:t>gf. Kooperat</w:t>
            </w:r>
            <w:r w:rsidR="002F1037" w:rsidRPr="00B0068A">
              <w:rPr>
                <w:rFonts w:ascii="Segoe UI" w:hAnsi="Segoe UI" w:cs="Segoe UI"/>
                <w:sz w:val="20"/>
                <w:szCs w:val="20"/>
              </w:rPr>
              <w:t>i</w:t>
            </w:r>
            <w:r w:rsidR="002F1037" w:rsidRPr="00B0068A">
              <w:rPr>
                <w:rFonts w:ascii="Segoe UI" w:hAnsi="Segoe UI" w:cs="Segoe UI"/>
                <w:sz w:val="20"/>
                <w:szCs w:val="20"/>
              </w:rPr>
              <w:t>onspartner (A11)</w:t>
            </w:r>
          </w:p>
        </w:tc>
        <w:tc>
          <w:tcPr>
            <w:tcW w:w="5759" w:type="dxa"/>
            <w:tcMar>
              <w:top w:w="0" w:type="dxa"/>
              <w:left w:w="28" w:type="dxa"/>
              <w:bottom w:w="0" w:type="dxa"/>
              <w:right w:w="0"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Es wird angestrebt, die Krise zu bewältigen</w:t>
            </w:r>
            <w:r w:rsidR="00DC2F1B" w:rsidRPr="00B0068A">
              <w:rPr>
                <w:rFonts w:ascii="Segoe UI" w:hAnsi="Segoe UI" w:cs="Segoe UI"/>
                <w:sz w:val="20"/>
                <w:szCs w:val="20"/>
              </w:rPr>
              <w:t>.</w:t>
            </w:r>
            <w:r w:rsidRPr="00B0068A">
              <w:rPr>
                <w:rFonts w:ascii="Segoe UI" w:hAnsi="Segoe UI" w:cs="Segoe UI"/>
                <w:sz w:val="20"/>
                <w:szCs w:val="20"/>
              </w:rPr>
              <w:t xml:space="preserve"> </w:t>
            </w:r>
            <w:r w:rsidR="00DC2F1B" w:rsidRPr="00B0068A">
              <w:rPr>
                <w:rFonts w:ascii="Segoe UI" w:hAnsi="Segoe UI" w:cs="Segoe UI"/>
                <w:sz w:val="20"/>
                <w:szCs w:val="20"/>
              </w:rPr>
              <w:t>I</w:t>
            </w:r>
            <w:r w:rsidRPr="00B0068A">
              <w:rPr>
                <w:rFonts w:ascii="Segoe UI" w:hAnsi="Segoe UI" w:cs="Segoe UI"/>
                <w:sz w:val="20"/>
                <w:szCs w:val="20"/>
              </w:rPr>
              <w:t>m Sinne einer En</w:t>
            </w:r>
            <w:r w:rsidRPr="00B0068A">
              <w:rPr>
                <w:rFonts w:ascii="Segoe UI" w:hAnsi="Segoe UI" w:cs="Segoe UI"/>
                <w:sz w:val="20"/>
                <w:szCs w:val="20"/>
              </w:rPr>
              <w:t>t</w:t>
            </w:r>
            <w:r w:rsidRPr="00B0068A">
              <w:rPr>
                <w:rFonts w:ascii="Segoe UI" w:hAnsi="Segoe UI" w:cs="Segoe UI"/>
                <w:sz w:val="20"/>
                <w:szCs w:val="20"/>
              </w:rPr>
              <w:t>wicklungschance wird mit allen am Erziehungsprozess Beteili</w:t>
            </w:r>
            <w:r w:rsidRPr="00B0068A">
              <w:rPr>
                <w:rFonts w:ascii="Segoe UI" w:hAnsi="Segoe UI" w:cs="Segoe UI"/>
                <w:sz w:val="20"/>
                <w:szCs w:val="20"/>
              </w:rPr>
              <w:t>g</w:t>
            </w:r>
            <w:r w:rsidRPr="00B0068A">
              <w:rPr>
                <w:rFonts w:ascii="Segoe UI" w:hAnsi="Segoe UI" w:cs="Segoe UI"/>
                <w:sz w:val="20"/>
                <w:szCs w:val="20"/>
              </w:rPr>
              <w:t>ten an einer Klärung der Situation gearbeitet und realisierbare Ziele bzw. Unterstützungsmöglichkeiten ausgearbeitet. Externe Dienste und Institutionen werden ggf. einbezogen. Es gibt eine transparente, enge Kooperation mit dem fallverantwortlichen Jugendamt, dem Vormund/den Sorgeberechtigten.</w:t>
            </w:r>
          </w:p>
        </w:tc>
        <w:tc>
          <w:tcPr>
            <w:tcW w:w="2126"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Gemäß des ausgea</w:t>
            </w:r>
            <w:r w:rsidRPr="00B0068A">
              <w:rPr>
                <w:rFonts w:ascii="Segoe UI" w:hAnsi="Segoe UI" w:cs="Segoe UI"/>
                <w:sz w:val="20"/>
                <w:szCs w:val="20"/>
              </w:rPr>
              <w:t>r</w:t>
            </w:r>
            <w:r w:rsidRPr="00B0068A">
              <w:rPr>
                <w:rFonts w:ascii="Segoe UI" w:hAnsi="Segoe UI" w:cs="Segoe UI"/>
                <w:sz w:val="20"/>
                <w:szCs w:val="20"/>
              </w:rPr>
              <w:t>beiteten Handlung</w:t>
            </w:r>
            <w:r w:rsidRPr="00B0068A">
              <w:rPr>
                <w:rFonts w:ascii="Segoe UI" w:hAnsi="Segoe UI" w:cs="Segoe UI"/>
                <w:sz w:val="20"/>
                <w:szCs w:val="20"/>
              </w:rPr>
              <w:t>s</w:t>
            </w:r>
            <w:r w:rsidRPr="00B0068A">
              <w:rPr>
                <w:rFonts w:ascii="Segoe UI" w:hAnsi="Segoe UI" w:cs="Segoe UI"/>
                <w:sz w:val="20"/>
                <w:szCs w:val="20"/>
              </w:rPr>
              <w:t>planes.</w:t>
            </w:r>
          </w:p>
        </w:tc>
        <w:tc>
          <w:tcPr>
            <w:tcW w:w="2410"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Handlungsplan</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Beratungsprotokoll</w:t>
            </w:r>
          </w:p>
        </w:tc>
      </w:tr>
      <w:tr w:rsidR="002F1037" w:rsidRPr="00B0068A" w:rsidTr="00FB6942">
        <w:trPr>
          <w:trHeight w:hRule="exact" w:val="882"/>
        </w:trPr>
        <w:tc>
          <w:tcPr>
            <w:tcW w:w="451" w:type="dxa"/>
            <w:tcMar>
              <w:top w:w="57" w:type="dxa"/>
              <w:left w:w="57" w:type="dxa"/>
              <w:bottom w:w="57" w:type="dxa"/>
              <w:right w:w="57"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lastRenderedPageBreak/>
              <w:t>4.</w:t>
            </w:r>
          </w:p>
        </w:tc>
        <w:tc>
          <w:tcPr>
            <w:tcW w:w="1654"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Nachsorge</w:t>
            </w:r>
          </w:p>
        </w:tc>
        <w:tc>
          <w:tcPr>
            <w:tcW w:w="1625"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tc>
        <w:tc>
          <w:tcPr>
            <w:tcW w:w="1625" w:type="dxa"/>
            <w:tcMar>
              <w:top w:w="57" w:type="dxa"/>
              <w:left w:w="57" w:type="dxa"/>
              <w:bottom w:w="57" w:type="dxa"/>
              <w:right w:w="57" w:type="dxa"/>
            </w:tcMar>
          </w:tcPr>
          <w:p w:rsidR="002F1037" w:rsidRPr="00B0068A" w:rsidRDefault="00DA32F1" w:rsidP="00D03663">
            <w:pPr>
              <w:rPr>
                <w:rFonts w:ascii="Segoe UI" w:hAnsi="Segoe UI" w:cs="Segoe UI"/>
                <w:sz w:val="20"/>
                <w:szCs w:val="20"/>
              </w:rPr>
            </w:pPr>
            <w:r w:rsidRPr="00B0068A">
              <w:rPr>
                <w:rFonts w:ascii="Segoe UI" w:hAnsi="Segoe UI" w:cs="Segoe UI"/>
                <w:sz w:val="20"/>
              </w:rPr>
              <w:t>WPF-Beraterin/-Berater</w:t>
            </w:r>
          </w:p>
        </w:tc>
        <w:tc>
          <w:tcPr>
            <w:tcW w:w="5759" w:type="dxa"/>
            <w:tcMar>
              <w:top w:w="0" w:type="dxa"/>
              <w:left w:w="28" w:type="dxa"/>
              <w:bottom w:w="0" w:type="dxa"/>
              <w:right w:w="28" w:type="dxa"/>
            </w:tcMar>
          </w:tcPr>
          <w:p w:rsidR="002F1037" w:rsidRPr="00B0068A" w:rsidRDefault="002F1037" w:rsidP="00480397">
            <w:pPr>
              <w:rPr>
                <w:rFonts w:ascii="Segoe UI" w:hAnsi="Segoe UI" w:cs="Segoe UI"/>
                <w:sz w:val="20"/>
                <w:szCs w:val="20"/>
              </w:rPr>
            </w:pPr>
            <w:r w:rsidRPr="00B0068A">
              <w:rPr>
                <w:rFonts w:ascii="Segoe UI" w:hAnsi="Segoe UI" w:cs="Segoe UI"/>
                <w:sz w:val="20"/>
                <w:szCs w:val="20"/>
              </w:rPr>
              <w:t>In der Nachsorgephase geht es um Stabilisierung und die Bea</w:t>
            </w:r>
            <w:r w:rsidRPr="00B0068A">
              <w:rPr>
                <w:rFonts w:ascii="Segoe UI" w:hAnsi="Segoe UI" w:cs="Segoe UI"/>
                <w:sz w:val="20"/>
                <w:szCs w:val="20"/>
              </w:rPr>
              <w:t>r</w:t>
            </w:r>
            <w:r w:rsidRPr="00B0068A">
              <w:rPr>
                <w:rFonts w:ascii="Segoe UI" w:hAnsi="Segoe UI" w:cs="Segoe UI"/>
                <w:sz w:val="20"/>
                <w:szCs w:val="20"/>
              </w:rPr>
              <w:t>beitung der durch die Krise entstandenen Folgen.</w:t>
            </w:r>
          </w:p>
        </w:tc>
        <w:tc>
          <w:tcPr>
            <w:tcW w:w="2126" w:type="dxa"/>
            <w:tcMar>
              <w:top w:w="57" w:type="dxa"/>
              <w:left w:w="28" w:type="dxa"/>
              <w:bottom w:w="57"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Gemäß des ausgea</w:t>
            </w:r>
            <w:r w:rsidRPr="00B0068A">
              <w:rPr>
                <w:rFonts w:ascii="Segoe UI" w:hAnsi="Segoe UI" w:cs="Segoe UI"/>
                <w:sz w:val="20"/>
                <w:szCs w:val="20"/>
              </w:rPr>
              <w:t>r</w:t>
            </w:r>
            <w:r w:rsidRPr="00B0068A">
              <w:rPr>
                <w:rFonts w:ascii="Segoe UI" w:hAnsi="Segoe UI" w:cs="Segoe UI"/>
                <w:sz w:val="20"/>
                <w:szCs w:val="20"/>
              </w:rPr>
              <w:t>beiteten Handlung</w:t>
            </w:r>
            <w:r w:rsidRPr="00B0068A">
              <w:rPr>
                <w:rFonts w:ascii="Segoe UI" w:hAnsi="Segoe UI" w:cs="Segoe UI"/>
                <w:sz w:val="20"/>
                <w:szCs w:val="20"/>
              </w:rPr>
              <w:t>s</w:t>
            </w:r>
            <w:r w:rsidRPr="00B0068A">
              <w:rPr>
                <w:rFonts w:ascii="Segoe UI" w:hAnsi="Segoe UI" w:cs="Segoe UI"/>
                <w:sz w:val="20"/>
                <w:szCs w:val="20"/>
              </w:rPr>
              <w:t>planes.</w:t>
            </w:r>
          </w:p>
        </w:tc>
        <w:tc>
          <w:tcPr>
            <w:tcW w:w="2410" w:type="dxa"/>
            <w:tcMar>
              <w:top w:w="57" w:type="dxa"/>
              <w:left w:w="57" w:type="dxa"/>
              <w:bottom w:w="57" w:type="dxa"/>
              <w:right w:w="57"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Handlungsplan</w:t>
            </w:r>
          </w:p>
        </w:tc>
      </w:tr>
    </w:tbl>
    <w:p w:rsidR="002F1037" w:rsidRPr="00B0068A" w:rsidRDefault="002F1037" w:rsidP="002F1037">
      <w:pPr>
        <w:pStyle w:val="berschrift3"/>
        <w:numPr>
          <w:ilvl w:val="0"/>
          <w:numId w:val="0"/>
        </w:numPr>
        <w:rPr>
          <w:rFonts w:ascii="Segoe UI" w:hAnsi="Segoe UI" w:cs="Segoe UI"/>
        </w:rPr>
      </w:pPr>
      <w:r w:rsidRPr="00B0068A">
        <w:rPr>
          <w:rFonts w:ascii="Segoe UI" w:hAnsi="Segoe UI" w:cs="Segoe UI"/>
        </w:rPr>
        <w:br w:type="page"/>
      </w:r>
      <w:bookmarkStart w:id="57" w:name="_Toc478053954"/>
      <w:r w:rsidRPr="00B0068A">
        <w:rPr>
          <w:rFonts w:ascii="Segoe UI" w:hAnsi="Segoe UI" w:cs="Segoe UI"/>
        </w:rPr>
        <w:lastRenderedPageBreak/>
        <w:t>3.8.4</w:t>
      </w:r>
      <w:r w:rsidRPr="00B0068A">
        <w:rPr>
          <w:rFonts w:ascii="Segoe UI" w:hAnsi="Segoe UI" w:cs="Segoe UI"/>
        </w:rPr>
        <w:tab/>
        <w:t>Kennzahlen zu dem Schlüsselprozess A07: Krisenmanagement</w:t>
      </w:r>
      <w:bookmarkEnd w:id="57"/>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6"/>
        <w:gridCol w:w="1858"/>
        <w:gridCol w:w="2410"/>
        <w:gridCol w:w="2551"/>
        <w:gridCol w:w="2410"/>
        <w:gridCol w:w="2268"/>
        <w:gridCol w:w="2977"/>
      </w:tblGrid>
      <w:tr w:rsidR="002F1037" w:rsidRPr="00B0068A" w:rsidTr="00FB6942">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tcPr>
          <w:p w:rsidR="002F1037" w:rsidRPr="00B0068A" w:rsidRDefault="002F1037" w:rsidP="0065564D">
            <w:pPr>
              <w:rPr>
                <w:rFonts w:ascii="Segoe UI" w:hAnsi="Segoe UI" w:cs="Segoe UI"/>
                <w:b/>
                <w:bCs/>
                <w:sz w:val="16"/>
              </w:rPr>
            </w:pPr>
          </w:p>
        </w:tc>
        <w:tc>
          <w:tcPr>
            <w:tcW w:w="4268"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961"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5245"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FB6942" w:rsidRPr="00B0068A" w:rsidTr="00FB6942">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tcPr>
          <w:p w:rsidR="002F1037" w:rsidRPr="00B0068A" w:rsidRDefault="002F1037" w:rsidP="0065564D">
            <w:pPr>
              <w:rPr>
                <w:rFonts w:ascii="Segoe UI" w:hAnsi="Segoe UI" w:cs="Segoe UI"/>
                <w:b/>
                <w:bCs/>
              </w:rPr>
            </w:pPr>
          </w:p>
        </w:tc>
        <w:tc>
          <w:tcPr>
            <w:tcW w:w="1858"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FB6942">
            <w:pPr>
              <w:rPr>
                <w:rFonts w:ascii="Segoe UI" w:hAnsi="Segoe UI" w:cs="Segoe UI"/>
                <w:b/>
                <w:sz w:val="20"/>
              </w:rPr>
            </w:pPr>
            <w:r w:rsidRPr="00B0068A">
              <w:rPr>
                <w:rFonts w:ascii="Segoe UI" w:hAnsi="Segoe UI" w:cs="Segoe UI"/>
                <w:b/>
                <w:sz w:val="20"/>
              </w:rPr>
              <w:t>beobachtbare, mess-bare Indikatoren(Daten und/ oder Kennzahlen)</w:t>
            </w:r>
          </w:p>
        </w:tc>
        <w:tc>
          <w:tcPr>
            <w:tcW w:w="2551"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FB6942" w:rsidP="00FB6942">
            <w:pPr>
              <w:rPr>
                <w:rFonts w:ascii="Segoe UI" w:hAnsi="Segoe UI" w:cs="Segoe UI"/>
                <w:b/>
                <w:sz w:val="20"/>
              </w:rPr>
            </w:pPr>
            <w:r>
              <w:rPr>
                <w:rFonts w:ascii="Segoe UI" w:hAnsi="Segoe UI" w:cs="Segoe UI"/>
                <w:b/>
                <w:sz w:val="20"/>
              </w:rPr>
              <w:t>beobachtbare, mess-</w:t>
            </w:r>
            <w:r w:rsidR="002F1037" w:rsidRPr="00B0068A">
              <w:rPr>
                <w:rFonts w:ascii="Segoe UI" w:hAnsi="Segoe UI" w:cs="Segoe UI"/>
                <w:b/>
                <w:sz w:val="20"/>
              </w:rPr>
              <w:t>bare Indikatoren(Daten und/ oder Kennzahlen)</w:t>
            </w:r>
          </w:p>
        </w:tc>
        <w:tc>
          <w:tcPr>
            <w:tcW w:w="2268"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977" w:type="dxa"/>
            <w:tcBorders>
              <w:top w:val="single" w:sz="18" w:space="0" w:color="auto"/>
              <w:left w:val="single" w:sz="18" w:space="0" w:color="auto"/>
              <w:bottom w:val="single" w:sz="18" w:space="0" w:color="auto"/>
              <w:right w:val="single" w:sz="18" w:space="0" w:color="auto"/>
            </w:tcBorders>
            <w:tcMar>
              <w:top w:w="28" w:type="dxa"/>
              <w:left w:w="57" w:type="dxa"/>
              <w:bottom w:w="28" w:type="dxa"/>
              <w:right w:w="57" w:type="dxa"/>
            </w:tcMar>
          </w:tcPr>
          <w:p w:rsidR="002F1037" w:rsidRPr="00B0068A" w:rsidRDefault="002F1037" w:rsidP="00FB6942">
            <w:pPr>
              <w:rPr>
                <w:rFonts w:ascii="Segoe UI" w:hAnsi="Segoe UI" w:cs="Segoe UI"/>
                <w:b/>
                <w:sz w:val="20"/>
              </w:rPr>
            </w:pPr>
            <w:r w:rsidRPr="00B0068A">
              <w:rPr>
                <w:rFonts w:ascii="Segoe UI" w:hAnsi="Segoe UI" w:cs="Segoe UI"/>
                <w:b/>
                <w:sz w:val="20"/>
              </w:rPr>
              <w:t>beobachtbare, mess-bare I</w:t>
            </w:r>
            <w:r w:rsidRPr="00B0068A">
              <w:rPr>
                <w:rFonts w:ascii="Segoe UI" w:hAnsi="Segoe UI" w:cs="Segoe UI"/>
                <w:b/>
                <w:sz w:val="20"/>
              </w:rPr>
              <w:t>n</w:t>
            </w:r>
            <w:r w:rsidRPr="00B0068A">
              <w:rPr>
                <w:rFonts w:ascii="Segoe UI" w:hAnsi="Segoe UI" w:cs="Segoe UI"/>
                <w:b/>
                <w:sz w:val="20"/>
              </w:rPr>
              <w:t>dikatoren(Daten und/ oder Kennzahlen)</w:t>
            </w:r>
          </w:p>
        </w:tc>
      </w:tr>
      <w:tr w:rsidR="00FB6942" w:rsidRPr="00B0068A" w:rsidTr="00FB6942">
        <w:trPr>
          <w:trHeight w:val="1305"/>
        </w:trPr>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185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55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16"/>
              </w:rPr>
            </w:pPr>
            <w:r w:rsidRPr="00B0068A">
              <w:rPr>
                <w:rFonts w:ascii="Segoe UI" w:hAnsi="Segoe UI" w:cs="Segoe UI"/>
                <w:sz w:val="20"/>
              </w:rPr>
              <w:t>Wurde auf Krisen in WPF in der Regel innerhalb von 24 Stunden reagiert?</w:t>
            </w:r>
            <w:r w:rsidRPr="00B0068A">
              <w:rPr>
                <w:rFonts w:ascii="Segoe UI" w:hAnsi="Segoe UI" w:cs="Segoe UI"/>
                <w:sz w:val="20"/>
              </w:rPr>
              <w:br/>
            </w:r>
          </w:p>
          <w:p w:rsidR="002F1037" w:rsidRPr="00B0068A" w:rsidRDefault="002F1037" w:rsidP="0065564D">
            <w:pPr>
              <w:rPr>
                <w:rFonts w:ascii="Segoe UI" w:hAnsi="Segoe UI" w:cs="Segoe UI"/>
                <w:i/>
                <w:iCs/>
                <w:sz w:val="20"/>
              </w:rPr>
            </w:pPr>
            <w:r w:rsidRPr="00B0068A">
              <w:rPr>
                <w:rFonts w:ascii="Segoe UI" w:hAnsi="Segoe UI" w:cs="Segoe UI"/>
                <w:sz w:val="20"/>
              </w:rPr>
              <w:t>Wurde das Jugendamt am 1. Werktag nach Bekann</w:t>
            </w:r>
            <w:r w:rsidRPr="00B0068A">
              <w:rPr>
                <w:rFonts w:ascii="Segoe UI" w:hAnsi="Segoe UI" w:cs="Segoe UI"/>
                <w:sz w:val="20"/>
              </w:rPr>
              <w:t>t</w:t>
            </w:r>
            <w:r w:rsidRPr="00B0068A">
              <w:rPr>
                <w:rFonts w:ascii="Segoe UI" w:hAnsi="Segoe UI" w:cs="Segoe UI"/>
                <w:sz w:val="20"/>
              </w:rPr>
              <w:t>werden informiert?</w:t>
            </w: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63" w:hanging="163"/>
              <w:rPr>
                <w:rFonts w:ascii="Segoe UI" w:hAnsi="Segoe UI" w:cs="Segoe UI"/>
                <w:sz w:val="20"/>
              </w:rPr>
            </w:pPr>
            <w:r w:rsidRPr="00B0068A">
              <w:rPr>
                <w:rFonts w:ascii="Segoe UI" w:hAnsi="Segoe UI" w:cs="Segoe UI"/>
                <w:sz w:val="20"/>
              </w:rPr>
              <w:t>- Dauer vom Bekann</w:t>
            </w:r>
            <w:r w:rsidRPr="00B0068A">
              <w:rPr>
                <w:rFonts w:ascii="Segoe UI" w:hAnsi="Segoe UI" w:cs="Segoe UI"/>
                <w:sz w:val="20"/>
              </w:rPr>
              <w:t>t</w:t>
            </w:r>
            <w:r w:rsidRPr="00B0068A">
              <w:rPr>
                <w:rFonts w:ascii="Segoe UI" w:hAnsi="Segoe UI" w:cs="Segoe UI"/>
                <w:sz w:val="20"/>
              </w:rPr>
              <w:t>werden der Krise bis zum ersten (persönl</w:t>
            </w:r>
            <w:r w:rsidRPr="00B0068A">
              <w:rPr>
                <w:rFonts w:ascii="Segoe UI" w:hAnsi="Segoe UI" w:cs="Segoe UI"/>
                <w:sz w:val="20"/>
              </w:rPr>
              <w:t>i</w:t>
            </w:r>
            <w:r w:rsidRPr="00B0068A">
              <w:rPr>
                <w:rFonts w:ascii="Segoe UI" w:hAnsi="Segoe UI" w:cs="Segoe UI"/>
                <w:sz w:val="20"/>
              </w:rPr>
              <w:t>chen) Kontakt zur WPF</w:t>
            </w:r>
          </w:p>
          <w:p w:rsidR="002F1037" w:rsidRPr="00B0068A" w:rsidRDefault="002F1037" w:rsidP="0065564D">
            <w:pPr>
              <w:ind w:left="163" w:hanging="163"/>
              <w:rPr>
                <w:rFonts w:ascii="Segoe UI" w:hAnsi="Segoe UI" w:cs="Segoe UI"/>
                <w:i/>
                <w:iCs/>
                <w:sz w:val="20"/>
              </w:rPr>
            </w:pPr>
            <w:r w:rsidRPr="00B0068A">
              <w:rPr>
                <w:rFonts w:ascii="Segoe UI" w:hAnsi="Segoe UI" w:cs="Segoe UI"/>
                <w:sz w:val="20"/>
              </w:rPr>
              <w:t>- Dauer bis zur Informat</w:t>
            </w:r>
            <w:r w:rsidRPr="00B0068A">
              <w:rPr>
                <w:rFonts w:ascii="Segoe UI" w:hAnsi="Segoe UI" w:cs="Segoe UI"/>
                <w:sz w:val="20"/>
              </w:rPr>
              <w:t>i</w:t>
            </w:r>
            <w:r w:rsidRPr="00B0068A">
              <w:rPr>
                <w:rFonts w:ascii="Segoe UI" w:hAnsi="Segoe UI" w:cs="Segoe UI"/>
                <w:sz w:val="20"/>
              </w:rPr>
              <w:t>on des Jugendamtes</w:t>
            </w:r>
          </w:p>
        </w:tc>
        <w:tc>
          <w:tcPr>
            <w:tcW w:w="226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Welchen Krisen</w:t>
            </w:r>
            <w:r w:rsidR="008F1B52" w:rsidRPr="00B0068A">
              <w:rPr>
                <w:rFonts w:ascii="Segoe UI" w:hAnsi="Segoe UI" w:cs="Segoe UI"/>
                <w:sz w:val="20"/>
              </w:rPr>
              <w:t>bewält</w:t>
            </w:r>
            <w:r w:rsidR="008F1B52" w:rsidRPr="00B0068A">
              <w:rPr>
                <w:rFonts w:ascii="Segoe UI" w:hAnsi="Segoe UI" w:cs="Segoe UI"/>
                <w:sz w:val="20"/>
              </w:rPr>
              <w:t>i</w:t>
            </w:r>
            <w:r w:rsidR="008F1B52" w:rsidRPr="00B0068A">
              <w:rPr>
                <w:rFonts w:ascii="Segoe UI" w:hAnsi="Segoe UI" w:cs="Segoe UI"/>
                <w:sz w:val="20"/>
              </w:rPr>
              <w:t>gung</w:t>
            </w:r>
            <w:r w:rsidRPr="00B0068A">
              <w:rPr>
                <w:rFonts w:ascii="Segoe UI" w:hAnsi="Segoe UI" w:cs="Segoe UI"/>
                <w:sz w:val="20"/>
              </w:rPr>
              <w:t>serfolg hat das WPF-System?</w:t>
            </w:r>
          </w:p>
        </w:tc>
        <w:tc>
          <w:tcPr>
            <w:tcW w:w="297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Prozentsatz der festgestellten Krisen, die nach Aussage der Beteiligten gelöst werden kon</w:t>
            </w:r>
            <w:r w:rsidRPr="00B0068A">
              <w:rPr>
                <w:rFonts w:ascii="Segoe UI" w:hAnsi="Segoe UI" w:cs="Segoe UI"/>
                <w:sz w:val="20"/>
              </w:rPr>
              <w:t>n</w:t>
            </w:r>
            <w:r w:rsidRPr="00B0068A">
              <w:rPr>
                <w:rFonts w:ascii="Segoe UI" w:hAnsi="Segoe UI" w:cs="Segoe UI"/>
                <w:sz w:val="20"/>
              </w:rPr>
              <w:t>ten.</w:t>
            </w:r>
          </w:p>
        </w:tc>
      </w:tr>
      <w:tr w:rsidR="00FB6942" w:rsidRPr="00B0068A" w:rsidTr="00FB6942">
        <w:trPr>
          <w:trHeight w:val="1548"/>
        </w:trPr>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185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55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Wurde auf Krisen in WPF in der Regel innerhalb von 24 Stunden reagiert?</w:t>
            </w:r>
            <w:r w:rsidRPr="00B0068A">
              <w:rPr>
                <w:rFonts w:ascii="Segoe UI" w:hAnsi="Segoe UI" w:cs="Segoe UI"/>
                <w:sz w:val="20"/>
              </w:rPr>
              <w:br/>
              <w:t>Wurde das Jugendamt am 1. Werktag nach Bekannt werden informiert?</w:t>
            </w:r>
          </w:p>
          <w:p w:rsidR="002F1037" w:rsidRPr="00B0068A" w:rsidRDefault="002F1037" w:rsidP="0065564D">
            <w:pPr>
              <w:ind w:right="-43"/>
              <w:rPr>
                <w:rFonts w:ascii="Segoe UI" w:hAnsi="Segoe UI" w:cs="Segoe UI"/>
                <w:sz w:val="20"/>
              </w:rPr>
            </w:pPr>
            <w:r w:rsidRPr="00B0068A">
              <w:rPr>
                <w:rFonts w:ascii="Segoe UI" w:hAnsi="Segoe UI" w:cs="Segoe UI"/>
                <w:sz w:val="20"/>
              </w:rPr>
              <w:t>Wurde der Kriseninterve</w:t>
            </w:r>
            <w:r w:rsidRPr="00B0068A">
              <w:rPr>
                <w:rFonts w:ascii="Segoe UI" w:hAnsi="Segoe UI" w:cs="Segoe UI"/>
                <w:sz w:val="20"/>
              </w:rPr>
              <w:t>n</w:t>
            </w:r>
            <w:r w:rsidRPr="00B0068A">
              <w:rPr>
                <w:rFonts w:ascii="Segoe UI" w:hAnsi="Segoe UI" w:cs="Segoe UI"/>
                <w:sz w:val="20"/>
              </w:rPr>
              <w:t>tionsbogen ausgefüllt?</w:t>
            </w: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63" w:hanging="163"/>
              <w:rPr>
                <w:rFonts w:ascii="Segoe UI" w:hAnsi="Segoe UI" w:cs="Segoe UI"/>
                <w:sz w:val="20"/>
              </w:rPr>
            </w:pPr>
            <w:r w:rsidRPr="00B0068A">
              <w:rPr>
                <w:rFonts w:ascii="Segoe UI" w:hAnsi="Segoe UI" w:cs="Segoe UI"/>
                <w:sz w:val="20"/>
              </w:rPr>
              <w:t>- Dauer vom Bekann</w:t>
            </w:r>
            <w:r w:rsidRPr="00B0068A">
              <w:rPr>
                <w:rFonts w:ascii="Segoe UI" w:hAnsi="Segoe UI" w:cs="Segoe UI"/>
                <w:sz w:val="20"/>
              </w:rPr>
              <w:t>t</w:t>
            </w:r>
            <w:r w:rsidRPr="00B0068A">
              <w:rPr>
                <w:rFonts w:ascii="Segoe UI" w:hAnsi="Segoe UI" w:cs="Segoe UI"/>
                <w:sz w:val="20"/>
              </w:rPr>
              <w:t>werden der Krise bis zum ersten (persönl</w:t>
            </w:r>
            <w:r w:rsidRPr="00B0068A">
              <w:rPr>
                <w:rFonts w:ascii="Segoe UI" w:hAnsi="Segoe UI" w:cs="Segoe UI"/>
                <w:sz w:val="20"/>
              </w:rPr>
              <w:t>i</w:t>
            </w:r>
            <w:r w:rsidRPr="00B0068A">
              <w:rPr>
                <w:rFonts w:ascii="Segoe UI" w:hAnsi="Segoe UI" w:cs="Segoe UI"/>
                <w:sz w:val="20"/>
              </w:rPr>
              <w:t>chen) Kontakt zur WPF</w:t>
            </w:r>
          </w:p>
          <w:p w:rsidR="002F1037" w:rsidRDefault="002F1037" w:rsidP="0065564D">
            <w:pPr>
              <w:ind w:left="164" w:hanging="164"/>
              <w:rPr>
                <w:rFonts w:ascii="Segoe UI" w:hAnsi="Segoe UI" w:cs="Segoe UI"/>
                <w:sz w:val="20"/>
              </w:rPr>
            </w:pPr>
            <w:r w:rsidRPr="00B0068A">
              <w:rPr>
                <w:rFonts w:ascii="Segoe UI" w:hAnsi="Segoe UI" w:cs="Segoe UI"/>
                <w:sz w:val="20"/>
              </w:rPr>
              <w:t>- Dauer bis zur Informat</w:t>
            </w:r>
            <w:r w:rsidRPr="00B0068A">
              <w:rPr>
                <w:rFonts w:ascii="Segoe UI" w:hAnsi="Segoe UI" w:cs="Segoe UI"/>
                <w:sz w:val="20"/>
              </w:rPr>
              <w:t>i</w:t>
            </w:r>
            <w:r w:rsidRPr="00B0068A">
              <w:rPr>
                <w:rFonts w:ascii="Segoe UI" w:hAnsi="Segoe UI" w:cs="Segoe UI"/>
                <w:sz w:val="20"/>
              </w:rPr>
              <w:t>on des Jugendamtes</w:t>
            </w:r>
          </w:p>
          <w:p w:rsidR="00FB6942" w:rsidRDefault="00FB6942" w:rsidP="0065564D">
            <w:pPr>
              <w:ind w:left="164" w:hanging="164"/>
              <w:rPr>
                <w:rFonts w:ascii="Segoe UI" w:hAnsi="Segoe UI" w:cs="Segoe UI"/>
                <w:sz w:val="20"/>
              </w:rPr>
            </w:pPr>
          </w:p>
          <w:p w:rsidR="00FB6942" w:rsidRPr="00B0068A" w:rsidRDefault="00FB6942" w:rsidP="0065564D">
            <w:pPr>
              <w:ind w:left="164" w:hanging="164"/>
              <w:rPr>
                <w:rFonts w:ascii="Segoe UI" w:hAnsi="Segoe UI" w:cs="Segoe UI"/>
                <w:sz w:val="20"/>
              </w:rPr>
            </w:pPr>
          </w:p>
          <w:p w:rsidR="002F1037" w:rsidRPr="00B0068A" w:rsidRDefault="002F1037" w:rsidP="0065564D">
            <w:pPr>
              <w:ind w:left="164" w:hanging="164"/>
              <w:rPr>
                <w:rFonts w:ascii="Segoe UI" w:hAnsi="Segoe UI" w:cs="Segoe UI"/>
                <w:sz w:val="20"/>
              </w:rPr>
            </w:pPr>
            <w:r w:rsidRPr="00B0068A">
              <w:rPr>
                <w:rFonts w:ascii="Segoe UI" w:hAnsi="Segoe UI" w:cs="Segoe UI"/>
                <w:sz w:val="20"/>
              </w:rPr>
              <w:t>- Anzahl der Kriseninte</w:t>
            </w:r>
            <w:r w:rsidRPr="00B0068A">
              <w:rPr>
                <w:rFonts w:ascii="Segoe UI" w:hAnsi="Segoe UI" w:cs="Segoe UI"/>
                <w:sz w:val="20"/>
              </w:rPr>
              <w:t>r</w:t>
            </w:r>
            <w:r w:rsidRPr="00B0068A">
              <w:rPr>
                <w:rFonts w:ascii="Segoe UI" w:hAnsi="Segoe UI" w:cs="Segoe UI"/>
                <w:sz w:val="20"/>
              </w:rPr>
              <w:t>ventionsbögen</w:t>
            </w:r>
          </w:p>
        </w:tc>
        <w:tc>
          <w:tcPr>
            <w:tcW w:w="226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97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FB6942" w:rsidRPr="00B0068A" w:rsidTr="00FB6942">
        <w:trPr>
          <w:trHeight w:val="1548"/>
        </w:trPr>
        <w:tc>
          <w:tcPr>
            <w:tcW w:w="1176"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185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Wie oft war ein Krisenmanagement notwendig?</w:t>
            </w: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Anzahl der bekannt</w:t>
            </w:r>
            <w:r w:rsidRPr="00B0068A">
              <w:rPr>
                <w:rFonts w:ascii="Segoe UI" w:hAnsi="Segoe UI" w:cs="Segoe UI"/>
                <w:sz w:val="20"/>
              </w:rPr>
              <w:br/>
              <w:t>gewordenen Krisen.</w:t>
            </w:r>
          </w:p>
        </w:tc>
        <w:tc>
          <w:tcPr>
            <w:tcW w:w="255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268"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Konnten Lösungen</w:t>
            </w:r>
            <w:r w:rsidRPr="00B0068A">
              <w:rPr>
                <w:rFonts w:ascii="Segoe UI" w:hAnsi="Segoe UI" w:cs="Segoe UI"/>
                <w:sz w:val="20"/>
              </w:rPr>
              <w:br/>
              <w:t>erarbeitet werden?</w:t>
            </w:r>
          </w:p>
        </w:tc>
        <w:tc>
          <w:tcPr>
            <w:tcW w:w="2977"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11" w:hanging="111"/>
              <w:rPr>
                <w:rFonts w:ascii="Segoe UI" w:hAnsi="Segoe UI" w:cs="Segoe UI"/>
                <w:sz w:val="20"/>
              </w:rPr>
            </w:pPr>
            <w:r w:rsidRPr="00B0068A">
              <w:rPr>
                <w:rFonts w:ascii="Segoe UI" w:hAnsi="Segoe UI" w:cs="Segoe UI"/>
                <w:sz w:val="20"/>
              </w:rPr>
              <w:t>- Feststellung durch die Bete</w:t>
            </w:r>
            <w:r w:rsidRPr="00B0068A">
              <w:rPr>
                <w:rFonts w:ascii="Segoe UI" w:hAnsi="Segoe UI" w:cs="Segoe UI"/>
                <w:sz w:val="20"/>
              </w:rPr>
              <w:t>i</w:t>
            </w:r>
            <w:r w:rsidRPr="00B0068A">
              <w:rPr>
                <w:rFonts w:ascii="Segoe UI" w:hAnsi="Segoe UI" w:cs="Segoe UI"/>
                <w:sz w:val="20"/>
              </w:rPr>
              <w:t>ligten (WPF, WPF-Beraterin</w:t>
            </w:r>
            <w:r w:rsidR="00480397" w:rsidRPr="00B0068A">
              <w:rPr>
                <w:rFonts w:ascii="Segoe UI" w:hAnsi="Segoe UI" w:cs="Segoe UI"/>
                <w:sz w:val="20"/>
              </w:rPr>
              <w:t>/-Berater</w:t>
            </w:r>
            <w:r w:rsidRPr="00B0068A">
              <w:rPr>
                <w:rFonts w:ascii="Segoe UI" w:hAnsi="Segoe UI" w:cs="Segoe UI"/>
                <w:sz w:val="20"/>
              </w:rPr>
              <w:t xml:space="preserve">, Jugendamt), dass die Krise </w:t>
            </w:r>
            <w:r w:rsidR="008F1B52" w:rsidRPr="00B0068A">
              <w:rPr>
                <w:rFonts w:ascii="Segoe UI" w:hAnsi="Segoe UI" w:cs="Segoe UI"/>
                <w:sz w:val="20"/>
              </w:rPr>
              <w:t>bewältig</w:t>
            </w:r>
            <w:r w:rsidRPr="00B0068A">
              <w:rPr>
                <w:rFonts w:ascii="Segoe UI" w:hAnsi="Segoe UI" w:cs="Segoe UI"/>
                <w:sz w:val="20"/>
              </w:rPr>
              <w:t>t ist.</w:t>
            </w:r>
          </w:p>
          <w:p w:rsidR="002F1037" w:rsidRPr="00B0068A" w:rsidRDefault="00FB6942" w:rsidP="0065564D">
            <w:pPr>
              <w:ind w:left="111" w:right="-57" w:hanging="111"/>
              <w:rPr>
                <w:rFonts w:ascii="Segoe UI" w:hAnsi="Segoe UI" w:cs="Segoe UI"/>
                <w:sz w:val="20"/>
              </w:rPr>
            </w:pPr>
            <w:r>
              <w:rPr>
                <w:rFonts w:ascii="Segoe UI" w:hAnsi="Segoe UI" w:cs="Segoe UI"/>
                <w:sz w:val="20"/>
              </w:rPr>
              <w:t>- Kriseninterventions</w:t>
            </w:r>
            <w:r w:rsidR="002F1037" w:rsidRPr="00B0068A">
              <w:rPr>
                <w:rFonts w:ascii="Segoe UI" w:hAnsi="Segoe UI" w:cs="Segoe UI"/>
                <w:sz w:val="20"/>
              </w:rPr>
              <w:t>bogen (D</w:t>
            </w:r>
            <w:r w:rsidR="002F1037" w:rsidRPr="00B0068A">
              <w:rPr>
                <w:rFonts w:ascii="Segoe UI" w:hAnsi="Segoe UI" w:cs="Segoe UI"/>
                <w:sz w:val="20"/>
              </w:rPr>
              <w:t>o</w:t>
            </w:r>
            <w:r w:rsidR="002F1037" w:rsidRPr="00B0068A">
              <w:rPr>
                <w:rFonts w:ascii="Segoe UI" w:hAnsi="Segoe UI" w:cs="Segoe UI"/>
                <w:sz w:val="20"/>
              </w:rPr>
              <w:t>kumentation)</w:t>
            </w:r>
          </w:p>
        </w:tc>
      </w:tr>
    </w:tbl>
    <w:p w:rsidR="002F1037" w:rsidRPr="00B0068A" w:rsidRDefault="002F1037" w:rsidP="002F1037">
      <w:pPr>
        <w:pStyle w:val="berschrift2"/>
        <w:numPr>
          <w:ilvl w:val="1"/>
          <w:numId w:val="17"/>
        </w:numPr>
        <w:tabs>
          <w:tab w:val="clear" w:pos="540"/>
        </w:tabs>
        <w:ind w:left="0" w:firstLine="0"/>
        <w:rPr>
          <w:rFonts w:ascii="Segoe UI" w:hAnsi="Segoe UI" w:cs="Segoe UI"/>
        </w:rPr>
      </w:pPr>
      <w:r w:rsidRPr="00B0068A">
        <w:rPr>
          <w:rFonts w:ascii="Segoe UI" w:hAnsi="Segoe UI" w:cs="Segoe UI"/>
        </w:rPr>
        <w:br w:type="page"/>
      </w:r>
      <w:bookmarkStart w:id="58" w:name="_Toc478053955"/>
      <w:r w:rsidRPr="00B0068A">
        <w:rPr>
          <w:rFonts w:ascii="Segoe UI" w:hAnsi="Segoe UI" w:cs="Segoe UI"/>
        </w:rPr>
        <w:lastRenderedPageBreak/>
        <w:t>A08 Vorbereitung und Teilnahme am Hilfeplangespräch</w:t>
      </w:r>
      <w:bookmarkEnd w:id="58"/>
    </w:p>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rPr>
          <w:rFonts w:ascii="Segoe UI" w:hAnsi="Segoe UI" w:cs="Segoe UI"/>
        </w:rPr>
      </w:pPr>
      <w:bookmarkStart w:id="59" w:name="_Toc478053956"/>
      <w:r w:rsidRPr="00B0068A">
        <w:rPr>
          <w:rFonts w:ascii="Segoe UI" w:hAnsi="Segoe UI" w:cs="Segoe UI"/>
        </w:rPr>
        <w:t>3.9.1</w:t>
      </w:r>
      <w:r w:rsidRPr="00B0068A">
        <w:rPr>
          <w:rFonts w:ascii="Segoe UI" w:hAnsi="Segoe UI" w:cs="Segoe UI"/>
        </w:rPr>
        <w:tab/>
        <w:t>Ergebnisqualität des Schlüsselprozesses A08: Vorbereitung und Teilnahme am Hilfeplangespräch</w:t>
      </w:r>
      <w:bookmarkEnd w:id="59"/>
    </w:p>
    <w:p w:rsidR="002F1037" w:rsidRPr="00B0068A" w:rsidRDefault="002F1037" w:rsidP="002F1037">
      <w:pPr>
        <w:rPr>
          <w:rFonts w:ascii="Segoe UI" w:hAnsi="Segoe UI" w:cs="Segoe U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67"/>
      </w:tblGrid>
      <w:tr w:rsidR="002F1037" w:rsidRPr="00B0068A" w:rsidTr="0065564D">
        <w:trPr>
          <w:cantSplit/>
          <w:tblHeader/>
        </w:trPr>
        <w:tc>
          <w:tcPr>
            <w:tcW w:w="7867" w:type="dxa"/>
            <w:shd w:val="clear" w:color="auto" w:fill="FFFFFF"/>
            <w:tcMar>
              <w:top w:w="57" w:type="dxa"/>
              <w:left w:w="57" w:type="dxa"/>
              <w:bottom w:w="57" w:type="dxa"/>
              <w:right w:w="57" w:type="dxa"/>
            </w:tcMar>
          </w:tcPr>
          <w:p w:rsidR="002F1037" w:rsidRPr="00B0068A" w:rsidRDefault="00480397" w:rsidP="0065564D">
            <w:pPr>
              <w:rPr>
                <w:rFonts w:ascii="Segoe UI" w:hAnsi="Segoe UI" w:cs="Segoe UI"/>
                <w:smallCaps/>
                <w:sz w:val="18"/>
              </w:rPr>
            </w:pPr>
            <w:r w:rsidRPr="00B0068A">
              <w:rPr>
                <w:rFonts w:ascii="Segoe UI" w:hAnsi="Segoe UI" w:cs="Segoe UI"/>
                <w:smallCaps/>
                <w:sz w:val="18"/>
              </w:rPr>
              <w:t>K</w:t>
            </w:r>
            <w:r w:rsidR="002F1037" w:rsidRPr="00B0068A">
              <w:rPr>
                <w:rFonts w:ascii="Segoe UI" w:hAnsi="Segoe UI" w:cs="Segoe UI"/>
                <w:smallCaps/>
                <w:sz w:val="18"/>
              </w:rPr>
              <w:t>unden des Produktes</w:t>
            </w:r>
          </w:p>
        </w:tc>
      </w:tr>
      <w:tr w:rsidR="002F1037" w:rsidRPr="00B0068A" w:rsidTr="0065564D">
        <w:trPr>
          <w:cantSplit/>
          <w:tblHeader/>
        </w:trPr>
        <w:tc>
          <w:tcPr>
            <w:tcW w:w="7867"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Jugendamt, WPF, Pflegekind, Herkunftssystem, Vormund</w:t>
            </w:r>
          </w:p>
        </w:tc>
      </w:tr>
    </w:tbl>
    <w:p w:rsidR="002F1037" w:rsidRPr="00B0068A" w:rsidRDefault="002F1037" w:rsidP="002F1037">
      <w:pPr>
        <w:pStyle w:val="Endnotentext"/>
        <w:jc w:val="center"/>
        <w:rPr>
          <w:rFonts w:ascii="Segoe UI" w:hAnsi="Segoe UI" w:cs="Segoe UI"/>
          <w:bCs/>
          <w:noProof/>
          <w:sz w:val="18"/>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rHeight w:val="890"/>
          <w:tblHeader/>
        </w:trPr>
        <w:tc>
          <w:tcPr>
            <w:tcW w:w="15650" w:type="dxa"/>
            <w:tcMar>
              <w:top w:w="57" w:type="dxa"/>
              <w:left w:w="57" w:type="dxa"/>
              <w:bottom w:w="57" w:type="dxa"/>
              <w:right w:w="57" w:type="dxa"/>
            </w:tcMar>
          </w:tcPr>
          <w:p w:rsidR="002F1037" w:rsidRPr="00B0068A" w:rsidRDefault="002F1037" w:rsidP="00C3237B">
            <w:pPr>
              <w:rPr>
                <w:rFonts w:ascii="Segoe UI" w:hAnsi="Segoe UI" w:cs="Segoe UI"/>
              </w:rPr>
            </w:pPr>
            <w:r w:rsidRPr="00B0068A">
              <w:rPr>
                <w:rFonts w:ascii="Segoe UI" w:hAnsi="Segoe UI" w:cs="Segoe UI"/>
              </w:rPr>
              <w:t>Entsprechend der gesetzlichen Vorgaben des § 36 Abs. 2 SGB VIII nimmt die WPF-Beraterin oder der WPF-Berater am Hilfeplangespräch teil.</w:t>
            </w:r>
          </w:p>
        </w:tc>
      </w:tr>
    </w:tbl>
    <w:p w:rsidR="002F1037" w:rsidRPr="00B0068A" w:rsidRDefault="002F1037" w:rsidP="002F1037">
      <w:pPr>
        <w:pStyle w:val="Endnotentext"/>
        <w:jc w:val="center"/>
        <w:rPr>
          <w:rFonts w:ascii="Segoe UI" w:hAnsi="Segoe UI" w:cs="Segoe UI"/>
          <w:b/>
          <w:sz w:val="20"/>
        </w:rPr>
      </w:pPr>
    </w:p>
    <w:tbl>
      <w:tblPr>
        <w:tblW w:w="15650" w:type="dxa"/>
        <w:tblBorders>
          <w:bottom w:val="single" w:sz="4" w:space="0" w:color="auto"/>
        </w:tblBorders>
        <w:tblLayout w:type="fixed"/>
        <w:tblCellMar>
          <w:left w:w="70" w:type="dxa"/>
          <w:right w:w="70" w:type="dxa"/>
        </w:tblCellMar>
        <w:tblLook w:val="0000"/>
      </w:tblPr>
      <w:tblGrid>
        <w:gridCol w:w="7335"/>
        <w:gridCol w:w="8315"/>
      </w:tblGrid>
      <w:tr w:rsidR="002F1037" w:rsidRPr="00B0068A" w:rsidTr="0065564D">
        <w:trPr>
          <w:tblHeader/>
        </w:trPr>
        <w:tc>
          <w:tcPr>
            <w:tcW w:w="733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
                <w:sz w:val="20"/>
              </w:rPr>
              <w:br w:type="page"/>
            </w:r>
            <w:r w:rsidRPr="00B0068A">
              <w:rPr>
                <w:rFonts w:ascii="Segoe UI" w:hAnsi="Segoe UI" w:cs="Segoe UI"/>
                <w:bCs/>
                <w:smallCaps/>
                <w:sz w:val="18"/>
              </w:rPr>
              <w:t>Standards der Ergebnisqualität</w:t>
            </w:r>
          </w:p>
        </w:tc>
        <w:tc>
          <w:tcPr>
            <w:tcW w:w="8315"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33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hanging="6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65564D">
            <w:pPr>
              <w:numPr>
                <w:ilvl w:val="0"/>
                <w:numId w:val="46"/>
              </w:numPr>
              <w:spacing w:after="60"/>
              <w:ind w:firstLine="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left="142" w:right="417"/>
              <w:jc w:val="both"/>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w:t>
            </w:r>
            <w:r w:rsidRPr="00B0068A">
              <w:rPr>
                <w:rFonts w:ascii="Segoe UI" w:hAnsi="Segoe UI" w:cs="Segoe UI"/>
                <w:color w:val="0000FF"/>
                <w:sz w:val="18"/>
              </w:rPr>
              <w:t>u</w:t>
            </w:r>
            <w:r w:rsidRPr="00B0068A">
              <w:rPr>
                <w:rFonts w:ascii="Segoe UI" w:hAnsi="Segoe UI" w:cs="Segoe UI"/>
                <w:color w:val="0000FF"/>
                <w:sz w:val="18"/>
              </w:rPr>
              <w:t>mentiert werden).</w:t>
            </w:r>
          </w:p>
        </w:tc>
        <w:tc>
          <w:tcPr>
            <w:tcW w:w="8315"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178"/>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65564D">
            <w:pPr>
              <w:spacing w:before="60"/>
              <w:ind w:left="40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entweder Zahlen, Daten, Fakten </w:t>
            </w:r>
          </w:p>
          <w:p w:rsidR="002F1037" w:rsidRPr="00B0068A" w:rsidRDefault="002F1037" w:rsidP="0065564D">
            <w:pPr>
              <w:spacing w:after="60"/>
              <w:ind w:left="405"/>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oder vereinbarte Verfahren,</w:t>
            </w:r>
          </w:p>
          <w:p w:rsidR="002F1037" w:rsidRPr="00B0068A" w:rsidRDefault="002F1037" w:rsidP="0065564D">
            <w:pPr>
              <w:ind w:left="178"/>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cantSplit/>
          <w:trHeight w:val="1215"/>
        </w:trPr>
        <w:tc>
          <w:tcPr>
            <w:tcW w:w="7335"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rPr>
                <w:rFonts w:ascii="Segoe UI" w:hAnsi="Segoe UI" w:cs="Segoe UI"/>
                <w:szCs w:val="20"/>
              </w:rPr>
            </w:pPr>
            <w:r w:rsidRPr="00B0068A">
              <w:rPr>
                <w:rFonts w:ascii="Segoe UI" w:hAnsi="Segoe UI" w:cs="Segoe UI"/>
                <w:szCs w:val="20"/>
              </w:rPr>
              <w:t>Die WPF-Beraterin bzw. der WPF-Berater bereitet das Hilfeplang</w:t>
            </w:r>
            <w:r w:rsidRPr="00B0068A">
              <w:rPr>
                <w:rFonts w:ascii="Segoe UI" w:hAnsi="Segoe UI" w:cs="Segoe UI"/>
                <w:szCs w:val="20"/>
              </w:rPr>
              <w:t>e</w:t>
            </w:r>
            <w:r w:rsidRPr="00B0068A">
              <w:rPr>
                <w:rFonts w:ascii="Segoe UI" w:hAnsi="Segoe UI" w:cs="Segoe UI"/>
                <w:szCs w:val="20"/>
              </w:rPr>
              <w:t>spräch mit der WPF und dem Pflegekind vor.</w:t>
            </w:r>
          </w:p>
          <w:p w:rsidR="002F1037" w:rsidRPr="00B0068A" w:rsidRDefault="002F1037" w:rsidP="0065564D">
            <w:pPr>
              <w:rPr>
                <w:rFonts w:ascii="Segoe UI" w:hAnsi="Segoe UI" w:cs="Segoe UI"/>
                <w:szCs w:val="20"/>
              </w:rPr>
            </w:pPr>
            <w:r w:rsidRPr="00B0068A">
              <w:rPr>
                <w:rFonts w:ascii="Segoe UI" w:hAnsi="Segoe UI" w:cs="Segoe UI"/>
                <w:szCs w:val="20"/>
              </w:rPr>
              <w:t>Die Tischvorlage erreicht die Beteiligten spätestens 7 Tage vor dem geplanten Termin.</w:t>
            </w:r>
          </w:p>
        </w:tc>
        <w:tc>
          <w:tcPr>
            <w:tcW w:w="831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Das Gespräch hat stattgefunden (Dokumentation).</w:t>
            </w:r>
          </w:p>
          <w:p w:rsidR="002F1037" w:rsidRPr="00B0068A" w:rsidRDefault="002F1037" w:rsidP="0065564D">
            <w:pPr>
              <w:pStyle w:val="berschriftlb14"/>
              <w:spacing w:before="0" w:after="0" w:afterAutospacing="0"/>
              <w:rPr>
                <w:rFonts w:ascii="Segoe UI" w:hAnsi="Segoe UI" w:cs="Segoe UI"/>
                <w:sz w:val="24"/>
              </w:rPr>
            </w:pPr>
          </w:p>
          <w:p w:rsidR="002F1037" w:rsidRPr="00B0068A" w:rsidRDefault="002F1037" w:rsidP="0065564D">
            <w:pPr>
              <w:pStyle w:val="berschriftlb14"/>
              <w:spacing w:before="0" w:after="0" w:afterAutospacing="0"/>
              <w:rPr>
                <w:rFonts w:ascii="Segoe UI" w:hAnsi="Segoe UI" w:cs="Segoe UI"/>
                <w:szCs w:val="20"/>
              </w:rPr>
            </w:pPr>
            <w:r w:rsidRPr="00B0068A">
              <w:rPr>
                <w:rFonts w:ascii="Segoe UI" w:hAnsi="Segoe UI" w:cs="Segoe UI"/>
                <w:sz w:val="24"/>
              </w:rPr>
              <w:t>Die Tischvorlage liegt fristgerecht vor.</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34"/>
        </w:numPr>
        <w:tabs>
          <w:tab w:val="clear" w:pos="720"/>
        </w:tabs>
        <w:ind w:left="0" w:firstLine="0"/>
        <w:rPr>
          <w:rFonts w:ascii="Segoe UI" w:hAnsi="Segoe UI" w:cs="Segoe UI"/>
        </w:rPr>
      </w:pPr>
      <w:r w:rsidRPr="00B0068A">
        <w:rPr>
          <w:rFonts w:ascii="Segoe UI" w:hAnsi="Segoe UI" w:cs="Segoe UI"/>
        </w:rPr>
        <w:br w:type="page"/>
      </w:r>
      <w:bookmarkStart w:id="60" w:name="_Toc478053957"/>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A08: Vorbereitung und Teilnahme am Hilfeplangespräch</w:t>
      </w:r>
      <w:bookmarkEnd w:id="60"/>
    </w:p>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tabs>
          <w:tab w:val="clear" w:pos="907"/>
          <w:tab w:val="left" w:pos="142"/>
        </w:tabs>
        <w:rPr>
          <w:rFonts w:ascii="Segoe UI" w:hAnsi="Segoe UI" w:cs="Segoe UI"/>
        </w:rPr>
      </w:pPr>
      <w:bookmarkStart w:id="61" w:name="_Toc262014619"/>
      <w:r w:rsidRPr="00B0068A">
        <w:rPr>
          <w:rFonts w:ascii="Segoe UI" w:hAnsi="Segoe UI" w:cs="Segoe UI"/>
          <w:noProof/>
        </w:rPr>
        <w:drawing>
          <wp:anchor distT="0" distB="0" distL="114300" distR="114300" simplePos="0" relativeHeight="251673600" behindDoc="0" locked="0" layoutInCell="1" allowOverlap="1">
            <wp:simplePos x="0" y="0"/>
            <wp:positionH relativeFrom="margin">
              <wp:posOffset>96520</wp:posOffset>
            </wp:positionH>
            <wp:positionV relativeFrom="margin">
              <wp:align>bottom</wp:align>
            </wp:positionV>
            <wp:extent cx="3547745" cy="5455920"/>
            <wp:effectExtent l="19050" t="0" r="0" b="0"/>
            <wp:wrapSquare wrapText="bothSides"/>
            <wp:docPr id="33" name="Bild 6" descr="V:\IN_WPF_Pflegekinderhilfe\Qualitaetsentwicklungsprojekt\Handbuch\A-Prozesse\Flowcharts\A08_ FC_2015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_WPF_Pflegekinderhilfe\Qualitaetsentwicklungsprojekt\Handbuch\A-Prozesse\Flowcharts\A08_ FC_2015 vertikal.jpg"/>
                    <pic:cNvPicPr>
                      <a:picLocks noChangeAspect="1" noChangeArrowheads="1"/>
                    </pic:cNvPicPr>
                  </pic:nvPicPr>
                  <pic:blipFill>
                    <a:blip r:embed="rId30" cstate="print"/>
                    <a:srcRect l="3747" t="3075" r="51955" b="6437"/>
                    <a:stretch>
                      <a:fillRect/>
                    </a:stretch>
                  </pic:blipFill>
                  <pic:spPr bwMode="auto">
                    <a:xfrm>
                      <a:off x="0" y="0"/>
                      <a:ext cx="3547745" cy="5455920"/>
                    </a:xfrm>
                    <a:prstGeom prst="rect">
                      <a:avLst/>
                    </a:prstGeom>
                    <a:noFill/>
                    <a:ln w="9525">
                      <a:noFill/>
                      <a:miter lim="800000"/>
                      <a:headEnd/>
                      <a:tailEnd/>
                    </a:ln>
                  </pic:spPr>
                </pic:pic>
              </a:graphicData>
            </a:graphic>
          </wp:anchor>
        </w:drawing>
      </w:r>
    </w:p>
    <w:p w:rsidR="002F1037" w:rsidRPr="00B0068A" w:rsidRDefault="002F1037" w:rsidP="002F1037">
      <w:pPr>
        <w:pStyle w:val="berschrift3"/>
        <w:numPr>
          <w:ilvl w:val="0"/>
          <w:numId w:val="0"/>
        </w:numPr>
        <w:ind w:left="900"/>
        <w:rPr>
          <w:rFonts w:ascii="Segoe UI" w:hAnsi="Segoe UI" w:cs="Segoe UI"/>
        </w:rPr>
      </w:pPr>
      <w:r w:rsidRPr="00B0068A">
        <w:rPr>
          <w:rFonts w:ascii="Segoe UI" w:hAnsi="Segoe UI" w:cs="Segoe UI"/>
        </w:rPr>
        <w:br w:type="page"/>
      </w:r>
      <w:bookmarkStart w:id="62" w:name="_Toc478053958"/>
      <w:r w:rsidRPr="00B0068A">
        <w:rPr>
          <w:rFonts w:ascii="Segoe UI" w:hAnsi="Segoe UI" w:cs="Segoe UI"/>
        </w:rPr>
        <w:lastRenderedPageBreak/>
        <w:t>3.9.3</w:t>
      </w:r>
      <w:r w:rsidRPr="00B0068A">
        <w:rPr>
          <w:rFonts w:ascii="Segoe UI" w:hAnsi="Segoe UI" w:cs="Segoe UI"/>
        </w:rPr>
        <w:tab/>
        <w:t>Prozesstabelle zu dem Schlüsselprozess A08: Vorbereitung und Teilnahme am Hilfeplangespräch</w:t>
      </w:r>
      <w:bookmarkEnd w:id="61"/>
      <w:bookmarkEnd w:id="62"/>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7"/>
        <w:gridCol w:w="1691"/>
        <w:gridCol w:w="1691"/>
        <w:gridCol w:w="1691"/>
        <w:gridCol w:w="4451"/>
        <w:gridCol w:w="2349"/>
        <w:gridCol w:w="3290"/>
      </w:tblGrid>
      <w:tr w:rsidR="002F1037" w:rsidRPr="00B0068A" w:rsidTr="0065564D">
        <w:trPr>
          <w:trHeight w:val="454"/>
          <w:tblHeader/>
        </w:trPr>
        <w:tc>
          <w:tcPr>
            <w:tcW w:w="487"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691"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1"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 veran</w:t>
            </w:r>
            <w:r w:rsidRPr="00B0068A">
              <w:rPr>
                <w:rFonts w:ascii="Segoe UI" w:hAnsi="Segoe UI" w:cs="Segoe UI"/>
                <w:b/>
                <w:bCs/>
                <w:sz w:val="20"/>
              </w:rPr>
              <w:t>t</w:t>
            </w:r>
            <w:r w:rsidRPr="00B0068A">
              <w:rPr>
                <w:rFonts w:ascii="Segoe UI" w:hAnsi="Segoe UI" w:cs="Segoe UI"/>
                <w:b/>
                <w:bCs/>
                <w:sz w:val="20"/>
              </w:rPr>
              <w:t>wortlich?</w:t>
            </w:r>
          </w:p>
        </w:tc>
        <w:tc>
          <w:tcPr>
            <w:tcW w:w="1691"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51"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49"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290"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hRule="exact" w:val="794"/>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8"/>
              <w:sym w:font="Wingdings" w:char="F0CB"/>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Anmeldung des Hilfeplangespr</w:t>
            </w:r>
            <w:r w:rsidRPr="00B0068A">
              <w:rPr>
                <w:rFonts w:ascii="Segoe UI" w:hAnsi="Segoe UI" w:cs="Segoe UI"/>
                <w:sz w:val="20"/>
              </w:rPr>
              <w:t>ä</w:t>
            </w:r>
            <w:r w:rsidRPr="00B0068A">
              <w:rPr>
                <w:rFonts w:ascii="Segoe UI" w:hAnsi="Segoe UI" w:cs="Segoe UI"/>
                <w:sz w:val="20"/>
              </w:rPr>
              <w:t>ches</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p>
        </w:tc>
        <w:tc>
          <w:tcPr>
            <w:tcW w:w="1691" w:type="dxa"/>
            <w:tcMar>
              <w:top w:w="57" w:type="dxa"/>
              <w:left w:w="57" w:type="dxa"/>
              <w:bottom w:w="57" w:type="dxa"/>
              <w:right w:w="57" w:type="dxa"/>
            </w:tcMar>
          </w:tcPr>
          <w:p w:rsidR="002F1037" w:rsidRPr="00B0068A" w:rsidRDefault="00DA32F1" w:rsidP="00C3237B">
            <w:pPr>
              <w:rPr>
                <w:rFonts w:ascii="Segoe UI" w:hAnsi="Segoe UI" w:cs="Segoe UI"/>
                <w:sz w:val="20"/>
              </w:rPr>
            </w:pPr>
            <w:r w:rsidRPr="00B0068A">
              <w:rPr>
                <w:rFonts w:ascii="Segoe UI" w:hAnsi="Segoe UI" w:cs="Segoe UI"/>
                <w:sz w:val="20"/>
              </w:rPr>
              <w:t>WPF-Beraterin/-Berater</w:t>
            </w:r>
          </w:p>
        </w:tc>
        <w:tc>
          <w:tcPr>
            <w:tcW w:w="4451" w:type="dxa"/>
            <w:tcMar>
              <w:top w:w="57" w:type="dxa"/>
              <w:left w:w="57" w:type="dxa"/>
              <w:bottom w:w="57" w:type="dxa"/>
              <w:right w:w="57" w:type="dxa"/>
            </w:tcMar>
          </w:tcPr>
          <w:p w:rsidR="002F1037" w:rsidRPr="00B0068A" w:rsidRDefault="002F1037" w:rsidP="0065564D">
            <w:pPr>
              <w:pStyle w:val="Tabellenformat1"/>
              <w:spacing w:before="0"/>
              <w:rPr>
                <w:rFonts w:ascii="Segoe UI" w:hAnsi="Segoe UI" w:cs="Segoe UI"/>
                <w:sz w:val="20"/>
              </w:rPr>
            </w:pPr>
            <w:r w:rsidRPr="00B0068A">
              <w:rPr>
                <w:rFonts w:ascii="Segoe UI" w:hAnsi="Segoe UI" w:cs="Segoe UI"/>
                <w:sz w:val="20"/>
              </w:rPr>
              <w:t>Vorläufige Terminabsprachen.</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umgehend</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hRule="exact" w:val="831"/>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1.</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Terminkoordin</w:t>
            </w:r>
            <w:r w:rsidRPr="00B0068A">
              <w:rPr>
                <w:rFonts w:ascii="Segoe UI" w:hAnsi="Segoe UI" w:cs="Segoe UI"/>
                <w:sz w:val="20"/>
              </w:rPr>
              <w:t>a</w:t>
            </w:r>
            <w:r w:rsidRPr="00B0068A">
              <w:rPr>
                <w:rFonts w:ascii="Segoe UI" w:hAnsi="Segoe UI" w:cs="Segoe UI"/>
                <w:sz w:val="20"/>
              </w:rPr>
              <w:t>tion für das Hi</w:t>
            </w:r>
            <w:r w:rsidRPr="00B0068A">
              <w:rPr>
                <w:rFonts w:ascii="Segoe UI" w:hAnsi="Segoe UI" w:cs="Segoe UI"/>
                <w:sz w:val="20"/>
              </w:rPr>
              <w:t>l</w:t>
            </w:r>
            <w:r w:rsidRPr="00B0068A">
              <w:rPr>
                <w:rFonts w:ascii="Segoe UI" w:hAnsi="Segoe UI" w:cs="Segoe UI"/>
                <w:sz w:val="20"/>
              </w:rPr>
              <w:t>feplangespräch</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p>
        </w:tc>
        <w:tc>
          <w:tcPr>
            <w:tcW w:w="1691" w:type="dxa"/>
            <w:tcMar>
              <w:top w:w="57" w:type="dxa"/>
              <w:left w:w="57" w:type="dxa"/>
              <w:bottom w:w="57" w:type="dxa"/>
              <w:right w:w="57" w:type="dxa"/>
            </w:tcMar>
          </w:tcPr>
          <w:p w:rsidR="002F1037" w:rsidRPr="00B0068A" w:rsidRDefault="00DA32F1" w:rsidP="00C3237B">
            <w:pPr>
              <w:rPr>
                <w:rFonts w:ascii="Segoe UI" w:hAnsi="Segoe UI" w:cs="Segoe UI"/>
                <w:sz w:val="20"/>
              </w:rPr>
            </w:pPr>
            <w:r w:rsidRPr="00B0068A">
              <w:rPr>
                <w:rFonts w:ascii="Segoe UI" w:hAnsi="Segoe UI" w:cs="Segoe UI"/>
                <w:sz w:val="20"/>
              </w:rPr>
              <w:t>WPF-Beraterin/-Berater</w:t>
            </w:r>
          </w:p>
        </w:tc>
        <w:tc>
          <w:tcPr>
            <w:tcW w:w="445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Die Termine werden mit den Beteiligten abg</w:t>
            </w:r>
            <w:r w:rsidRPr="00B0068A">
              <w:rPr>
                <w:rFonts w:ascii="Segoe UI" w:hAnsi="Segoe UI" w:cs="Segoe UI"/>
                <w:sz w:val="20"/>
              </w:rPr>
              <w:t>e</w:t>
            </w:r>
            <w:r w:rsidRPr="00B0068A">
              <w:rPr>
                <w:rFonts w:ascii="Segoe UI" w:hAnsi="Segoe UI" w:cs="Segoe UI"/>
                <w:sz w:val="20"/>
              </w:rPr>
              <w:t>stimmt.</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Innerhalb von drei T</w:t>
            </w:r>
            <w:r w:rsidRPr="00B0068A">
              <w:rPr>
                <w:rFonts w:ascii="Segoe UI" w:hAnsi="Segoe UI" w:cs="Segoe UI"/>
                <w:sz w:val="20"/>
              </w:rPr>
              <w:t>a</w:t>
            </w:r>
            <w:r w:rsidRPr="00B0068A">
              <w:rPr>
                <w:rFonts w:ascii="Segoe UI" w:hAnsi="Segoe UI" w:cs="Segoe UI"/>
                <w:sz w:val="20"/>
              </w:rPr>
              <w:t>gen.</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hRule="exact" w:val="759"/>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2. </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Hausbesuch</w:t>
            </w:r>
          </w:p>
        </w:tc>
        <w:tc>
          <w:tcPr>
            <w:tcW w:w="1691" w:type="dxa"/>
            <w:tcMar>
              <w:top w:w="57" w:type="dxa"/>
              <w:left w:w="57" w:type="dxa"/>
              <w:bottom w:w="57" w:type="dxa"/>
              <w:right w:w="57" w:type="dxa"/>
            </w:tcMar>
          </w:tcPr>
          <w:p w:rsidR="002F1037" w:rsidRPr="00B0068A" w:rsidRDefault="00DA32F1" w:rsidP="00C3237B">
            <w:pPr>
              <w:rPr>
                <w:rFonts w:ascii="Segoe UI" w:hAnsi="Segoe UI" w:cs="Segoe UI"/>
                <w:sz w:val="20"/>
              </w:rPr>
            </w:pPr>
            <w:r w:rsidRPr="00B0068A">
              <w:rPr>
                <w:rFonts w:ascii="Segoe UI" w:hAnsi="Segoe UI" w:cs="Segoe UI"/>
                <w:sz w:val="20"/>
              </w:rPr>
              <w:t>WPF-Beraterin/-Berater</w:t>
            </w:r>
          </w:p>
        </w:tc>
        <w:tc>
          <w:tcPr>
            <w:tcW w:w="1691" w:type="dxa"/>
            <w:tcMar>
              <w:top w:w="57" w:type="dxa"/>
              <w:left w:w="57" w:type="dxa"/>
              <w:bottom w:w="57" w:type="dxa"/>
              <w:right w:w="57" w:type="dxa"/>
            </w:tcMar>
          </w:tcPr>
          <w:p w:rsidR="002F1037" w:rsidRPr="00B0068A" w:rsidRDefault="00DA32F1" w:rsidP="0065564D">
            <w:pPr>
              <w:widowControl w:val="0"/>
              <w:suppressAutoHyphens/>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1B5199" w:rsidP="0065564D">
            <w:pPr>
              <w:widowControl w:val="0"/>
              <w:suppressAutoHyphens/>
              <w:rPr>
                <w:rFonts w:ascii="Segoe UI" w:hAnsi="Segoe UI" w:cs="Segoe UI"/>
                <w:sz w:val="20"/>
              </w:rPr>
            </w:pPr>
            <w:r w:rsidRPr="00B0068A">
              <w:rPr>
                <w:rFonts w:ascii="Segoe UI" w:hAnsi="Segoe UI" w:cs="Segoe UI"/>
                <w:sz w:val="20"/>
              </w:rPr>
              <w:t>WPF</w:t>
            </w:r>
          </w:p>
          <w:p w:rsidR="002F1037" w:rsidRPr="00B0068A" w:rsidRDefault="002F1037" w:rsidP="0065564D">
            <w:pPr>
              <w:widowControl w:val="0"/>
              <w:suppressAutoHyphens/>
              <w:rPr>
                <w:rFonts w:ascii="Segoe UI" w:hAnsi="Segoe UI" w:cs="Segoe UI"/>
                <w:sz w:val="20"/>
              </w:rPr>
            </w:pPr>
            <w:r w:rsidRPr="00B0068A">
              <w:rPr>
                <w:rFonts w:ascii="Segoe UI" w:hAnsi="Segoe UI" w:cs="Segoe UI"/>
                <w:sz w:val="20"/>
              </w:rPr>
              <w:t>Pflegekind</w:t>
            </w:r>
          </w:p>
        </w:tc>
        <w:tc>
          <w:tcPr>
            <w:tcW w:w="445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Das Hilfeplangespräch wird inhaltlich vorbereitet.</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Bis 14 Tage vor dem Hilfeplangesprächste</w:t>
            </w:r>
            <w:r w:rsidRPr="00B0068A">
              <w:rPr>
                <w:rFonts w:ascii="Segoe UI" w:hAnsi="Segoe UI" w:cs="Segoe UI"/>
                <w:sz w:val="20"/>
              </w:rPr>
              <w:t>r</w:t>
            </w:r>
            <w:r w:rsidRPr="00B0068A">
              <w:rPr>
                <w:rFonts w:ascii="Segoe UI" w:hAnsi="Segoe UI" w:cs="Segoe UI"/>
                <w:sz w:val="20"/>
              </w:rPr>
              <w:t>min.</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hRule="exact" w:val="827"/>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3.</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Vorbereitung des Hilfeplangespr</w:t>
            </w:r>
            <w:r w:rsidRPr="00B0068A">
              <w:rPr>
                <w:rFonts w:ascii="Segoe UI" w:hAnsi="Segoe UI" w:cs="Segoe UI"/>
                <w:sz w:val="20"/>
              </w:rPr>
              <w:t>ä</w:t>
            </w:r>
            <w:r w:rsidRPr="00B0068A">
              <w:rPr>
                <w:rFonts w:ascii="Segoe UI" w:hAnsi="Segoe UI" w:cs="Segoe UI"/>
                <w:sz w:val="20"/>
              </w:rPr>
              <w:t>ches</w:t>
            </w:r>
          </w:p>
        </w:tc>
        <w:tc>
          <w:tcPr>
            <w:tcW w:w="1691" w:type="dxa"/>
            <w:tcMar>
              <w:top w:w="57" w:type="dxa"/>
              <w:left w:w="57" w:type="dxa"/>
              <w:bottom w:w="57" w:type="dxa"/>
              <w:right w:w="57" w:type="dxa"/>
            </w:tcMar>
          </w:tcPr>
          <w:p w:rsidR="002F1037" w:rsidRPr="00B0068A" w:rsidRDefault="00DA32F1" w:rsidP="00C3237B">
            <w:pPr>
              <w:rPr>
                <w:rFonts w:ascii="Segoe UI" w:hAnsi="Segoe UI" w:cs="Segoe UI"/>
                <w:sz w:val="20"/>
              </w:rPr>
            </w:pPr>
            <w:r w:rsidRPr="00B0068A">
              <w:rPr>
                <w:rFonts w:ascii="Segoe UI" w:hAnsi="Segoe UI" w:cs="Segoe UI"/>
                <w:sz w:val="20"/>
              </w:rPr>
              <w:t>WPF-Beraterin/-Berater</w:t>
            </w:r>
          </w:p>
        </w:tc>
        <w:tc>
          <w:tcPr>
            <w:tcW w:w="1691" w:type="dxa"/>
            <w:tcMar>
              <w:top w:w="57" w:type="dxa"/>
              <w:left w:w="57" w:type="dxa"/>
              <w:bottom w:w="57" w:type="dxa"/>
              <w:right w:w="57" w:type="dxa"/>
            </w:tcMar>
          </w:tcPr>
          <w:p w:rsidR="002F1037" w:rsidRPr="00B0068A" w:rsidRDefault="00DA32F1" w:rsidP="006E72C9">
            <w:pPr>
              <w:rPr>
                <w:rFonts w:ascii="Segoe UI" w:hAnsi="Segoe UI" w:cs="Segoe UI"/>
                <w:sz w:val="20"/>
              </w:rPr>
            </w:pPr>
            <w:r w:rsidRPr="00B0068A">
              <w:rPr>
                <w:rFonts w:ascii="Segoe UI" w:hAnsi="Segoe UI" w:cs="Segoe UI"/>
                <w:sz w:val="20"/>
              </w:rPr>
              <w:t>WPF-Beraterin/-Berater</w:t>
            </w:r>
          </w:p>
        </w:tc>
        <w:tc>
          <w:tcPr>
            <w:tcW w:w="445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Das Hilfeplangespräch wird schriftlich vorbere</w:t>
            </w:r>
            <w:r w:rsidRPr="00B0068A">
              <w:rPr>
                <w:rFonts w:ascii="Segoe UI" w:hAnsi="Segoe UI" w:cs="Segoe UI"/>
                <w:sz w:val="20"/>
              </w:rPr>
              <w:t>i</w:t>
            </w:r>
            <w:r w:rsidRPr="00B0068A">
              <w:rPr>
                <w:rFonts w:ascii="Segoe UI" w:hAnsi="Segoe UI" w:cs="Segoe UI"/>
                <w:sz w:val="20"/>
              </w:rPr>
              <w:t>tet.</w:t>
            </w:r>
          </w:p>
          <w:p w:rsidR="002F1037" w:rsidRPr="00B0068A" w:rsidRDefault="002F1037" w:rsidP="0065564D">
            <w:pPr>
              <w:rPr>
                <w:rFonts w:ascii="Segoe UI" w:hAnsi="Segoe UI" w:cs="Segoe UI"/>
                <w:sz w:val="20"/>
              </w:rPr>
            </w:pPr>
            <w:r w:rsidRPr="00B0068A">
              <w:rPr>
                <w:rFonts w:ascii="Segoe UI" w:hAnsi="Segoe UI" w:cs="Segoe UI"/>
                <w:sz w:val="20"/>
              </w:rPr>
              <w:t>Hierbei ist die WPF beteilig</w:t>
            </w:r>
            <w:r w:rsidR="000F655F" w:rsidRPr="00B0068A">
              <w:rPr>
                <w:rFonts w:ascii="Segoe UI" w:hAnsi="Segoe UI" w:cs="Segoe UI"/>
                <w:sz w:val="20"/>
              </w:rPr>
              <w:t>t</w:t>
            </w:r>
            <w:r w:rsidRPr="00B0068A">
              <w:rPr>
                <w:rFonts w:ascii="Segoe UI" w:hAnsi="Segoe UI" w:cs="Segoe UI"/>
                <w:sz w:val="20"/>
              </w:rPr>
              <w:t>.</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Bis 7 Tage vor dem Hi</w:t>
            </w:r>
            <w:r w:rsidRPr="00B0068A">
              <w:rPr>
                <w:rFonts w:ascii="Segoe UI" w:hAnsi="Segoe UI" w:cs="Segoe UI"/>
                <w:sz w:val="20"/>
              </w:rPr>
              <w:t>l</w:t>
            </w:r>
            <w:r w:rsidRPr="00B0068A">
              <w:rPr>
                <w:rFonts w:ascii="Segoe UI" w:hAnsi="Segoe UI" w:cs="Segoe UI"/>
                <w:sz w:val="20"/>
              </w:rPr>
              <w:t>feplangesprächstermin.</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Hilfeplangespräch-Vorlage</w:t>
            </w:r>
          </w:p>
        </w:tc>
      </w:tr>
      <w:tr w:rsidR="002F1037" w:rsidRPr="00B0068A" w:rsidTr="00DA32F1">
        <w:trPr>
          <w:trHeight w:hRule="exact" w:val="1776"/>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4.</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Durchführung des Hilfeplang</w:t>
            </w:r>
            <w:r w:rsidRPr="00B0068A">
              <w:rPr>
                <w:rFonts w:ascii="Segoe UI" w:hAnsi="Segoe UI" w:cs="Segoe UI"/>
                <w:sz w:val="20"/>
              </w:rPr>
              <w:t>e</w:t>
            </w:r>
            <w:r w:rsidRPr="00B0068A">
              <w:rPr>
                <w:rFonts w:ascii="Segoe UI" w:hAnsi="Segoe UI" w:cs="Segoe UI"/>
                <w:sz w:val="20"/>
              </w:rPr>
              <w:t>spräches</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Jugendamt,</w:t>
            </w:r>
          </w:p>
          <w:p w:rsidR="002F1037" w:rsidRPr="00B0068A" w:rsidRDefault="002F1037" w:rsidP="0065564D">
            <w:pPr>
              <w:rPr>
                <w:rFonts w:ascii="Segoe UI" w:hAnsi="Segoe UI" w:cs="Segoe UI"/>
                <w:sz w:val="20"/>
              </w:rPr>
            </w:pPr>
            <w:r w:rsidRPr="00B0068A">
              <w:rPr>
                <w:rFonts w:ascii="Segoe UI" w:hAnsi="Segoe UI" w:cs="Segoe UI"/>
                <w:sz w:val="20"/>
              </w:rPr>
              <w:t xml:space="preserve">WPF, </w:t>
            </w:r>
          </w:p>
          <w:p w:rsidR="002F1037" w:rsidRPr="00B0068A" w:rsidRDefault="00DA32F1" w:rsidP="0065564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5564D">
            <w:pPr>
              <w:rPr>
                <w:rFonts w:ascii="Segoe UI" w:hAnsi="Segoe UI" w:cs="Segoe UI"/>
                <w:sz w:val="20"/>
              </w:rPr>
            </w:pPr>
            <w:r w:rsidRPr="00B0068A">
              <w:rPr>
                <w:rFonts w:ascii="Segoe UI" w:hAnsi="Segoe UI" w:cs="Segoe UI"/>
                <w:sz w:val="20"/>
              </w:rPr>
              <w:t xml:space="preserve">Sorgeberechtigte, </w:t>
            </w:r>
          </w:p>
          <w:p w:rsidR="002F1037" w:rsidRPr="00B0068A" w:rsidRDefault="001B5199" w:rsidP="0065564D">
            <w:pPr>
              <w:rPr>
                <w:rFonts w:ascii="Segoe UI" w:hAnsi="Segoe UI" w:cs="Segoe UI"/>
                <w:sz w:val="20"/>
              </w:rPr>
            </w:pPr>
            <w:r w:rsidRPr="00B0068A">
              <w:rPr>
                <w:rFonts w:ascii="Segoe UI" w:hAnsi="Segoe UI" w:cs="Segoe UI"/>
                <w:sz w:val="20"/>
              </w:rPr>
              <w:t>ggf</w:t>
            </w:r>
            <w:r w:rsidR="002F1037" w:rsidRPr="00B0068A">
              <w:rPr>
                <w:rFonts w:ascii="Segoe UI" w:hAnsi="Segoe UI" w:cs="Segoe UI"/>
                <w:sz w:val="20"/>
              </w:rPr>
              <w:t>. Pflegekind</w:t>
            </w:r>
          </w:p>
        </w:tc>
        <w:tc>
          <w:tcPr>
            <w:tcW w:w="445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Der Hilfeplan wird fortgeschrieben.</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Zum vereinbarten Te</w:t>
            </w:r>
            <w:r w:rsidRPr="00B0068A">
              <w:rPr>
                <w:rFonts w:ascii="Segoe UI" w:hAnsi="Segoe UI" w:cs="Segoe UI"/>
                <w:sz w:val="20"/>
              </w:rPr>
              <w:t>r</w:t>
            </w:r>
            <w:r w:rsidRPr="00B0068A">
              <w:rPr>
                <w:rFonts w:ascii="Segoe UI" w:hAnsi="Segoe UI" w:cs="Segoe UI"/>
                <w:sz w:val="20"/>
              </w:rPr>
              <w:t>min.</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hRule="exact" w:val="791"/>
        </w:trPr>
        <w:tc>
          <w:tcPr>
            <w:tcW w:w="487"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5.</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Nachbereitung</w:t>
            </w:r>
          </w:p>
        </w:tc>
        <w:tc>
          <w:tcPr>
            <w:tcW w:w="1691" w:type="dxa"/>
            <w:tcMar>
              <w:top w:w="57" w:type="dxa"/>
              <w:left w:w="57" w:type="dxa"/>
              <w:bottom w:w="57" w:type="dxa"/>
              <w:right w:w="57" w:type="dxa"/>
            </w:tcMar>
          </w:tcPr>
          <w:p w:rsidR="002F1037" w:rsidRPr="00B0068A" w:rsidRDefault="00DA32F1" w:rsidP="0065564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w:t>
            </w:r>
          </w:p>
          <w:p w:rsidR="002F1037" w:rsidRPr="00B0068A" w:rsidRDefault="002F1037" w:rsidP="0065564D">
            <w:pPr>
              <w:rPr>
                <w:rFonts w:ascii="Segoe UI" w:hAnsi="Segoe UI" w:cs="Segoe UI"/>
                <w:sz w:val="20"/>
              </w:rPr>
            </w:pPr>
            <w:r w:rsidRPr="00B0068A">
              <w:rPr>
                <w:rFonts w:ascii="Segoe UI" w:hAnsi="Segoe UI" w:cs="Segoe UI"/>
                <w:sz w:val="20"/>
              </w:rPr>
              <w:t>WPF</w:t>
            </w:r>
          </w:p>
        </w:tc>
        <w:tc>
          <w:tcPr>
            <w:tcW w:w="169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Am Hilfeplang</w:t>
            </w:r>
            <w:r w:rsidRPr="00B0068A">
              <w:rPr>
                <w:rFonts w:ascii="Segoe UI" w:hAnsi="Segoe UI" w:cs="Segoe UI"/>
                <w:sz w:val="20"/>
              </w:rPr>
              <w:t>e</w:t>
            </w:r>
            <w:r w:rsidRPr="00B0068A">
              <w:rPr>
                <w:rFonts w:ascii="Segoe UI" w:hAnsi="Segoe UI" w:cs="Segoe UI"/>
                <w:sz w:val="20"/>
              </w:rPr>
              <w:t>spräch beteiligte Personen</w:t>
            </w:r>
          </w:p>
        </w:tc>
        <w:tc>
          <w:tcPr>
            <w:tcW w:w="4451"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Das Hilfeplangespräch wird inhaltlich nachbere</w:t>
            </w:r>
            <w:r w:rsidRPr="00B0068A">
              <w:rPr>
                <w:rFonts w:ascii="Segoe UI" w:hAnsi="Segoe UI" w:cs="Segoe UI"/>
                <w:sz w:val="20"/>
              </w:rPr>
              <w:t>i</w:t>
            </w:r>
            <w:r w:rsidRPr="00B0068A">
              <w:rPr>
                <w:rFonts w:ascii="Segoe UI" w:hAnsi="Segoe UI" w:cs="Segoe UI"/>
                <w:sz w:val="20"/>
              </w:rPr>
              <w:t>tet.</w:t>
            </w:r>
          </w:p>
        </w:tc>
        <w:tc>
          <w:tcPr>
            <w:tcW w:w="234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Bis 14 Tage nach dem Hilfeplangespräch.</w:t>
            </w:r>
          </w:p>
        </w:tc>
        <w:tc>
          <w:tcPr>
            <w:tcW w:w="329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33"/>
        </w:numPr>
        <w:tabs>
          <w:tab w:val="clear" w:pos="720"/>
        </w:tabs>
        <w:ind w:left="0" w:firstLine="0"/>
        <w:rPr>
          <w:rFonts w:ascii="Segoe UI" w:hAnsi="Segoe UI" w:cs="Segoe UI"/>
        </w:rPr>
      </w:pPr>
      <w:r w:rsidRPr="00B0068A">
        <w:rPr>
          <w:rFonts w:ascii="Segoe UI" w:hAnsi="Segoe UI" w:cs="Segoe UI"/>
        </w:rPr>
        <w:br w:type="page"/>
      </w:r>
      <w:bookmarkStart w:id="63" w:name="_Toc478053959"/>
      <w:r w:rsidRPr="00B0068A">
        <w:rPr>
          <w:rFonts w:ascii="Segoe UI" w:hAnsi="Segoe UI" w:cs="Segoe UI"/>
        </w:rPr>
        <w:lastRenderedPageBreak/>
        <w:t>Kennzahlen zu dem Schlüsselprozess A08: Vorbereitung und Teilnahme am Hilfeplangespräch</w:t>
      </w:r>
      <w:bookmarkEnd w:id="63"/>
    </w:p>
    <w:p w:rsidR="002F1037" w:rsidRPr="00B0068A" w:rsidRDefault="002F1037" w:rsidP="002F1037">
      <w:pPr>
        <w:rPr>
          <w:rFonts w:ascii="Segoe UI" w:hAnsi="Segoe UI" w:cs="Segoe UI"/>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3"/>
        <w:gridCol w:w="2415"/>
        <w:gridCol w:w="2415"/>
        <w:gridCol w:w="2415"/>
        <w:gridCol w:w="2415"/>
        <w:gridCol w:w="2415"/>
        <w:gridCol w:w="2415"/>
      </w:tblGrid>
      <w:tr w:rsidR="002F1037" w:rsidRPr="00B0068A" w:rsidTr="00FB6942">
        <w:trPr>
          <w:trHeight w:hRule="exact" w:val="1021"/>
          <w:tblHeader/>
        </w:trPr>
        <w:tc>
          <w:tcPr>
            <w:tcW w:w="1173"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sz w:val="16"/>
              </w:rPr>
            </w:pPr>
          </w:p>
        </w:tc>
        <w:tc>
          <w:tcPr>
            <w:tcW w:w="483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3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30"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FB6942">
        <w:trPr>
          <w:trHeight w:hRule="exact" w:val="1021"/>
          <w:tblHeader/>
        </w:trPr>
        <w:tc>
          <w:tcPr>
            <w:tcW w:w="1173"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FB6942">
            <w:pPr>
              <w:rPr>
                <w:rFonts w:ascii="Segoe UI" w:hAnsi="Segoe UI" w:cs="Segoe UI"/>
                <w:b/>
                <w:sz w:val="20"/>
              </w:rPr>
            </w:pPr>
            <w:r w:rsidRPr="00B0068A">
              <w:rPr>
                <w:rFonts w:ascii="Segoe UI" w:hAnsi="Segoe UI" w:cs="Segoe UI"/>
                <w:b/>
                <w:sz w:val="20"/>
              </w:rPr>
              <w:t>beobachtbare, messbare Indikatoren (Daten und/oder Kennzahlen)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FB6942">
            <w:pPr>
              <w:rPr>
                <w:rFonts w:ascii="Segoe UI" w:hAnsi="Segoe UI" w:cs="Segoe UI"/>
                <w:b/>
                <w:sz w:val="20"/>
              </w:rPr>
            </w:pPr>
            <w:r w:rsidRPr="00B0068A">
              <w:rPr>
                <w:rFonts w:ascii="Segoe UI" w:hAnsi="Segoe UI" w:cs="Segoe UI"/>
                <w:b/>
                <w:sz w:val="20"/>
              </w:rPr>
              <w:t>beobachtbare, messbare Indikatoren (Daten und/oder Kennzahlen)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FB6942">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FB6942">
        <w:trPr>
          <w:trHeight w:val="1305"/>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EA5689">
            <w:pPr>
              <w:rPr>
                <w:rFonts w:ascii="Segoe UI" w:hAnsi="Segoe UI" w:cs="Segoe UI"/>
                <w:sz w:val="20"/>
              </w:rPr>
            </w:pPr>
            <w:r w:rsidRPr="00B0068A">
              <w:rPr>
                <w:rFonts w:ascii="Segoe UI" w:hAnsi="Segoe UI" w:cs="Segoe UI"/>
                <w:sz w:val="20"/>
              </w:rPr>
              <w:t xml:space="preserve">Zu welchem </w:t>
            </w:r>
            <w:r w:rsidR="000F655F" w:rsidRPr="00B0068A">
              <w:rPr>
                <w:rFonts w:ascii="Segoe UI" w:hAnsi="Segoe UI" w:cs="Segoe UI"/>
                <w:sz w:val="20"/>
              </w:rPr>
              <w:t>Ant</w:t>
            </w:r>
            <w:r w:rsidRPr="00B0068A">
              <w:rPr>
                <w:rFonts w:ascii="Segoe UI" w:hAnsi="Segoe UI" w:cs="Segoe UI"/>
                <w:sz w:val="20"/>
              </w:rPr>
              <w:t>eil sind die WPF-Beraterinnen</w:t>
            </w:r>
            <w:r w:rsidR="00EA5689" w:rsidRPr="00B0068A">
              <w:rPr>
                <w:rFonts w:ascii="Segoe UI" w:hAnsi="Segoe UI" w:cs="Segoe UI"/>
                <w:sz w:val="20"/>
              </w:rPr>
              <w:t xml:space="preserve"> und -Berater</w:t>
            </w:r>
            <w:r w:rsidRPr="00B0068A">
              <w:rPr>
                <w:rFonts w:ascii="Segoe UI" w:hAnsi="Segoe UI" w:cs="Segoe UI"/>
                <w:sz w:val="20"/>
              </w:rPr>
              <w:t xml:space="preserve"> an den H</w:t>
            </w:r>
            <w:r w:rsidR="00EA5689" w:rsidRPr="00B0068A">
              <w:rPr>
                <w:rFonts w:ascii="Segoe UI" w:hAnsi="Segoe UI" w:cs="Segoe UI"/>
                <w:sz w:val="20"/>
              </w:rPr>
              <w:t>i</w:t>
            </w:r>
            <w:r w:rsidR="00EA5689" w:rsidRPr="00B0068A">
              <w:rPr>
                <w:rFonts w:ascii="Segoe UI" w:hAnsi="Segoe UI" w:cs="Segoe UI"/>
                <w:sz w:val="20"/>
              </w:rPr>
              <w:t>l</w:t>
            </w:r>
            <w:r w:rsidR="00EA5689" w:rsidRPr="00B0068A">
              <w:rPr>
                <w:rFonts w:ascii="Segoe UI" w:hAnsi="Segoe UI" w:cs="Segoe UI"/>
                <w:sz w:val="20"/>
              </w:rPr>
              <w:t>feplangesprächen</w:t>
            </w:r>
            <w:r w:rsidRPr="00B0068A">
              <w:rPr>
                <w:rFonts w:ascii="Segoe UI" w:hAnsi="Segoe UI" w:cs="Segoe UI"/>
                <w:sz w:val="20"/>
              </w:rPr>
              <w:t xml:space="preserve"> (Hilf</w:t>
            </w:r>
            <w:r w:rsidRPr="00B0068A">
              <w:rPr>
                <w:rFonts w:ascii="Segoe UI" w:hAnsi="Segoe UI" w:cs="Segoe UI"/>
                <w:sz w:val="20"/>
              </w:rPr>
              <w:t>e</w:t>
            </w:r>
            <w:r w:rsidRPr="00B0068A">
              <w:rPr>
                <w:rFonts w:ascii="Segoe UI" w:hAnsi="Segoe UI" w:cs="Segoe UI"/>
                <w:sz w:val="20"/>
              </w:rPr>
              <w:t>steuerung) beteiligt?</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EA5689" w:rsidP="00EA5689">
            <w:pPr>
              <w:ind w:left="219" w:hanging="219"/>
              <w:rPr>
                <w:rFonts w:ascii="Segoe UI" w:hAnsi="Segoe UI" w:cs="Segoe UI"/>
                <w:sz w:val="20"/>
              </w:rPr>
            </w:pPr>
            <w:r w:rsidRPr="00B0068A">
              <w:rPr>
                <w:rFonts w:ascii="Segoe UI" w:hAnsi="Segoe UI" w:cs="Segoe UI"/>
                <w:sz w:val="20"/>
              </w:rPr>
              <w:t>=Hilfeplangespräch</w:t>
            </w:r>
            <w:r w:rsidR="002F1037" w:rsidRPr="00B0068A">
              <w:rPr>
                <w:rFonts w:ascii="Segoe UI" w:hAnsi="Segoe UI" w:cs="Segoe UI"/>
                <w:sz w:val="20"/>
              </w:rPr>
              <w:t xml:space="preserve">-Beteiligungen/ alle </w:t>
            </w:r>
            <w:r w:rsidRPr="00B0068A">
              <w:rPr>
                <w:rFonts w:ascii="Segoe UI" w:hAnsi="Segoe UI" w:cs="Segoe UI"/>
                <w:sz w:val="20"/>
              </w:rPr>
              <w:t>Hi</w:t>
            </w:r>
            <w:r w:rsidRPr="00B0068A">
              <w:rPr>
                <w:rFonts w:ascii="Segoe UI" w:hAnsi="Segoe UI" w:cs="Segoe UI"/>
                <w:sz w:val="20"/>
              </w:rPr>
              <w:t>l</w:t>
            </w:r>
            <w:r w:rsidRPr="00B0068A">
              <w:rPr>
                <w:rFonts w:ascii="Segoe UI" w:hAnsi="Segoe UI" w:cs="Segoe UI"/>
                <w:sz w:val="20"/>
              </w:rPr>
              <w:t>feplangespräche</w:t>
            </w:r>
          </w:p>
        </w:tc>
      </w:tr>
      <w:tr w:rsidR="002F1037" w:rsidRPr="00B0068A" w:rsidTr="00FB6942">
        <w:trPr>
          <w:trHeight w:val="1548"/>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EA5689">
            <w:pPr>
              <w:rPr>
                <w:rFonts w:ascii="Segoe UI" w:hAnsi="Segoe UI" w:cs="Segoe UI"/>
                <w:sz w:val="20"/>
              </w:rPr>
            </w:pPr>
            <w:r w:rsidRPr="00B0068A">
              <w:rPr>
                <w:rFonts w:ascii="Segoe UI" w:hAnsi="Segoe UI" w:cs="Segoe UI"/>
                <w:sz w:val="20"/>
              </w:rPr>
              <w:t>Hat der WPF-Träger die H</w:t>
            </w:r>
            <w:r w:rsidR="00EA5689" w:rsidRPr="00B0068A">
              <w:rPr>
                <w:rFonts w:ascii="Segoe UI" w:hAnsi="Segoe UI" w:cs="Segoe UI"/>
                <w:sz w:val="20"/>
              </w:rPr>
              <w:t>ilfeplan</w:t>
            </w:r>
            <w:r w:rsidRPr="00B0068A">
              <w:rPr>
                <w:rFonts w:ascii="Segoe UI" w:hAnsi="Segoe UI" w:cs="Segoe UI"/>
                <w:sz w:val="20"/>
              </w:rPr>
              <w:t>-Vorlage 7 Tage vor dem H</w:t>
            </w:r>
            <w:r w:rsidR="00EA5689" w:rsidRPr="00B0068A">
              <w:rPr>
                <w:rFonts w:ascii="Segoe UI" w:hAnsi="Segoe UI" w:cs="Segoe UI"/>
                <w:sz w:val="20"/>
              </w:rPr>
              <w:t>ilfeplang</w:t>
            </w:r>
            <w:r w:rsidR="00EA5689" w:rsidRPr="00B0068A">
              <w:rPr>
                <w:rFonts w:ascii="Segoe UI" w:hAnsi="Segoe UI" w:cs="Segoe UI"/>
                <w:sz w:val="20"/>
              </w:rPr>
              <w:t>e</w:t>
            </w:r>
            <w:r w:rsidR="00EA5689" w:rsidRPr="00B0068A">
              <w:rPr>
                <w:rFonts w:ascii="Segoe UI" w:hAnsi="Segoe UI" w:cs="Segoe UI"/>
                <w:sz w:val="20"/>
              </w:rPr>
              <w:t>spräch</w:t>
            </w:r>
            <w:r w:rsidRPr="00B0068A">
              <w:rPr>
                <w:rFonts w:ascii="Segoe UI" w:hAnsi="Segoe UI" w:cs="Segoe UI"/>
                <w:sz w:val="20"/>
              </w:rPr>
              <w:t>-Termin zugestellt?</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EA5689">
            <w:pPr>
              <w:rPr>
                <w:rFonts w:ascii="Segoe UI" w:hAnsi="Segoe UI" w:cs="Segoe UI"/>
                <w:sz w:val="20"/>
              </w:rPr>
            </w:pPr>
            <w:r w:rsidRPr="00B0068A">
              <w:rPr>
                <w:rFonts w:ascii="Segoe UI" w:hAnsi="Segoe UI" w:cs="Segoe UI"/>
                <w:sz w:val="20"/>
              </w:rPr>
              <w:t>Auswertung der Dok</w:t>
            </w:r>
            <w:r w:rsidRPr="00B0068A">
              <w:rPr>
                <w:rFonts w:ascii="Segoe UI" w:hAnsi="Segoe UI" w:cs="Segoe UI"/>
                <w:sz w:val="20"/>
              </w:rPr>
              <w:t>u</w:t>
            </w:r>
            <w:r w:rsidRPr="00B0068A">
              <w:rPr>
                <w:rFonts w:ascii="Segoe UI" w:hAnsi="Segoe UI" w:cs="Segoe UI"/>
                <w:sz w:val="20"/>
              </w:rPr>
              <w:t>mentation auf Standar</w:t>
            </w:r>
            <w:r w:rsidRPr="00B0068A">
              <w:rPr>
                <w:rFonts w:ascii="Segoe UI" w:hAnsi="Segoe UI" w:cs="Segoe UI"/>
                <w:sz w:val="20"/>
              </w:rPr>
              <w:t>d</w:t>
            </w:r>
            <w:r w:rsidRPr="00B0068A">
              <w:rPr>
                <w:rFonts w:ascii="Segoe UI" w:hAnsi="Segoe UI" w:cs="Segoe UI"/>
                <w:sz w:val="20"/>
              </w:rPr>
              <w:t>formular H</w:t>
            </w:r>
            <w:r w:rsidR="00EA5689" w:rsidRPr="00B0068A">
              <w:rPr>
                <w:rFonts w:ascii="Segoe UI" w:hAnsi="Segoe UI" w:cs="Segoe UI"/>
                <w:sz w:val="20"/>
              </w:rPr>
              <w:t>ilfeplang</w:t>
            </w:r>
            <w:r w:rsidR="00EA5689" w:rsidRPr="00B0068A">
              <w:rPr>
                <w:rFonts w:ascii="Segoe UI" w:hAnsi="Segoe UI" w:cs="Segoe UI"/>
                <w:sz w:val="20"/>
              </w:rPr>
              <w:t>e</w:t>
            </w:r>
            <w:r w:rsidR="00EA5689" w:rsidRPr="00B0068A">
              <w:rPr>
                <w:rFonts w:ascii="Segoe UI" w:hAnsi="Segoe UI" w:cs="Segoe UI"/>
                <w:sz w:val="20"/>
              </w:rPr>
              <w:t>spräch</w:t>
            </w:r>
            <w:r w:rsidRPr="00B0068A">
              <w:rPr>
                <w:rFonts w:ascii="Segoe UI" w:hAnsi="Segoe UI" w:cs="Segoe UI"/>
                <w:sz w:val="20"/>
              </w:rPr>
              <w:t>.</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EA5689">
            <w:pPr>
              <w:rPr>
                <w:rFonts w:ascii="Segoe UI" w:hAnsi="Segoe UI" w:cs="Segoe UI"/>
                <w:sz w:val="20"/>
              </w:rPr>
            </w:pPr>
            <w:r w:rsidRPr="00B0068A">
              <w:rPr>
                <w:rFonts w:ascii="Segoe UI" w:hAnsi="Segoe UI" w:cs="Segoe UI"/>
                <w:sz w:val="20"/>
              </w:rPr>
              <w:t>Stimmen die Hilfeen</w:t>
            </w:r>
            <w:r w:rsidRPr="00B0068A">
              <w:rPr>
                <w:rFonts w:ascii="Segoe UI" w:hAnsi="Segoe UI" w:cs="Segoe UI"/>
                <w:sz w:val="20"/>
              </w:rPr>
              <w:t>t</w:t>
            </w:r>
            <w:r w:rsidRPr="00B0068A">
              <w:rPr>
                <w:rFonts w:ascii="Segoe UI" w:hAnsi="Segoe UI" w:cs="Segoe UI"/>
                <w:sz w:val="20"/>
              </w:rPr>
              <w:t>scheidungen des J</w:t>
            </w:r>
            <w:r w:rsidR="00EA5689" w:rsidRPr="00B0068A">
              <w:rPr>
                <w:rFonts w:ascii="Segoe UI" w:hAnsi="Segoe UI" w:cs="Segoe UI"/>
                <w:sz w:val="20"/>
              </w:rPr>
              <w:t>ugen</w:t>
            </w:r>
            <w:r w:rsidR="00EA5689" w:rsidRPr="00B0068A">
              <w:rPr>
                <w:rFonts w:ascii="Segoe UI" w:hAnsi="Segoe UI" w:cs="Segoe UI"/>
                <w:sz w:val="20"/>
              </w:rPr>
              <w:t>d</w:t>
            </w:r>
            <w:r w:rsidR="00EA5689" w:rsidRPr="00B0068A">
              <w:rPr>
                <w:rFonts w:ascii="Segoe UI" w:hAnsi="Segoe UI" w:cs="Segoe UI"/>
                <w:sz w:val="20"/>
              </w:rPr>
              <w:t>amtes</w:t>
            </w:r>
            <w:r w:rsidRPr="00B0068A">
              <w:rPr>
                <w:rFonts w:ascii="Segoe UI" w:hAnsi="Segoe UI" w:cs="Segoe UI"/>
                <w:sz w:val="20"/>
              </w:rPr>
              <w:t xml:space="preserve"> mit den Vorschl</w:t>
            </w:r>
            <w:r w:rsidRPr="00B0068A">
              <w:rPr>
                <w:rFonts w:ascii="Segoe UI" w:hAnsi="Segoe UI" w:cs="Segoe UI"/>
                <w:sz w:val="20"/>
              </w:rPr>
              <w:t>ä</w:t>
            </w:r>
            <w:r w:rsidRPr="00B0068A">
              <w:rPr>
                <w:rFonts w:ascii="Segoe UI" w:hAnsi="Segoe UI" w:cs="Segoe UI"/>
                <w:sz w:val="20"/>
              </w:rPr>
              <w:t>gen der WPF-Beraterinnen</w:t>
            </w:r>
            <w:r w:rsidR="00EA5689" w:rsidRPr="00B0068A">
              <w:rPr>
                <w:rFonts w:ascii="Segoe UI" w:hAnsi="Segoe UI" w:cs="Segoe UI"/>
                <w:sz w:val="20"/>
              </w:rPr>
              <w:t xml:space="preserve"> oder </w:t>
            </w:r>
            <w:r w:rsidRPr="00B0068A">
              <w:rPr>
                <w:rFonts w:ascii="Segoe UI" w:hAnsi="Segoe UI" w:cs="Segoe UI"/>
                <w:sz w:val="20"/>
              </w:rPr>
              <w:t>-Berater überein?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ind w:left="190" w:hanging="190"/>
              <w:rPr>
                <w:rFonts w:ascii="Segoe UI" w:hAnsi="Segoe UI" w:cs="Segoe UI"/>
                <w:sz w:val="20"/>
              </w:rPr>
            </w:pPr>
            <w:r w:rsidRPr="00B0068A">
              <w:rPr>
                <w:rFonts w:ascii="Segoe UI" w:hAnsi="Segoe UI" w:cs="Segoe UI"/>
                <w:sz w:val="20"/>
              </w:rPr>
              <w:t>= Anzahl der Überei</w:t>
            </w:r>
            <w:r w:rsidRPr="00B0068A">
              <w:rPr>
                <w:rFonts w:ascii="Segoe UI" w:hAnsi="Segoe UI" w:cs="Segoe UI"/>
                <w:sz w:val="20"/>
              </w:rPr>
              <w:t>n</w:t>
            </w:r>
            <w:r w:rsidRPr="00B0068A">
              <w:rPr>
                <w:rFonts w:ascii="Segoe UI" w:hAnsi="Segoe UI" w:cs="Segoe UI"/>
                <w:sz w:val="20"/>
              </w:rPr>
              <w:t>stimmungen mit der Anzahl der Vorschläge</w:t>
            </w:r>
          </w:p>
        </w:tc>
      </w:tr>
      <w:tr w:rsidR="002F1037" w:rsidRPr="00B0068A" w:rsidTr="00FB6942">
        <w:trPr>
          <w:trHeight w:val="1548"/>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Hat </w:t>
            </w:r>
            <w:r w:rsidR="00703598" w:rsidRPr="00B0068A">
              <w:rPr>
                <w:rFonts w:ascii="Segoe UI" w:hAnsi="Segoe UI" w:cs="Segoe UI"/>
                <w:sz w:val="20"/>
              </w:rPr>
              <w:t xml:space="preserve">die </w:t>
            </w:r>
            <w:r w:rsidRPr="00B0068A">
              <w:rPr>
                <w:rFonts w:ascii="Segoe UI" w:hAnsi="Segoe UI" w:cs="Segoe UI"/>
                <w:sz w:val="20"/>
              </w:rPr>
              <w:t>Vorbereitung zum Hilfeplangespräch mit der Familie stattgefunden?</w:t>
            </w:r>
          </w:p>
          <w:p w:rsidR="002F1037" w:rsidRPr="00B0068A" w:rsidRDefault="002F1037" w:rsidP="00EA5689">
            <w:pPr>
              <w:rPr>
                <w:rFonts w:ascii="Segoe UI" w:hAnsi="Segoe UI" w:cs="Segoe UI"/>
                <w:sz w:val="20"/>
              </w:rPr>
            </w:pPr>
            <w:r w:rsidRPr="00B0068A">
              <w:rPr>
                <w:rFonts w:ascii="Segoe UI" w:hAnsi="Segoe UI" w:cs="Segoe UI"/>
                <w:sz w:val="20"/>
              </w:rPr>
              <w:t>Wie oft sind die WPF-Beraterinnen und -Berater am Hilfeplangespräch beteiligt?</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Dokumentation auf Sta</w:t>
            </w:r>
            <w:r w:rsidRPr="00B0068A">
              <w:rPr>
                <w:rFonts w:ascii="Segoe UI" w:hAnsi="Segoe UI" w:cs="Segoe UI"/>
                <w:sz w:val="20"/>
              </w:rPr>
              <w:t>n</w:t>
            </w:r>
            <w:r w:rsidRPr="00B0068A">
              <w:rPr>
                <w:rFonts w:ascii="Segoe UI" w:hAnsi="Segoe UI" w:cs="Segoe UI"/>
                <w:sz w:val="20"/>
              </w:rPr>
              <w:t>dardformular für Hilf</w:t>
            </w:r>
            <w:r w:rsidRPr="00B0068A">
              <w:rPr>
                <w:rFonts w:ascii="Segoe UI" w:hAnsi="Segoe UI" w:cs="Segoe UI"/>
                <w:sz w:val="20"/>
              </w:rPr>
              <w:t>e</w:t>
            </w:r>
            <w:r w:rsidRPr="00B0068A">
              <w:rPr>
                <w:rFonts w:ascii="Segoe UI" w:hAnsi="Segoe UI" w:cs="Segoe UI"/>
                <w:sz w:val="20"/>
              </w:rPr>
              <w:t>plangespräche</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EA5689">
            <w:pPr>
              <w:rPr>
                <w:rFonts w:ascii="Segoe UI" w:hAnsi="Segoe UI" w:cs="Segoe UI"/>
                <w:sz w:val="20"/>
              </w:rPr>
            </w:pPr>
            <w:r w:rsidRPr="00B0068A">
              <w:rPr>
                <w:rFonts w:ascii="Segoe UI" w:hAnsi="Segoe UI" w:cs="Segoe UI"/>
                <w:sz w:val="20"/>
              </w:rPr>
              <w:t>Stimmt die Hilfeentsche</w:t>
            </w:r>
            <w:r w:rsidRPr="00B0068A">
              <w:rPr>
                <w:rFonts w:ascii="Segoe UI" w:hAnsi="Segoe UI" w:cs="Segoe UI"/>
                <w:sz w:val="20"/>
              </w:rPr>
              <w:t>i</w:t>
            </w:r>
            <w:r w:rsidR="00EA5689" w:rsidRPr="00B0068A">
              <w:rPr>
                <w:rFonts w:ascii="Segoe UI" w:hAnsi="Segoe UI" w:cs="Segoe UI"/>
                <w:sz w:val="20"/>
              </w:rPr>
              <w:t>dung des Jugendamtes</w:t>
            </w:r>
            <w:r w:rsidRPr="00B0068A">
              <w:rPr>
                <w:rFonts w:ascii="Segoe UI" w:hAnsi="Segoe UI" w:cs="Segoe UI"/>
                <w:sz w:val="20"/>
              </w:rPr>
              <w:t xml:space="preserve"> mit dem Vorschlag der WPF-Beraterin bzw. des WPF-Beraters überein?</w:t>
            </w:r>
          </w:p>
        </w:tc>
        <w:tc>
          <w:tcPr>
            <w:tcW w:w="2415"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Übereinstimmung mit dem Vorschlag</w:t>
            </w:r>
            <w:r w:rsidRPr="00B0068A">
              <w:rPr>
                <w:rFonts w:ascii="Segoe UI" w:hAnsi="Segoe UI" w:cs="Segoe UI"/>
                <w:sz w:val="20"/>
              </w:rPr>
              <w:br/>
              <w:t>Dokumentation</w:t>
            </w:r>
          </w:p>
        </w:tc>
      </w:tr>
    </w:tbl>
    <w:p w:rsidR="002F1037" w:rsidRPr="00B0068A" w:rsidRDefault="002F1037" w:rsidP="002F1037">
      <w:pPr>
        <w:rPr>
          <w:rFonts w:ascii="Segoe UI" w:hAnsi="Segoe UI" w:cs="Segoe UI"/>
        </w:rPr>
      </w:pPr>
    </w:p>
    <w:p w:rsidR="002F1037" w:rsidRPr="00B0068A" w:rsidRDefault="001F0A4A" w:rsidP="002F1037">
      <w:pPr>
        <w:pStyle w:val="berschrift2"/>
        <w:numPr>
          <w:ilvl w:val="0"/>
          <w:numId w:val="0"/>
        </w:numPr>
        <w:rPr>
          <w:rFonts w:ascii="Segoe UI" w:hAnsi="Segoe UI" w:cs="Segoe UI"/>
        </w:rPr>
      </w:pPr>
      <w:r w:rsidRPr="00B0068A">
        <w:rPr>
          <w:rFonts w:ascii="Segoe UI" w:hAnsi="Segoe UI" w:cs="Segoe UI"/>
        </w:rPr>
        <w:br w:type="page"/>
      </w:r>
      <w:bookmarkStart w:id="64" w:name="_Toc478053960"/>
      <w:r w:rsidR="002F1037" w:rsidRPr="00B0068A">
        <w:rPr>
          <w:rFonts w:ascii="Segoe UI" w:hAnsi="Segoe UI" w:cs="Segoe UI"/>
        </w:rPr>
        <w:lastRenderedPageBreak/>
        <w:t>3.10</w:t>
      </w:r>
      <w:r w:rsidR="002F1037" w:rsidRPr="00B0068A">
        <w:rPr>
          <w:rFonts w:ascii="Segoe UI" w:hAnsi="Segoe UI" w:cs="Segoe UI"/>
        </w:rPr>
        <w:tab/>
        <w:t>A09 Fortbildung und Gruppenangebote für Pflegefamilien</w:t>
      </w:r>
      <w:bookmarkEnd w:id="64"/>
    </w:p>
    <w:p w:rsidR="002F1037" w:rsidRPr="00B0068A" w:rsidRDefault="002F1037" w:rsidP="002F1037">
      <w:pPr>
        <w:rPr>
          <w:rFonts w:ascii="Segoe UI" w:hAnsi="Segoe UI" w:cs="Segoe UI"/>
          <w:b/>
          <w:bCs/>
          <w:sz w:val="28"/>
        </w:rPr>
      </w:pPr>
    </w:p>
    <w:p w:rsidR="002F1037" w:rsidRPr="00B0068A" w:rsidRDefault="002F1037" w:rsidP="002F1037">
      <w:pPr>
        <w:pStyle w:val="berschrift3"/>
        <w:numPr>
          <w:ilvl w:val="0"/>
          <w:numId w:val="0"/>
        </w:numPr>
        <w:rPr>
          <w:rFonts w:ascii="Segoe UI" w:hAnsi="Segoe UI" w:cs="Segoe UI"/>
        </w:rPr>
      </w:pPr>
      <w:bookmarkStart w:id="65" w:name="_Toc478053961"/>
      <w:r w:rsidRPr="00B0068A">
        <w:rPr>
          <w:rFonts w:ascii="Segoe UI" w:hAnsi="Segoe UI" w:cs="Segoe UI"/>
        </w:rPr>
        <w:t>3.10.1</w:t>
      </w:r>
      <w:r w:rsidRPr="00B0068A">
        <w:rPr>
          <w:rFonts w:ascii="Segoe UI" w:hAnsi="Segoe UI" w:cs="Segoe UI"/>
        </w:rPr>
        <w:tab/>
        <w:t>Ergebnisqualität des Schlüsselprozesses A09: Fortbildung und Gruppenangebote für Pflegefamilien</w:t>
      </w:r>
      <w:bookmarkEnd w:id="65"/>
    </w:p>
    <w:p w:rsidR="002F1037" w:rsidRPr="00B0068A" w:rsidRDefault="002F1037" w:rsidP="002F1037">
      <w:pPr>
        <w:rPr>
          <w:rFonts w:ascii="Segoe UI" w:hAnsi="Segoe UI" w:cs="Segoe U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Westfälische Pflegefamilien</w:t>
            </w:r>
          </w:p>
        </w:tc>
      </w:tr>
    </w:tbl>
    <w:p w:rsidR="002F1037" w:rsidRPr="00B0068A" w:rsidRDefault="002F1037" w:rsidP="002F1037">
      <w:pPr>
        <w:pStyle w:val="Endnotentext"/>
        <w:spacing w:after="0"/>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cantSplit/>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
                <w:smallCaps/>
                <w:sz w:val="16"/>
              </w:rPr>
            </w:pPr>
            <w:r w:rsidRPr="00B0068A">
              <w:rPr>
                <w:rFonts w:ascii="Segoe UI" w:hAnsi="Segoe UI" w:cs="Segoe UI"/>
                <w:bCs/>
                <w:smallCaps/>
                <w:sz w:val="18"/>
              </w:rPr>
              <w:t>Fachliche Positionierung zu diesem Produkt</w:t>
            </w:r>
          </w:p>
        </w:tc>
      </w:tr>
      <w:tr w:rsidR="002F1037" w:rsidRPr="00B0068A" w:rsidTr="0065564D">
        <w:trPr>
          <w:cantSplit/>
          <w:trHeight w:val="173"/>
          <w:tblHeader/>
        </w:trPr>
        <w:tc>
          <w:tcPr>
            <w:tcW w:w="15650" w:type="dxa"/>
            <w:tcMar>
              <w:top w:w="57" w:type="dxa"/>
              <w:left w:w="57" w:type="dxa"/>
              <w:bottom w:w="57" w:type="dxa"/>
              <w:right w:w="57" w:type="dxa"/>
            </w:tcMar>
          </w:tcPr>
          <w:p w:rsidR="002F1037" w:rsidRPr="00B0068A" w:rsidRDefault="002F1037" w:rsidP="0065564D">
            <w:pPr>
              <w:widowControl w:val="0"/>
              <w:tabs>
                <w:tab w:val="left" w:pos="1620"/>
              </w:tabs>
              <w:ind w:right="227"/>
              <w:jc w:val="both"/>
              <w:rPr>
                <w:rFonts w:ascii="Segoe UI" w:hAnsi="Segoe UI" w:cs="Segoe UI"/>
              </w:rPr>
            </w:pPr>
            <w:r w:rsidRPr="00B0068A">
              <w:rPr>
                <w:rFonts w:ascii="Segoe UI" w:hAnsi="Segoe UI" w:cs="Segoe UI"/>
              </w:rPr>
              <w:t>Durch das LWL-Landesjugendamt Westfalen werden auch WPF im Rahmen des Fortbildungsprogrammes eingeladen. Da jedoch nicht davon ausgegangen werden kann, dass sämtliche WPF hierdurch erreicht werden können, muss jeder WPF-Träger zusätzlich eigene Fortbildungsang</w:t>
            </w:r>
            <w:r w:rsidRPr="00B0068A">
              <w:rPr>
                <w:rFonts w:ascii="Segoe UI" w:hAnsi="Segoe UI" w:cs="Segoe UI"/>
              </w:rPr>
              <w:t>e</w:t>
            </w:r>
            <w:r w:rsidRPr="00B0068A">
              <w:rPr>
                <w:rFonts w:ascii="Segoe UI" w:hAnsi="Segoe UI" w:cs="Segoe UI"/>
              </w:rPr>
              <w:t>bote für die durch ihn beratenen und betreuten WPF anbieten. Alle Träger des  WPF</w:t>
            </w:r>
            <w:r w:rsidR="00703598" w:rsidRPr="00B0068A">
              <w:rPr>
                <w:rFonts w:ascii="Segoe UI" w:hAnsi="Segoe UI" w:cs="Segoe UI"/>
              </w:rPr>
              <w:t>-Verbundes</w:t>
            </w:r>
            <w:r w:rsidRPr="00B0068A">
              <w:rPr>
                <w:rFonts w:ascii="Segoe UI" w:hAnsi="Segoe UI" w:cs="Segoe UI"/>
              </w:rPr>
              <w:t xml:space="preserve"> garantieren die Durchführung von mindestens 8 Gruppenangeboten pro Jahr für Westfälische Pflegefamilien. Gruppenangebote können unter anderem sein:</w:t>
            </w:r>
          </w:p>
          <w:p w:rsidR="002F1037" w:rsidRPr="00B0068A" w:rsidRDefault="002F1037" w:rsidP="0065564D">
            <w:pPr>
              <w:widowControl w:val="0"/>
              <w:tabs>
                <w:tab w:val="left" w:pos="2520"/>
              </w:tabs>
              <w:ind w:right="227" w:firstLine="2160"/>
              <w:jc w:val="both"/>
              <w:rPr>
                <w:rFonts w:ascii="Segoe UI" w:hAnsi="Segoe UI" w:cs="Segoe UI"/>
              </w:rPr>
            </w:pPr>
            <w:r w:rsidRPr="00B0068A">
              <w:rPr>
                <w:rFonts w:ascii="Segoe UI" w:hAnsi="Segoe UI" w:cs="Segoe UI"/>
              </w:rPr>
              <w:t>•</w:t>
            </w:r>
            <w:r w:rsidRPr="00B0068A">
              <w:rPr>
                <w:rFonts w:ascii="Segoe UI" w:hAnsi="Segoe UI" w:cs="Segoe UI"/>
              </w:rPr>
              <w:tab/>
              <w:t xml:space="preserve">Durchführung themenspezifischer Elternarbeitskreise (z. B. entwicklungspsychologische Themenangebote) </w:t>
            </w:r>
          </w:p>
          <w:p w:rsidR="002F1037" w:rsidRPr="00B0068A" w:rsidRDefault="002F1037" w:rsidP="0065564D">
            <w:pPr>
              <w:widowControl w:val="0"/>
              <w:tabs>
                <w:tab w:val="left" w:pos="2520"/>
              </w:tabs>
              <w:ind w:left="2700" w:right="227" w:hanging="540"/>
              <w:rPr>
                <w:rFonts w:ascii="Segoe UI" w:hAnsi="Segoe UI" w:cs="Segoe UI"/>
              </w:rPr>
            </w:pPr>
            <w:r w:rsidRPr="00B0068A">
              <w:rPr>
                <w:rFonts w:ascii="Segoe UI" w:hAnsi="Segoe UI" w:cs="Segoe UI"/>
              </w:rPr>
              <w:t>•</w:t>
            </w:r>
            <w:r w:rsidRPr="00B0068A">
              <w:rPr>
                <w:rFonts w:ascii="Segoe UI" w:hAnsi="Segoe UI" w:cs="Segoe UI"/>
              </w:rPr>
              <w:tab/>
              <w:t>Durchführung von gemeinsamen Festen</w:t>
            </w:r>
          </w:p>
          <w:p w:rsidR="002F1037" w:rsidRPr="00B0068A" w:rsidRDefault="002F1037" w:rsidP="0065564D">
            <w:pPr>
              <w:widowControl w:val="0"/>
              <w:tabs>
                <w:tab w:val="left" w:pos="2520"/>
              </w:tabs>
              <w:ind w:left="2700" w:right="227" w:hanging="540"/>
              <w:rPr>
                <w:rFonts w:ascii="Segoe UI" w:hAnsi="Segoe UI" w:cs="Segoe UI"/>
              </w:rPr>
            </w:pPr>
            <w:r w:rsidRPr="00B0068A">
              <w:rPr>
                <w:rFonts w:ascii="Segoe UI" w:hAnsi="Segoe UI" w:cs="Segoe UI"/>
              </w:rPr>
              <w:t>•</w:t>
            </w:r>
            <w:r w:rsidRPr="00B0068A">
              <w:rPr>
                <w:rFonts w:ascii="Segoe UI" w:hAnsi="Segoe UI" w:cs="Segoe UI"/>
              </w:rPr>
              <w:tab/>
              <w:t xml:space="preserve">Durchführung von gemeinschaftlichen Wochenendfahrten und Wochenendseminaren </w:t>
            </w:r>
          </w:p>
          <w:p w:rsidR="002F1037" w:rsidRPr="00B0068A" w:rsidRDefault="002F1037" w:rsidP="0065564D">
            <w:pPr>
              <w:widowControl w:val="0"/>
              <w:tabs>
                <w:tab w:val="left" w:pos="2520"/>
              </w:tabs>
              <w:ind w:left="2700" w:right="227" w:hanging="540"/>
              <w:rPr>
                <w:rFonts w:ascii="Segoe UI" w:hAnsi="Segoe UI" w:cs="Segoe UI"/>
              </w:rPr>
            </w:pPr>
            <w:r w:rsidRPr="00B0068A">
              <w:rPr>
                <w:rFonts w:ascii="Segoe UI" w:hAnsi="Segoe UI" w:cs="Segoe UI"/>
              </w:rPr>
              <w:t>•</w:t>
            </w:r>
            <w:r w:rsidRPr="00B0068A">
              <w:rPr>
                <w:rFonts w:ascii="Segoe UI" w:hAnsi="Segoe UI" w:cs="Segoe UI"/>
              </w:rPr>
              <w:tab/>
              <w:t>Gruppenangebote für Pflegekinder (z. B. Jugendgruppen)</w:t>
            </w:r>
          </w:p>
          <w:p w:rsidR="002F1037" w:rsidRPr="00B0068A" w:rsidRDefault="002F1037" w:rsidP="0065564D">
            <w:pPr>
              <w:rPr>
                <w:rFonts w:ascii="Segoe UI" w:hAnsi="Segoe UI" w:cs="Segoe UI"/>
              </w:rPr>
            </w:pPr>
            <w:r w:rsidRPr="00B0068A">
              <w:rPr>
                <w:rFonts w:ascii="Segoe UI" w:hAnsi="Segoe UI" w:cs="Segoe UI"/>
              </w:rPr>
              <w:t xml:space="preserve">Die Gruppenangebote sind ein wichtiger Entlastungsfaktor für die Westfälischen Pflegefamilien. Sie sichern den Aufbau von </w:t>
            </w:r>
            <w:r w:rsidRPr="00B0068A">
              <w:rPr>
                <w:rFonts w:ascii="Segoe UI" w:hAnsi="Segoe UI" w:cs="Segoe UI"/>
              </w:rPr>
              <w:br/>
              <w:t>sozialen Kontakten und fördern den Austausch der Westfälischen Pflegefamilien untereinander.</w:t>
            </w:r>
          </w:p>
        </w:tc>
      </w:tr>
    </w:tbl>
    <w:p w:rsidR="00FB6942" w:rsidRDefault="00FB6942" w:rsidP="002F1037">
      <w:pPr>
        <w:pStyle w:val="Endnotentext"/>
        <w:spacing w:after="0"/>
        <w:rPr>
          <w:rFonts w:ascii="Segoe UI" w:hAnsi="Segoe UI" w:cs="Segoe UI"/>
          <w:b/>
          <w:sz w:val="20"/>
        </w:rPr>
      </w:pPr>
    </w:p>
    <w:p w:rsidR="00FB6942" w:rsidRDefault="00FB6942">
      <w:pPr>
        <w:rPr>
          <w:rFonts w:ascii="Segoe UI" w:hAnsi="Segoe UI" w:cs="Segoe UI"/>
          <w:b/>
          <w:sz w:val="20"/>
          <w:szCs w:val="20"/>
        </w:rPr>
      </w:pPr>
      <w:r>
        <w:rPr>
          <w:rFonts w:ascii="Segoe UI" w:hAnsi="Segoe UI" w:cs="Segoe UI"/>
          <w:b/>
          <w:sz w:val="20"/>
        </w:rPr>
        <w:br w:type="page"/>
      </w:r>
    </w:p>
    <w:p w:rsidR="002F1037" w:rsidRPr="00B0068A" w:rsidRDefault="002F1037" w:rsidP="002F1037">
      <w:pPr>
        <w:pStyle w:val="Endnotentext"/>
        <w:spacing w:after="0"/>
        <w:rPr>
          <w:rFonts w:ascii="Segoe UI" w:hAnsi="Segoe UI" w:cs="Segoe UI"/>
          <w:b/>
          <w:sz w:val="20"/>
        </w:rPr>
      </w:pPr>
    </w:p>
    <w:tbl>
      <w:tblPr>
        <w:tblW w:w="15650" w:type="dxa"/>
        <w:tblBorders>
          <w:bottom w:val="single" w:sz="4" w:space="0" w:color="auto"/>
        </w:tblBorders>
        <w:tblLayout w:type="fixed"/>
        <w:tblCellMar>
          <w:left w:w="70" w:type="dxa"/>
          <w:right w:w="70" w:type="dxa"/>
        </w:tblCellMar>
        <w:tblLook w:val="0000"/>
      </w:tblPr>
      <w:tblGrid>
        <w:gridCol w:w="7335"/>
        <w:gridCol w:w="8315"/>
      </w:tblGrid>
      <w:tr w:rsidR="002F1037" w:rsidRPr="00B0068A" w:rsidTr="0065564D">
        <w:trPr>
          <w:cantSplit/>
          <w:tblHeader/>
        </w:trPr>
        <w:tc>
          <w:tcPr>
            <w:tcW w:w="733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Standards der Ergebnisqualität</w:t>
            </w:r>
          </w:p>
        </w:tc>
        <w:tc>
          <w:tcPr>
            <w:tcW w:w="8315"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rPr>
          <w:cantSplit/>
        </w:trPr>
        <w:tc>
          <w:tcPr>
            <w:tcW w:w="733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2F1037">
            <w:pPr>
              <w:numPr>
                <w:ilvl w:val="0"/>
                <w:numId w:val="74"/>
              </w:numPr>
              <w:tabs>
                <w:tab w:val="left" w:pos="426"/>
              </w:tabs>
              <w:spacing w:before="60"/>
              <w:rPr>
                <w:rFonts w:ascii="Segoe UI" w:hAnsi="Segoe UI" w:cs="Segoe UI"/>
                <w:color w:val="0000FF"/>
                <w:sz w:val="18"/>
              </w:rPr>
            </w:pPr>
            <w:r w:rsidRPr="00B0068A">
              <w:rPr>
                <w:rFonts w:ascii="Segoe UI" w:hAnsi="Segoe UI" w:cs="Segoe UI"/>
                <w:color w:val="0000FF"/>
                <w:sz w:val="18"/>
              </w:rPr>
              <w:t xml:space="preserve">die sich auf den einzelnen Fall beziehen, oder </w:t>
            </w:r>
          </w:p>
          <w:p w:rsidR="002F1037" w:rsidRPr="00B0068A" w:rsidRDefault="002F1037" w:rsidP="002F1037">
            <w:pPr>
              <w:numPr>
                <w:ilvl w:val="0"/>
                <w:numId w:val="74"/>
              </w:numPr>
              <w:tabs>
                <w:tab w:val="left" w:pos="426"/>
              </w:tabs>
              <w:spacing w:before="6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left="142" w:right="417"/>
              <w:jc w:val="both"/>
              <w:rPr>
                <w:rFonts w:ascii="Segoe UI" w:hAnsi="Segoe UI" w:cs="Segoe UI"/>
                <w:color w:val="0000FF"/>
                <w:sz w:val="18"/>
              </w:rPr>
            </w:pPr>
            <w:r w:rsidRPr="00B0068A">
              <w:rPr>
                <w:rFonts w:ascii="Segoe UI" w:hAnsi="Segoe UI" w:cs="Segoe UI"/>
                <w:color w:val="0000FF"/>
                <w:sz w:val="18"/>
              </w:rPr>
              <w:t xml:space="preserve">Manchmal können Standards bereits so genau oder selbstverständlich sein, dass sie keine weiteren Indikatoren brauchen (höchstens eine Vereinbarung, wie sie </w:t>
            </w:r>
            <w:r w:rsidRPr="00B0068A">
              <w:rPr>
                <w:rFonts w:ascii="Segoe UI" w:hAnsi="Segoe UI" w:cs="Segoe UI"/>
                <w:color w:val="0000FF"/>
                <w:sz w:val="18"/>
              </w:rPr>
              <w:br/>
              <w:t>dokumentiert werden).</w:t>
            </w:r>
          </w:p>
        </w:tc>
        <w:tc>
          <w:tcPr>
            <w:tcW w:w="8315"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178"/>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65564D">
            <w:pPr>
              <w:spacing w:before="60"/>
              <w:ind w:left="40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entweder Zahlen, Daten, Fakten </w:t>
            </w:r>
          </w:p>
          <w:p w:rsidR="002F1037" w:rsidRPr="00B0068A" w:rsidRDefault="002F1037" w:rsidP="0065564D">
            <w:pPr>
              <w:spacing w:after="60"/>
              <w:ind w:left="405"/>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oder vereinbarte Verfahren,</w:t>
            </w:r>
          </w:p>
          <w:p w:rsidR="002F1037" w:rsidRPr="00B0068A" w:rsidRDefault="002F1037" w:rsidP="0065564D">
            <w:pPr>
              <w:ind w:left="178"/>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cantSplit/>
          <w:trHeight w:val="677"/>
        </w:trPr>
        <w:tc>
          <w:tcPr>
            <w:tcW w:w="7335" w:type="dxa"/>
            <w:tcBorders>
              <w:top w:val="single" w:sz="4" w:space="0" w:color="auto"/>
              <w:left w:val="single" w:sz="4" w:space="0" w:color="auto"/>
              <w:bottom w:val="single" w:sz="4" w:space="0" w:color="auto"/>
              <w:right w:val="nil"/>
            </w:tcBorders>
            <w:tcMar>
              <w:top w:w="0" w:type="dxa"/>
              <w:left w:w="57" w:type="dxa"/>
              <w:bottom w:w="0" w:type="dxa"/>
              <w:right w:w="57" w:type="dxa"/>
            </w:tcMar>
          </w:tcPr>
          <w:p w:rsidR="002F1037" w:rsidRPr="00B0068A" w:rsidRDefault="002F1037" w:rsidP="00E527A3">
            <w:pPr>
              <w:rPr>
                <w:rFonts w:ascii="Segoe UI" w:hAnsi="Segoe UI" w:cs="Segoe UI"/>
              </w:rPr>
            </w:pPr>
            <w:r w:rsidRPr="00B0068A">
              <w:rPr>
                <w:rFonts w:ascii="Segoe UI" w:hAnsi="Segoe UI" w:cs="Segoe UI"/>
                <w:szCs w:val="20"/>
              </w:rPr>
              <w:t>Mindestens 8 Mal pro Jahr Durchführung von Gruppenangeboten.</w:t>
            </w:r>
          </w:p>
        </w:tc>
        <w:tc>
          <w:tcPr>
            <w:tcW w:w="83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F1037" w:rsidRPr="00B0068A" w:rsidRDefault="002F1037" w:rsidP="0065564D">
            <w:pPr>
              <w:rPr>
                <w:rFonts w:ascii="Segoe UI" w:hAnsi="Segoe UI" w:cs="Segoe UI"/>
                <w:szCs w:val="20"/>
              </w:rPr>
            </w:pPr>
            <w:r w:rsidRPr="00B0068A">
              <w:rPr>
                <w:rFonts w:ascii="Segoe UI" w:hAnsi="Segoe UI" w:cs="Segoe UI"/>
                <w:szCs w:val="20"/>
              </w:rPr>
              <w:t>Das Angebot ist überprüfbar. Bis zum 15.01. eines Jahres werden dem LWL</w:t>
            </w:r>
            <w:r w:rsidR="00EA5689" w:rsidRPr="00B0068A">
              <w:rPr>
                <w:rFonts w:ascii="Segoe UI" w:hAnsi="Segoe UI" w:cs="Segoe UI"/>
                <w:szCs w:val="20"/>
              </w:rPr>
              <w:t>-Landesjugendamt Westfalen</w:t>
            </w:r>
            <w:r w:rsidRPr="00B0068A">
              <w:rPr>
                <w:rFonts w:ascii="Segoe UI" w:hAnsi="Segoe UI" w:cs="Segoe UI"/>
                <w:szCs w:val="20"/>
              </w:rPr>
              <w:t xml:space="preserve"> die Angebote des Vorjahres mitgeteilt.</w:t>
            </w:r>
          </w:p>
        </w:tc>
      </w:tr>
    </w:tbl>
    <w:p w:rsidR="002F1037" w:rsidRPr="00B0068A" w:rsidRDefault="002F1037" w:rsidP="002F1037">
      <w:pPr>
        <w:rPr>
          <w:rFonts w:ascii="Segoe UI" w:hAnsi="Segoe UI" w:cs="Segoe UI"/>
          <w:b/>
          <w:sz w:val="2"/>
        </w:rPr>
      </w:pPr>
    </w:p>
    <w:p w:rsidR="002F1037" w:rsidRPr="00B0068A" w:rsidRDefault="002F1037" w:rsidP="002F1037">
      <w:pPr>
        <w:pStyle w:val="berschrift3"/>
        <w:numPr>
          <w:ilvl w:val="2"/>
          <w:numId w:val="39"/>
        </w:numPr>
        <w:rPr>
          <w:rFonts w:ascii="Segoe UI" w:hAnsi="Segoe UI" w:cs="Segoe UI"/>
        </w:rPr>
      </w:pPr>
      <w:r w:rsidRPr="00B0068A">
        <w:rPr>
          <w:rFonts w:ascii="Segoe UI" w:hAnsi="Segoe UI" w:cs="Segoe UI"/>
        </w:rPr>
        <w:br w:type="page"/>
      </w:r>
      <w:bookmarkStart w:id="66" w:name="_Toc478053962"/>
      <w:proofErr w:type="spellStart"/>
      <w:r w:rsidRPr="00B0068A">
        <w:rPr>
          <w:rFonts w:ascii="Segoe UI" w:hAnsi="Segoe UI" w:cs="Segoe UI"/>
        </w:rPr>
        <w:lastRenderedPageBreak/>
        <w:t>Flowchart</w:t>
      </w:r>
      <w:proofErr w:type="spellEnd"/>
      <w:r w:rsidRPr="00B0068A">
        <w:rPr>
          <w:rFonts w:ascii="Segoe UI" w:hAnsi="Segoe UI" w:cs="Segoe UI"/>
        </w:rPr>
        <w:t xml:space="preserve"> zu Schlüsselprozess A09: Fortbildung und Gruppen</w:t>
      </w:r>
      <w:r w:rsidRPr="00B0068A">
        <w:rPr>
          <w:rFonts w:ascii="Segoe UI" w:hAnsi="Segoe UI" w:cs="Segoe UI"/>
          <w:noProof/>
        </w:rPr>
        <w:drawing>
          <wp:anchor distT="0" distB="0" distL="114300" distR="114300" simplePos="0" relativeHeight="251675648" behindDoc="0" locked="0" layoutInCell="1" allowOverlap="1">
            <wp:simplePos x="0" y="0"/>
            <wp:positionH relativeFrom="margin">
              <wp:posOffset>539750</wp:posOffset>
            </wp:positionH>
            <wp:positionV relativeFrom="margin">
              <wp:align>center</wp:align>
            </wp:positionV>
            <wp:extent cx="4018280" cy="5267325"/>
            <wp:effectExtent l="19050" t="0" r="1270" b="0"/>
            <wp:wrapSquare wrapText="bothSides"/>
            <wp:docPr id="34" name="Bild 7" descr="V:\IN_WPF_Pflegekinderhilfe\Qualitaetsentwicklungsprojekt\Handbuch\A-Prozesse\Flowcharts\A09_ FC_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N_WPF_Pflegekinderhilfe\Qualitaetsentwicklungsprojekt\Handbuch\A-Prozesse\Flowcharts\A09_ FC_vertikal.jpg"/>
                    <pic:cNvPicPr>
                      <a:picLocks noChangeAspect="1" noChangeArrowheads="1"/>
                    </pic:cNvPicPr>
                  </pic:nvPicPr>
                  <pic:blipFill>
                    <a:blip r:embed="rId31" cstate="print"/>
                    <a:srcRect l="3308" t="3514" r="56678" b="26450"/>
                    <a:stretch>
                      <a:fillRect/>
                    </a:stretch>
                  </pic:blipFill>
                  <pic:spPr bwMode="auto">
                    <a:xfrm>
                      <a:off x="0" y="0"/>
                      <a:ext cx="4018280" cy="5267325"/>
                    </a:xfrm>
                    <a:prstGeom prst="rect">
                      <a:avLst/>
                    </a:prstGeom>
                    <a:noFill/>
                    <a:ln w="9525">
                      <a:noFill/>
                      <a:miter lim="800000"/>
                      <a:headEnd/>
                      <a:tailEnd/>
                    </a:ln>
                  </pic:spPr>
                </pic:pic>
              </a:graphicData>
            </a:graphic>
          </wp:anchor>
        </w:drawing>
      </w:r>
      <w:r w:rsidRPr="00B0068A">
        <w:rPr>
          <w:rFonts w:ascii="Segoe UI" w:hAnsi="Segoe UI" w:cs="Segoe UI"/>
        </w:rPr>
        <w:t>angebote für Pflegefamilien</w:t>
      </w:r>
      <w:bookmarkEnd w:id="66"/>
    </w:p>
    <w:p w:rsidR="002F1037" w:rsidRPr="00B0068A" w:rsidRDefault="002F1037" w:rsidP="002F1037">
      <w:pPr>
        <w:pStyle w:val="berschrift3"/>
        <w:numPr>
          <w:ilvl w:val="0"/>
          <w:numId w:val="0"/>
        </w:numPr>
        <w:tabs>
          <w:tab w:val="clear" w:pos="907"/>
          <w:tab w:val="left" w:pos="142"/>
        </w:tabs>
        <w:rPr>
          <w:rFonts w:ascii="Segoe UI" w:hAnsi="Segoe UI" w:cs="Segoe UI"/>
        </w:rPr>
      </w:pPr>
      <w:bookmarkStart w:id="67" w:name="_Toc262014625"/>
      <w:r w:rsidRPr="00B0068A">
        <w:rPr>
          <w:rFonts w:ascii="Segoe UI" w:hAnsi="Segoe UI" w:cs="Segoe UI"/>
          <w:szCs w:val="24"/>
        </w:rPr>
        <w:br w:type="page"/>
      </w:r>
      <w:bookmarkStart w:id="68" w:name="_Toc478053963"/>
      <w:r w:rsidRPr="00B0068A">
        <w:rPr>
          <w:rFonts w:ascii="Segoe UI" w:hAnsi="Segoe UI" w:cs="Segoe UI"/>
          <w:szCs w:val="24"/>
        </w:rPr>
        <w:lastRenderedPageBreak/>
        <w:t>3.10.3</w:t>
      </w:r>
      <w:r w:rsidRPr="00B0068A">
        <w:rPr>
          <w:rFonts w:ascii="Segoe UI" w:hAnsi="Segoe UI" w:cs="Segoe UI"/>
          <w:szCs w:val="24"/>
        </w:rPr>
        <w:tab/>
        <w:t>Prozesstabelle zu dem</w:t>
      </w:r>
      <w:r w:rsidRPr="00B0068A">
        <w:rPr>
          <w:rFonts w:ascii="Segoe UI" w:hAnsi="Segoe UI" w:cs="Segoe UI"/>
        </w:rPr>
        <w:t xml:space="preserve"> Schlüsselprozess A09: Fortbildungen und Gruppenangebote für </w:t>
      </w:r>
      <w:bookmarkEnd w:id="67"/>
      <w:r w:rsidRPr="00B0068A">
        <w:rPr>
          <w:rFonts w:ascii="Segoe UI" w:hAnsi="Segoe UI" w:cs="Segoe UI"/>
        </w:rPr>
        <w:t>Pflegefamilien</w:t>
      </w:r>
      <w:bookmarkEnd w:id="68"/>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9"/>
        <w:gridCol w:w="1728"/>
        <w:gridCol w:w="1685"/>
        <w:gridCol w:w="1685"/>
        <w:gridCol w:w="4398"/>
        <w:gridCol w:w="2322"/>
        <w:gridCol w:w="3353"/>
      </w:tblGrid>
      <w:tr w:rsidR="002F1037" w:rsidRPr="00B0068A" w:rsidTr="0065564D">
        <w:trPr>
          <w:cantSplit/>
          <w:trHeight w:val="454"/>
          <w:tblHeader/>
        </w:trPr>
        <w:tc>
          <w:tcPr>
            <w:tcW w:w="479"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728"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85"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 veran</w:t>
            </w:r>
            <w:r w:rsidRPr="00B0068A">
              <w:rPr>
                <w:rFonts w:ascii="Segoe UI" w:hAnsi="Segoe UI" w:cs="Segoe UI"/>
                <w:b/>
                <w:bCs/>
                <w:sz w:val="20"/>
              </w:rPr>
              <w:t>t</w:t>
            </w:r>
            <w:r w:rsidRPr="00B0068A">
              <w:rPr>
                <w:rFonts w:ascii="Segoe UI" w:hAnsi="Segoe UI" w:cs="Segoe UI"/>
                <w:b/>
                <w:bCs/>
                <w:sz w:val="20"/>
              </w:rPr>
              <w:t>wortlich?</w:t>
            </w:r>
          </w:p>
        </w:tc>
        <w:tc>
          <w:tcPr>
            <w:tcW w:w="1685"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398"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22"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353"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cantSplit/>
          <w:trHeight w:val="454"/>
        </w:trPr>
        <w:tc>
          <w:tcPr>
            <w:tcW w:w="479" w:type="dxa"/>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9"/>
              <w:sym w:font="Wingdings" w:char="F0CB"/>
            </w:r>
          </w:p>
        </w:tc>
        <w:tc>
          <w:tcPr>
            <w:tcW w:w="1728" w:type="dxa"/>
          </w:tcPr>
          <w:p w:rsidR="002F1037" w:rsidRPr="00B0068A" w:rsidRDefault="002F1037" w:rsidP="0065564D">
            <w:pPr>
              <w:rPr>
                <w:rFonts w:ascii="Segoe UI" w:hAnsi="Segoe UI" w:cs="Segoe UI"/>
                <w:sz w:val="20"/>
              </w:rPr>
            </w:pPr>
            <w:r w:rsidRPr="00B0068A">
              <w:rPr>
                <w:rFonts w:ascii="Segoe UI" w:hAnsi="Segoe UI" w:cs="Segoe UI"/>
                <w:sz w:val="20"/>
              </w:rPr>
              <w:t>Planung von Gruppenange-boten im Team</w:t>
            </w:r>
          </w:p>
        </w:tc>
        <w:tc>
          <w:tcPr>
            <w:tcW w:w="168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Träger </w:t>
            </w:r>
          </w:p>
        </w:tc>
        <w:tc>
          <w:tcPr>
            <w:tcW w:w="1685" w:type="dxa"/>
            <w:tcMar>
              <w:top w:w="57" w:type="dxa"/>
              <w:left w:w="28" w:type="dxa"/>
              <w:bottom w:w="57" w:type="dxa"/>
              <w:right w:w="28" w:type="dxa"/>
            </w:tcMar>
          </w:tcPr>
          <w:p w:rsidR="00DA32F1" w:rsidRPr="00B0068A" w:rsidRDefault="00DA32F1" w:rsidP="006C5D32">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C5D32">
            <w:pPr>
              <w:rPr>
                <w:rFonts w:ascii="Segoe UI" w:hAnsi="Segoe UI" w:cs="Segoe UI"/>
                <w:sz w:val="20"/>
              </w:rPr>
            </w:pPr>
            <w:r w:rsidRPr="00B0068A">
              <w:rPr>
                <w:rFonts w:ascii="Segoe UI" w:hAnsi="Segoe UI" w:cs="Segoe UI"/>
                <w:sz w:val="20"/>
              </w:rPr>
              <w:t>Co-Beratung</w:t>
            </w:r>
          </w:p>
        </w:tc>
        <w:tc>
          <w:tcPr>
            <w:tcW w:w="4398" w:type="dxa"/>
            <w:tcMar>
              <w:left w:w="28" w:type="dxa"/>
              <w:right w:w="28" w:type="dxa"/>
            </w:tcMar>
          </w:tcPr>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Erstellung eines Jahresprogramms der Gruppe</w:t>
            </w:r>
            <w:r w:rsidRPr="00B0068A">
              <w:rPr>
                <w:rFonts w:ascii="Segoe UI" w:hAnsi="Segoe UI" w:cs="Segoe UI"/>
                <w:sz w:val="20"/>
              </w:rPr>
              <w:t>n</w:t>
            </w:r>
            <w:r w:rsidRPr="00B0068A">
              <w:rPr>
                <w:rFonts w:ascii="Segoe UI" w:hAnsi="Segoe UI" w:cs="Segoe UI"/>
                <w:sz w:val="20"/>
              </w:rPr>
              <w:t>angebote.</w:t>
            </w:r>
          </w:p>
        </w:tc>
        <w:tc>
          <w:tcPr>
            <w:tcW w:w="2322"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November/Dezember des jeweiligen Jahres</w:t>
            </w:r>
          </w:p>
        </w:tc>
        <w:tc>
          <w:tcPr>
            <w:tcW w:w="3353"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Jahresplan </w:t>
            </w:r>
          </w:p>
        </w:tc>
      </w:tr>
      <w:tr w:rsidR="002F1037" w:rsidRPr="00B0068A" w:rsidTr="0065564D">
        <w:trPr>
          <w:cantSplit/>
          <w:trHeight w:val="454"/>
        </w:trPr>
        <w:tc>
          <w:tcPr>
            <w:tcW w:w="479" w:type="dxa"/>
          </w:tcPr>
          <w:p w:rsidR="002F1037" w:rsidRPr="00B0068A" w:rsidRDefault="002F1037" w:rsidP="0065564D">
            <w:pPr>
              <w:rPr>
                <w:rFonts w:ascii="Segoe UI" w:hAnsi="Segoe UI" w:cs="Segoe UI"/>
                <w:b/>
                <w:bCs/>
                <w:sz w:val="20"/>
              </w:rPr>
            </w:pPr>
            <w:r w:rsidRPr="00B0068A">
              <w:rPr>
                <w:rFonts w:ascii="Segoe UI" w:hAnsi="Segoe UI" w:cs="Segoe UI"/>
                <w:b/>
                <w:bCs/>
                <w:sz w:val="20"/>
              </w:rPr>
              <w:t>1.</w:t>
            </w:r>
          </w:p>
        </w:tc>
        <w:tc>
          <w:tcPr>
            <w:tcW w:w="1728" w:type="dxa"/>
          </w:tcPr>
          <w:p w:rsidR="002F1037" w:rsidRPr="00B0068A" w:rsidRDefault="002F1037" w:rsidP="0065564D">
            <w:pPr>
              <w:rPr>
                <w:rFonts w:ascii="Segoe UI" w:hAnsi="Segoe UI" w:cs="Segoe UI"/>
                <w:sz w:val="20"/>
              </w:rPr>
            </w:pPr>
            <w:r w:rsidRPr="00B0068A">
              <w:rPr>
                <w:rFonts w:ascii="Segoe UI" w:hAnsi="Segoe UI" w:cs="Segoe UI"/>
                <w:sz w:val="20"/>
              </w:rPr>
              <w:t>Einladung der WPF zu Gruppe</w:t>
            </w:r>
            <w:r w:rsidRPr="00B0068A">
              <w:rPr>
                <w:rFonts w:ascii="Segoe UI" w:hAnsi="Segoe UI" w:cs="Segoe UI"/>
                <w:sz w:val="20"/>
              </w:rPr>
              <w:t>n</w:t>
            </w:r>
            <w:r w:rsidR="00EA5689" w:rsidRPr="00B0068A">
              <w:rPr>
                <w:rFonts w:ascii="Segoe UI" w:hAnsi="Segoe UI" w:cs="Segoe UI"/>
                <w:sz w:val="20"/>
              </w:rPr>
              <w:t>angeboten</w:t>
            </w:r>
          </w:p>
        </w:tc>
        <w:tc>
          <w:tcPr>
            <w:tcW w:w="168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Träger</w:t>
            </w:r>
          </w:p>
        </w:tc>
        <w:tc>
          <w:tcPr>
            <w:tcW w:w="1685" w:type="dxa"/>
            <w:tcMar>
              <w:top w:w="57" w:type="dxa"/>
              <w:left w:w="28" w:type="dxa"/>
              <w:bottom w:w="57" w:type="dxa"/>
              <w:right w:w="28" w:type="dxa"/>
            </w:tcMar>
          </w:tcPr>
          <w:p w:rsidR="00DA32F1" w:rsidRPr="00B0068A" w:rsidRDefault="00DA32F1" w:rsidP="00DA32F1">
            <w:pPr>
              <w:rPr>
                <w:rFonts w:ascii="Segoe UI" w:hAnsi="Segoe UI" w:cs="Segoe UI"/>
                <w:sz w:val="20"/>
              </w:rPr>
            </w:pPr>
            <w:r w:rsidRPr="00B0068A">
              <w:rPr>
                <w:rFonts w:ascii="Segoe UI" w:hAnsi="Segoe UI" w:cs="Segoe UI"/>
                <w:sz w:val="20"/>
              </w:rPr>
              <w:t xml:space="preserve">WPF-Beraterin/-Berater, </w:t>
            </w:r>
          </w:p>
          <w:p w:rsidR="002F1037" w:rsidRPr="00B0068A" w:rsidRDefault="00DA32F1" w:rsidP="00DA32F1">
            <w:pPr>
              <w:rPr>
                <w:rFonts w:ascii="Segoe UI" w:hAnsi="Segoe UI" w:cs="Segoe UI"/>
                <w:sz w:val="20"/>
              </w:rPr>
            </w:pPr>
            <w:r w:rsidRPr="00B0068A">
              <w:rPr>
                <w:rFonts w:ascii="Segoe UI" w:hAnsi="Segoe UI" w:cs="Segoe UI"/>
                <w:sz w:val="20"/>
              </w:rPr>
              <w:t>Co-Beratung</w:t>
            </w:r>
          </w:p>
        </w:tc>
        <w:tc>
          <w:tcPr>
            <w:tcW w:w="4398"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Die WPF werden zu den Gruppenangeboten eingeladen.</w:t>
            </w:r>
          </w:p>
        </w:tc>
        <w:tc>
          <w:tcPr>
            <w:tcW w:w="2322"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Je nach interner Term</w:t>
            </w:r>
            <w:r w:rsidRPr="00B0068A">
              <w:rPr>
                <w:rFonts w:ascii="Segoe UI" w:hAnsi="Segoe UI" w:cs="Segoe UI"/>
                <w:sz w:val="20"/>
              </w:rPr>
              <w:t>i</w:t>
            </w:r>
            <w:r w:rsidRPr="00B0068A">
              <w:rPr>
                <w:rFonts w:ascii="Segoe UI" w:hAnsi="Segoe UI" w:cs="Segoe UI"/>
                <w:sz w:val="20"/>
              </w:rPr>
              <w:t>nierung; mindestens 2 bis 3 Wochen vorher.</w:t>
            </w:r>
          </w:p>
        </w:tc>
        <w:tc>
          <w:tcPr>
            <w:tcW w:w="3353"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Einladungsschreiben</w:t>
            </w:r>
          </w:p>
        </w:tc>
      </w:tr>
      <w:tr w:rsidR="002F1037" w:rsidRPr="00B0068A" w:rsidTr="0065564D">
        <w:trPr>
          <w:cantSplit/>
          <w:trHeight w:val="454"/>
        </w:trPr>
        <w:tc>
          <w:tcPr>
            <w:tcW w:w="479" w:type="dxa"/>
          </w:tcPr>
          <w:p w:rsidR="002F1037" w:rsidRPr="00B0068A" w:rsidRDefault="002F1037" w:rsidP="0065564D">
            <w:pPr>
              <w:rPr>
                <w:rFonts w:ascii="Segoe UI" w:hAnsi="Segoe UI" w:cs="Segoe UI"/>
                <w:b/>
                <w:bCs/>
                <w:sz w:val="20"/>
              </w:rPr>
            </w:pPr>
            <w:r w:rsidRPr="00B0068A">
              <w:rPr>
                <w:rFonts w:ascii="Segoe UI" w:hAnsi="Segoe UI" w:cs="Segoe UI"/>
                <w:b/>
                <w:bCs/>
                <w:sz w:val="20"/>
              </w:rPr>
              <w:t>2.</w:t>
            </w:r>
          </w:p>
        </w:tc>
        <w:tc>
          <w:tcPr>
            <w:tcW w:w="1728" w:type="dxa"/>
            <w:tcMar>
              <w:left w:w="57"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Vorbereitung der Gruppenangebote</w:t>
            </w:r>
          </w:p>
        </w:tc>
        <w:tc>
          <w:tcPr>
            <w:tcW w:w="168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Träger</w:t>
            </w:r>
          </w:p>
        </w:tc>
        <w:tc>
          <w:tcPr>
            <w:tcW w:w="1685" w:type="dxa"/>
            <w:tcMar>
              <w:top w:w="57" w:type="dxa"/>
              <w:left w:w="28" w:type="dxa"/>
              <w:bottom w:w="57" w:type="dxa"/>
              <w:right w:w="28" w:type="dxa"/>
            </w:tcMar>
          </w:tcPr>
          <w:p w:rsidR="00DA32F1" w:rsidRPr="00B0068A" w:rsidRDefault="00DA32F1" w:rsidP="00DA32F1">
            <w:pPr>
              <w:rPr>
                <w:rFonts w:ascii="Segoe UI" w:hAnsi="Segoe UI" w:cs="Segoe UI"/>
                <w:sz w:val="20"/>
              </w:rPr>
            </w:pPr>
            <w:r w:rsidRPr="00B0068A">
              <w:rPr>
                <w:rFonts w:ascii="Segoe UI" w:hAnsi="Segoe UI" w:cs="Segoe UI"/>
                <w:sz w:val="20"/>
              </w:rPr>
              <w:t xml:space="preserve">WPF-Beraterin/-Berater, </w:t>
            </w:r>
          </w:p>
          <w:p w:rsidR="002F1037" w:rsidRPr="00B0068A" w:rsidRDefault="00DA32F1" w:rsidP="00DA32F1">
            <w:pPr>
              <w:rPr>
                <w:rFonts w:ascii="Segoe UI" w:hAnsi="Segoe UI" w:cs="Segoe UI"/>
                <w:sz w:val="20"/>
              </w:rPr>
            </w:pPr>
            <w:r w:rsidRPr="00B0068A">
              <w:rPr>
                <w:rFonts w:ascii="Segoe UI" w:hAnsi="Segoe UI" w:cs="Segoe UI"/>
                <w:sz w:val="20"/>
              </w:rPr>
              <w:t>Co-Beratung</w:t>
            </w:r>
          </w:p>
        </w:tc>
        <w:tc>
          <w:tcPr>
            <w:tcW w:w="4398"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Vorbereitung der Gruppenangebote.</w:t>
            </w:r>
          </w:p>
        </w:tc>
        <w:tc>
          <w:tcPr>
            <w:tcW w:w="2322"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Zeitnah vor dem jeweil</w:t>
            </w:r>
            <w:r w:rsidRPr="00B0068A">
              <w:rPr>
                <w:rFonts w:ascii="Segoe UI" w:hAnsi="Segoe UI" w:cs="Segoe UI"/>
                <w:sz w:val="20"/>
              </w:rPr>
              <w:t>i</w:t>
            </w:r>
            <w:r w:rsidRPr="00B0068A">
              <w:rPr>
                <w:rFonts w:ascii="Segoe UI" w:hAnsi="Segoe UI" w:cs="Segoe UI"/>
                <w:sz w:val="20"/>
              </w:rPr>
              <w:t>gen Gruppenangebot.</w:t>
            </w:r>
          </w:p>
        </w:tc>
        <w:tc>
          <w:tcPr>
            <w:tcW w:w="3353"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cantSplit/>
          <w:trHeight w:val="454"/>
        </w:trPr>
        <w:tc>
          <w:tcPr>
            <w:tcW w:w="479" w:type="dxa"/>
          </w:tcPr>
          <w:p w:rsidR="002F1037" w:rsidRPr="00B0068A" w:rsidRDefault="002F1037" w:rsidP="0065564D">
            <w:pPr>
              <w:rPr>
                <w:rFonts w:ascii="Segoe UI" w:hAnsi="Segoe UI" w:cs="Segoe UI"/>
                <w:b/>
                <w:bCs/>
                <w:sz w:val="20"/>
              </w:rPr>
            </w:pPr>
            <w:r w:rsidRPr="00B0068A">
              <w:rPr>
                <w:rFonts w:ascii="Segoe UI" w:hAnsi="Segoe UI" w:cs="Segoe UI"/>
                <w:b/>
                <w:bCs/>
                <w:sz w:val="20"/>
              </w:rPr>
              <w:t>3.</w:t>
            </w:r>
          </w:p>
        </w:tc>
        <w:tc>
          <w:tcPr>
            <w:tcW w:w="1728" w:type="dxa"/>
            <w:tcMar>
              <w:left w:w="57" w:type="dxa"/>
              <w:right w:w="28" w:type="dxa"/>
            </w:tcMar>
          </w:tcPr>
          <w:p w:rsidR="002F1037" w:rsidRPr="00B0068A" w:rsidRDefault="002F1037" w:rsidP="0065564D">
            <w:pPr>
              <w:ind w:right="-42"/>
              <w:rPr>
                <w:rFonts w:ascii="Segoe UI" w:hAnsi="Segoe UI" w:cs="Segoe UI"/>
                <w:sz w:val="20"/>
              </w:rPr>
            </w:pPr>
            <w:r w:rsidRPr="00B0068A">
              <w:rPr>
                <w:rFonts w:ascii="Segoe UI" w:hAnsi="Segoe UI" w:cs="Segoe UI"/>
                <w:sz w:val="20"/>
              </w:rPr>
              <w:t>Durchführung der Gruppenangebote</w:t>
            </w:r>
          </w:p>
        </w:tc>
        <w:tc>
          <w:tcPr>
            <w:tcW w:w="168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Träger</w:t>
            </w:r>
          </w:p>
        </w:tc>
        <w:tc>
          <w:tcPr>
            <w:tcW w:w="1685" w:type="dxa"/>
            <w:tcMar>
              <w:top w:w="57" w:type="dxa"/>
              <w:left w:w="28" w:type="dxa"/>
              <w:bottom w:w="57" w:type="dxa"/>
              <w:right w:w="28" w:type="dxa"/>
            </w:tcMar>
          </w:tcPr>
          <w:p w:rsidR="00DA32F1" w:rsidRPr="00B0068A" w:rsidRDefault="00DA32F1" w:rsidP="00DA32F1">
            <w:pPr>
              <w:rPr>
                <w:rFonts w:ascii="Segoe UI" w:hAnsi="Segoe UI" w:cs="Segoe UI"/>
                <w:sz w:val="20"/>
              </w:rPr>
            </w:pPr>
            <w:r w:rsidRPr="00B0068A">
              <w:rPr>
                <w:rFonts w:ascii="Segoe UI" w:hAnsi="Segoe UI" w:cs="Segoe UI"/>
                <w:sz w:val="20"/>
              </w:rPr>
              <w:t xml:space="preserve">WPF-Beraterin/-Berater, </w:t>
            </w:r>
          </w:p>
          <w:p w:rsidR="002F1037" w:rsidRPr="00B0068A" w:rsidRDefault="00DA32F1" w:rsidP="00DA32F1">
            <w:pPr>
              <w:rPr>
                <w:rFonts w:ascii="Segoe UI" w:hAnsi="Segoe UI" w:cs="Segoe UI"/>
                <w:sz w:val="20"/>
              </w:rPr>
            </w:pPr>
            <w:r w:rsidRPr="00B0068A">
              <w:rPr>
                <w:rFonts w:ascii="Segoe UI" w:hAnsi="Segoe UI" w:cs="Segoe UI"/>
                <w:sz w:val="20"/>
              </w:rPr>
              <w:t>Co-Beratung</w:t>
            </w:r>
          </w:p>
        </w:tc>
        <w:tc>
          <w:tcPr>
            <w:tcW w:w="4398"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Das Gruppenangebot wird durchgeführt.</w:t>
            </w:r>
          </w:p>
        </w:tc>
        <w:tc>
          <w:tcPr>
            <w:tcW w:w="2322" w:type="dxa"/>
            <w:tcMar>
              <w:left w:w="28" w:type="dxa"/>
              <w:right w:w="28" w:type="dxa"/>
            </w:tcMar>
          </w:tcPr>
          <w:p w:rsidR="002F1037" w:rsidRPr="00B0068A" w:rsidRDefault="002F1037" w:rsidP="0065564D">
            <w:pPr>
              <w:rPr>
                <w:rFonts w:ascii="Segoe UI" w:hAnsi="Segoe UI" w:cs="Segoe UI"/>
                <w:sz w:val="20"/>
              </w:rPr>
            </w:pPr>
          </w:p>
        </w:tc>
        <w:tc>
          <w:tcPr>
            <w:tcW w:w="3353" w:type="dxa"/>
            <w:tcMar>
              <w:left w:w="28" w:type="dxa"/>
              <w:right w:w="28" w:type="dxa"/>
            </w:tcMar>
          </w:tcPr>
          <w:p w:rsidR="00EA5689" w:rsidRPr="00B0068A" w:rsidRDefault="002F1037" w:rsidP="0065564D">
            <w:pPr>
              <w:rPr>
                <w:rFonts w:ascii="Segoe UI" w:hAnsi="Segoe UI" w:cs="Segoe UI"/>
                <w:sz w:val="20"/>
              </w:rPr>
            </w:pPr>
            <w:r w:rsidRPr="00B0068A">
              <w:rPr>
                <w:rFonts w:ascii="Segoe UI" w:hAnsi="Segoe UI" w:cs="Segoe UI"/>
                <w:sz w:val="20"/>
              </w:rPr>
              <w:t>Aktennotiz/Vermerk,</w:t>
            </w:r>
          </w:p>
          <w:p w:rsidR="00EA5689" w:rsidRPr="00B0068A" w:rsidRDefault="002F1037" w:rsidP="0065564D">
            <w:pPr>
              <w:rPr>
                <w:rFonts w:ascii="Segoe UI" w:hAnsi="Segoe UI" w:cs="Segoe UI"/>
                <w:sz w:val="20"/>
              </w:rPr>
            </w:pPr>
            <w:r w:rsidRPr="00B0068A">
              <w:rPr>
                <w:rFonts w:ascii="Segoe UI" w:hAnsi="Segoe UI" w:cs="Segoe UI"/>
                <w:sz w:val="20"/>
              </w:rPr>
              <w:t xml:space="preserve">Materialien, </w:t>
            </w:r>
          </w:p>
          <w:p w:rsidR="002F1037" w:rsidRPr="00B0068A" w:rsidRDefault="002F1037" w:rsidP="0065564D">
            <w:pPr>
              <w:rPr>
                <w:rFonts w:ascii="Segoe UI" w:hAnsi="Segoe UI" w:cs="Segoe UI"/>
                <w:sz w:val="20"/>
              </w:rPr>
            </w:pPr>
            <w:r w:rsidRPr="00B0068A">
              <w:rPr>
                <w:rFonts w:ascii="Segoe UI" w:hAnsi="Segoe UI" w:cs="Segoe UI"/>
                <w:sz w:val="20"/>
              </w:rPr>
              <w:t xml:space="preserve">Raum </w:t>
            </w:r>
          </w:p>
        </w:tc>
      </w:tr>
      <w:tr w:rsidR="002F1037" w:rsidRPr="00B0068A" w:rsidTr="0065564D">
        <w:trPr>
          <w:cantSplit/>
          <w:trHeight w:val="454"/>
        </w:trPr>
        <w:tc>
          <w:tcPr>
            <w:tcW w:w="479" w:type="dxa"/>
          </w:tcPr>
          <w:p w:rsidR="002F1037" w:rsidRPr="00B0068A" w:rsidRDefault="002F1037" w:rsidP="0065564D">
            <w:pPr>
              <w:rPr>
                <w:rFonts w:ascii="Segoe UI" w:hAnsi="Segoe UI" w:cs="Segoe UI"/>
                <w:b/>
                <w:bCs/>
                <w:sz w:val="20"/>
              </w:rPr>
            </w:pPr>
            <w:r w:rsidRPr="00B0068A">
              <w:rPr>
                <w:rFonts w:ascii="Segoe UI" w:hAnsi="Segoe UI" w:cs="Segoe UI"/>
                <w:b/>
                <w:bCs/>
                <w:sz w:val="20"/>
              </w:rPr>
              <w:t>4.</w:t>
            </w:r>
          </w:p>
        </w:tc>
        <w:tc>
          <w:tcPr>
            <w:tcW w:w="1728" w:type="dxa"/>
            <w:tcMar>
              <w:left w:w="57"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Meldung der durchgeführten Gruppenangebote an </w:t>
            </w:r>
            <w:r w:rsidR="00EA5689" w:rsidRPr="00B0068A">
              <w:rPr>
                <w:rFonts w:ascii="Segoe UI" w:hAnsi="Segoe UI" w:cs="Segoe UI"/>
                <w:sz w:val="20"/>
              </w:rPr>
              <w:t>das LWL-Landesjugendamt Westfalen</w:t>
            </w:r>
          </w:p>
        </w:tc>
        <w:tc>
          <w:tcPr>
            <w:tcW w:w="1685"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Träger</w:t>
            </w:r>
          </w:p>
        </w:tc>
        <w:tc>
          <w:tcPr>
            <w:tcW w:w="1685" w:type="dxa"/>
            <w:tcMar>
              <w:top w:w="57" w:type="dxa"/>
              <w:left w:w="28" w:type="dxa"/>
              <w:bottom w:w="57" w:type="dxa"/>
              <w:right w:w="28" w:type="dxa"/>
            </w:tcMar>
          </w:tcPr>
          <w:p w:rsidR="00DA32F1" w:rsidRPr="00B0068A" w:rsidRDefault="00DA32F1" w:rsidP="00DA32F1">
            <w:pPr>
              <w:rPr>
                <w:rFonts w:ascii="Segoe UI" w:hAnsi="Segoe UI" w:cs="Segoe UI"/>
                <w:sz w:val="20"/>
              </w:rPr>
            </w:pPr>
            <w:r w:rsidRPr="00B0068A">
              <w:rPr>
                <w:rFonts w:ascii="Segoe UI" w:hAnsi="Segoe UI" w:cs="Segoe UI"/>
                <w:sz w:val="20"/>
              </w:rPr>
              <w:t xml:space="preserve">WPF-Beraterin/-Berater, </w:t>
            </w:r>
          </w:p>
          <w:p w:rsidR="002F1037" w:rsidRPr="00B0068A" w:rsidRDefault="00DA32F1" w:rsidP="00DA32F1">
            <w:pPr>
              <w:rPr>
                <w:rFonts w:ascii="Segoe UI" w:hAnsi="Segoe UI" w:cs="Segoe UI"/>
                <w:sz w:val="20"/>
              </w:rPr>
            </w:pPr>
            <w:r w:rsidRPr="00B0068A">
              <w:rPr>
                <w:rFonts w:ascii="Segoe UI" w:hAnsi="Segoe UI" w:cs="Segoe UI"/>
                <w:sz w:val="20"/>
              </w:rPr>
              <w:t>Co-Beratung</w:t>
            </w:r>
          </w:p>
        </w:tc>
        <w:tc>
          <w:tcPr>
            <w:tcW w:w="4398" w:type="dxa"/>
            <w:tcMar>
              <w:left w:w="28" w:type="dxa"/>
              <w:right w:w="28" w:type="dxa"/>
            </w:tcMar>
          </w:tcPr>
          <w:p w:rsidR="002F1037" w:rsidRPr="00B0068A" w:rsidRDefault="002F1037" w:rsidP="00D41EBA">
            <w:pPr>
              <w:rPr>
                <w:rFonts w:ascii="Segoe UI" w:hAnsi="Segoe UI" w:cs="Segoe UI"/>
                <w:sz w:val="20"/>
              </w:rPr>
            </w:pPr>
            <w:r w:rsidRPr="00B0068A">
              <w:rPr>
                <w:rFonts w:ascii="Segoe UI" w:hAnsi="Segoe UI" w:cs="Segoe UI"/>
                <w:sz w:val="20"/>
              </w:rPr>
              <w:t>Die WPF-Beraterin</w:t>
            </w:r>
            <w:r w:rsidR="00EA5689" w:rsidRPr="00B0068A">
              <w:rPr>
                <w:rFonts w:ascii="Segoe UI" w:hAnsi="Segoe UI" w:cs="Segoe UI"/>
                <w:sz w:val="20"/>
              </w:rPr>
              <w:t xml:space="preserve"> bzw. </w:t>
            </w:r>
            <w:r w:rsidRPr="00B0068A">
              <w:rPr>
                <w:rFonts w:ascii="Segoe UI" w:hAnsi="Segoe UI" w:cs="Segoe UI"/>
                <w:sz w:val="20"/>
              </w:rPr>
              <w:t>der WPF-Berater gibt dem LWL-Landesjugendamt Westfalen eine Rückmeldung über die durchgeführten Gru</w:t>
            </w:r>
            <w:r w:rsidRPr="00B0068A">
              <w:rPr>
                <w:rFonts w:ascii="Segoe UI" w:hAnsi="Segoe UI" w:cs="Segoe UI"/>
                <w:sz w:val="20"/>
              </w:rPr>
              <w:t>p</w:t>
            </w:r>
            <w:r w:rsidRPr="00B0068A">
              <w:rPr>
                <w:rFonts w:ascii="Segoe UI" w:hAnsi="Segoe UI" w:cs="Segoe UI"/>
                <w:sz w:val="20"/>
              </w:rPr>
              <w:t>penangebote.</w:t>
            </w:r>
          </w:p>
        </w:tc>
        <w:tc>
          <w:tcPr>
            <w:tcW w:w="2322"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15.01.des Folgejahres</w:t>
            </w:r>
          </w:p>
        </w:tc>
        <w:tc>
          <w:tcPr>
            <w:tcW w:w="3353" w:type="dxa"/>
            <w:tcMar>
              <w:left w:w="28" w:type="dxa"/>
              <w:right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bl>
    <w:p w:rsidR="002F1037" w:rsidRPr="00B0068A" w:rsidRDefault="002F1037" w:rsidP="002F1037">
      <w:pPr>
        <w:pStyle w:val="berschrift3"/>
        <w:numPr>
          <w:ilvl w:val="2"/>
          <w:numId w:val="18"/>
        </w:numPr>
        <w:tabs>
          <w:tab w:val="clear" w:pos="720"/>
        </w:tabs>
        <w:ind w:left="0" w:firstLine="0"/>
        <w:rPr>
          <w:rFonts w:ascii="Segoe UI" w:hAnsi="Segoe UI" w:cs="Segoe UI"/>
        </w:rPr>
      </w:pPr>
      <w:r w:rsidRPr="00B0068A">
        <w:rPr>
          <w:rFonts w:ascii="Segoe UI" w:hAnsi="Segoe UI" w:cs="Segoe UI"/>
        </w:rPr>
        <w:br w:type="page"/>
      </w:r>
      <w:bookmarkStart w:id="69" w:name="_Toc478053964"/>
      <w:r w:rsidRPr="00B0068A">
        <w:rPr>
          <w:rFonts w:ascii="Segoe UI" w:hAnsi="Segoe UI" w:cs="Segoe UI"/>
        </w:rPr>
        <w:lastRenderedPageBreak/>
        <w:t>Kennzahlen zu dem Schlüsselprozess A09: Fortbildung und Gruppenangebote für Pflegefamilien</w:t>
      </w:r>
      <w:bookmarkEnd w:id="69"/>
    </w:p>
    <w:p w:rsidR="002F1037" w:rsidRPr="00B0068A" w:rsidRDefault="002F1037" w:rsidP="002F1037">
      <w:pPr>
        <w:rPr>
          <w:rFonts w:ascii="Segoe UI" w:hAnsi="Segoe UI" w:cs="Segoe UI"/>
          <w:sz w:val="18"/>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1"/>
        <w:gridCol w:w="1876"/>
        <w:gridCol w:w="2410"/>
        <w:gridCol w:w="2268"/>
        <w:gridCol w:w="2410"/>
        <w:gridCol w:w="2551"/>
        <w:gridCol w:w="2977"/>
      </w:tblGrid>
      <w:tr w:rsidR="002F1037" w:rsidRPr="00B0068A" w:rsidTr="00FB6942">
        <w:trPr>
          <w:trHeight w:hRule="exact" w:val="907"/>
          <w:tblHeader/>
        </w:trPr>
        <w:tc>
          <w:tcPr>
            <w:tcW w:w="1171"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sz w:val="16"/>
              </w:rPr>
            </w:pPr>
          </w:p>
        </w:tc>
        <w:tc>
          <w:tcPr>
            <w:tcW w:w="4286"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678"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5528"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FB6942">
        <w:trPr>
          <w:trHeight w:hRule="exact" w:val="815"/>
          <w:tblHeader/>
        </w:trPr>
        <w:tc>
          <w:tcPr>
            <w:tcW w:w="1171"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rPr>
            </w:pPr>
          </w:p>
        </w:tc>
        <w:tc>
          <w:tcPr>
            <w:tcW w:w="1876"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 oder Kennzahlen)</w:t>
            </w:r>
          </w:p>
        </w:tc>
        <w:tc>
          <w:tcPr>
            <w:tcW w:w="2268"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c>
          <w:tcPr>
            <w:tcW w:w="255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977"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FB6942">
        <w:trPr>
          <w:trHeight w:val="1305"/>
        </w:trPr>
        <w:tc>
          <w:tcPr>
            <w:tcW w:w="1171"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1876"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268" w:type="dxa"/>
            <w:tcBorders>
              <w:top w:val="single" w:sz="18" w:space="0" w:color="auto"/>
              <w:left w:val="single" w:sz="18" w:space="0" w:color="auto"/>
              <w:bottom w:val="single" w:sz="18" w:space="0" w:color="auto"/>
              <w:right w:val="single" w:sz="18" w:space="0" w:color="auto"/>
            </w:tcBorders>
          </w:tcPr>
          <w:p w:rsidR="006C5D32" w:rsidRPr="00B0068A" w:rsidRDefault="006C5D32" w:rsidP="0065564D">
            <w:pPr>
              <w:rPr>
                <w:rFonts w:ascii="Segoe UI" w:hAnsi="Segoe UI" w:cs="Segoe UI"/>
                <w:sz w:val="20"/>
              </w:rPr>
            </w:pPr>
            <w:r w:rsidRPr="00B0068A">
              <w:rPr>
                <w:rFonts w:ascii="Segoe UI" w:hAnsi="Segoe UI" w:cs="Segoe UI"/>
                <w:sz w:val="20"/>
              </w:rPr>
              <w:t>Prozentuale Erfüllung der Prozessstandards?</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Anzahl Angebote (Jahr)</w:t>
            </w:r>
          </w:p>
          <w:p w:rsidR="002F1037" w:rsidRPr="00B0068A" w:rsidRDefault="002F1037" w:rsidP="0065564D">
            <w:pPr>
              <w:rPr>
                <w:rFonts w:ascii="Segoe UI" w:hAnsi="Segoe UI" w:cs="Segoe UI"/>
                <w:sz w:val="20"/>
              </w:rPr>
            </w:pPr>
            <w:r w:rsidRPr="00B0068A">
              <w:rPr>
                <w:rFonts w:ascii="Segoe UI" w:hAnsi="Segoe UI" w:cs="Segoe UI"/>
                <w:sz w:val="20"/>
              </w:rPr>
              <w:t>Anzahl der teilnehme</w:t>
            </w:r>
            <w:r w:rsidRPr="00B0068A">
              <w:rPr>
                <w:rFonts w:ascii="Segoe UI" w:hAnsi="Segoe UI" w:cs="Segoe UI"/>
                <w:sz w:val="20"/>
              </w:rPr>
              <w:t>n</w:t>
            </w:r>
            <w:r w:rsidRPr="00B0068A">
              <w:rPr>
                <w:rFonts w:ascii="Segoe UI" w:hAnsi="Segoe UI" w:cs="Segoe UI"/>
                <w:sz w:val="20"/>
              </w:rPr>
              <w:t>den Pflegeeltern</w:t>
            </w:r>
          </w:p>
        </w:tc>
        <w:tc>
          <w:tcPr>
            <w:tcW w:w="255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Wie viele Pflegeeltern we</w:t>
            </w:r>
            <w:r w:rsidRPr="00B0068A">
              <w:rPr>
                <w:rFonts w:ascii="Segoe UI" w:hAnsi="Segoe UI" w:cs="Segoe UI"/>
                <w:sz w:val="20"/>
              </w:rPr>
              <w:t>r</w:t>
            </w:r>
            <w:r w:rsidRPr="00B0068A">
              <w:rPr>
                <w:rFonts w:ascii="Segoe UI" w:hAnsi="Segoe UI" w:cs="Segoe UI"/>
                <w:sz w:val="20"/>
              </w:rPr>
              <w:t>den mit Angeboten wie oft pro Jahr erreicht?</w:t>
            </w:r>
          </w:p>
          <w:p w:rsidR="002F1037" w:rsidRPr="00B0068A" w:rsidRDefault="002F1037" w:rsidP="00FB6942">
            <w:pPr>
              <w:rPr>
                <w:rFonts w:ascii="Segoe UI" w:hAnsi="Segoe UI" w:cs="Segoe UI"/>
                <w:sz w:val="20"/>
              </w:rPr>
            </w:pPr>
            <w:r w:rsidRPr="00B0068A">
              <w:rPr>
                <w:rFonts w:ascii="Segoe UI" w:hAnsi="Segoe UI" w:cs="Segoe UI"/>
                <w:sz w:val="20"/>
              </w:rPr>
              <w:br/>
            </w:r>
            <w:r w:rsidRPr="00B0068A">
              <w:rPr>
                <w:rFonts w:ascii="Segoe UI" w:hAnsi="Segoe UI" w:cs="Segoe UI"/>
                <w:sz w:val="20"/>
              </w:rPr>
              <w:br/>
            </w:r>
            <w:r w:rsidRPr="00B0068A">
              <w:rPr>
                <w:rFonts w:ascii="Segoe UI" w:hAnsi="Segoe UI" w:cs="Segoe UI"/>
                <w:sz w:val="20"/>
              </w:rPr>
              <w:br/>
              <w:t>Werden die Ziele der E</w:t>
            </w:r>
            <w:r w:rsidRPr="00B0068A">
              <w:rPr>
                <w:rFonts w:ascii="Segoe UI" w:hAnsi="Segoe UI" w:cs="Segoe UI"/>
                <w:sz w:val="20"/>
              </w:rPr>
              <w:t>r</w:t>
            </w:r>
            <w:r w:rsidRPr="00B0068A">
              <w:rPr>
                <w:rFonts w:ascii="Segoe UI" w:hAnsi="Segoe UI" w:cs="Segoe UI"/>
                <w:sz w:val="20"/>
              </w:rPr>
              <w:t>gebnisqualität mit den Veranstaltungen erreicht?</w:t>
            </w:r>
          </w:p>
        </w:tc>
        <w:tc>
          <w:tcPr>
            <w:tcW w:w="2977"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Anteil der WPF, die an Angeb</w:t>
            </w:r>
            <w:r w:rsidRPr="00B0068A">
              <w:rPr>
                <w:rFonts w:ascii="Segoe UI" w:hAnsi="Segoe UI" w:cs="Segoe UI"/>
                <w:sz w:val="20"/>
              </w:rPr>
              <w:t>o</w:t>
            </w:r>
            <w:r w:rsidRPr="00B0068A">
              <w:rPr>
                <w:rFonts w:ascii="Segoe UI" w:hAnsi="Segoe UI" w:cs="Segoe UI"/>
                <w:sz w:val="20"/>
              </w:rPr>
              <w:t>ten teilgenommen haben (mi</w:t>
            </w:r>
            <w:r w:rsidRPr="00B0068A">
              <w:rPr>
                <w:rFonts w:ascii="Segoe UI" w:hAnsi="Segoe UI" w:cs="Segoe UI"/>
                <w:sz w:val="20"/>
              </w:rPr>
              <w:t>n</w:t>
            </w:r>
            <w:r w:rsidRPr="00B0068A">
              <w:rPr>
                <w:rFonts w:ascii="Segoe UI" w:hAnsi="Segoe UI" w:cs="Segoe UI"/>
                <w:sz w:val="20"/>
              </w:rPr>
              <w:t>destens 50%)</w:t>
            </w:r>
          </w:p>
          <w:p w:rsidR="002F1037" w:rsidRPr="00B0068A" w:rsidRDefault="002F1037" w:rsidP="0065564D">
            <w:pPr>
              <w:ind w:left="101"/>
              <w:rPr>
                <w:rFonts w:ascii="Segoe UI" w:hAnsi="Segoe UI" w:cs="Segoe UI"/>
                <w:sz w:val="20"/>
              </w:rPr>
            </w:pPr>
            <w:r w:rsidRPr="00B0068A">
              <w:rPr>
                <w:rFonts w:ascii="Segoe UI" w:hAnsi="Segoe UI" w:cs="Segoe UI"/>
                <w:sz w:val="20"/>
              </w:rPr>
              <w:t>[Ø Teilnahmerate von WPF (wie oft/Jahr nehmen WPF Ø teil)?]</w:t>
            </w:r>
          </w:p>
          <w:p w:rsidR="002F1037" w:rsidRPr="00B0068A" w:rsidRDefault="002F1037" w:rsidP="0065564D">
            <w:pPr>
              <w:rPr>
                <w:rFonts w:ascii="Segoe UI" w:hAnsi="Segoe UI" w:cs="Segoe UI"/>
                <w:sz w:val="20"/>
              </w:rPr>
            </w:pPr>
            <w:r w:rsidRPr="00B0068A">
              <w:rPr>
                <w:rFonts w:ascii="Segoe UI" w:hAnsi="Segoe UI" w:cs="Segoe UI"/>
                <w:sz w:val="20"/>
              </w:rPr>
              <w:t>Wie viel Prozent der WPF ne</w:t>
            </w:r>
            <w:r w:rsidRPr="00B0068A">
              <w:rPr>
                <w:rFonts w:ascii="Segoe UI" w:hAnsi="Segoe UI" w:cs="Segoe UI"/>
                <w:sz w:val="20"/>
              </w:rPr>
              <w:t>h</w:t>
            </w:r>
            <w:r w:rsidRPr="00B0068A">
              <w:rPr>
                <w:rFonts w:ascii="Segoe UI" w:hAnsi="Segoe UI" w:cs="Segoe UI"/>
                <w:sz w:val="20"/>
              </w:rPr>
              <w:t>men nie an Veranstaltungen teil (unter 20%)?</w:t>
            </w:r>
          </w:p>
          <w:p w:rsidR="002F1037" w:rsidRPr="00B0068A" w:rsidRDefault="002F1037" w:rsidP="00EA5689">
            <w:pPr>
              <w:rPr>
                <w:rFonts w:ascii="Segoe UI" w:hAnsi="Segoe UI" w:cs="Segoe UI"/>
                <w:sz w:val="20"/>
              </w:rPr>
            </w:pPr>
            <w:r w:rsidRPr="00B0068A">
              <w:rPr>
                <w:rFonts w:ascii="Segoe UI" w:hAnsi="Segoe UI" w:cs="Segoe UI"/>
                <w:sz w:val="20"/>
              </w:rPr>
              <w:t>Mindestens 80% der teilne</w:t>
            </w:r>
            <w:r w:rsidRPr="00B0068A">
              <w:rPr>
                <w:rFonts w:ascii="Segoe UI" w:hAnsi="Segoe UI" w:cs="Segoe UI"/>
                <w:sz w:val="20"/>
              </w:rPr>
              <w:t>h</w:t>
            </w:r>
            <w:r w:rsidRPr="00B0068A">
              <w:rPr>
                <w:rFonts w:ascii="Segoe UI" w:hAnsi="Segoe UI" w:cs="Segoe UI"/>
                <w:sz w:val="20"/>
              </w:rPr>
              <w:t xml:space="preserve">menden </w:t>
            </w:r>
            <w:r w:rsidR="00EA5689" w:rsidRPr="00B0068A">
              <w:rPr>
                <w:rFonts w:ascii="Segoe UI" w:hAnsi="Segoe UI" w:cs="Segoe UI"/>
                <w:sz w:val="20"/>
              </w:rPr>
              <w:t>WPF</w:t>
            </w:r>
            <w:r w:rsidRPr="00B0068A">
              <w:rPr>
                <w:rFonts w:ascii="Segoe UI" w:hAnsi="Segoe UI" w:cs="Segoe UI"/>
                <w:sz w:val="20"/>
              </w:rPr>
              <w:t xml:space="preserve"> bewerten die Angebote als hilfreich.</w:t>
            </w:r>
          </w:p>
        </w:tc>
      </w:tr>
      <w:tr w:rsidR="002F1037" w:rsidRPr="00B0068A" w:rsidTr="00FB6942">
        <w:trPr>
          <w:trHeight w:val="1548"/>
        </w:trPr>
        <w:tc>
          <w:tcPr>
            <w:tcW w:w="1171"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1876"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268"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Lohnt sich der Zeitei</w:t>
            </w:r>
            <w:r w:rsidRPr="00B0068A">
              <w:rPr>
                <w:rFonts w:ascii="Segoe UI" w:hAnsi="Segoe UI" w:cs="Segoe UI"/>
                <w:sz w:val="20"/>
              </w:rPr>
              <w:t>n</w:t>
            </w:r>
            <w:r w:rsidRPr="00B0068A">
              <w:rPr>
                <w:rFonts w:ascii="Segoe UI" w:hAnsi="Segoe UI" w:cs="Segoe UI"/>
                <w:sz w:val="20"/>
              </w:rPr>
              <w:t>satz?</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55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Wie viele Pflegeeltern h</w:t>
            </w:r>
            <w:r w:rsidRPr="00B0068A">
              <w:rPr>
                <w:rFonts w:ascii="Segoe UI" w:hAnsi="Segoe UI" w:cs="Segoe UI"/>
                <w:sz w:val="20"/>
              </w:rPr>
              <w:t>a</w:t>
            </w:r>
            <w:r w:rsidRPr="00B0068A">
              <w:rPr>
                <w:rFonts w:ascii="Segoe UI" w:hAnsi="Segoe UI" w:cs="Segoe UI"/>
                <w:sz w:val="20"/>
              </w:rPr>
              <w:t>ben an den Angeboten teilgenommen?</w:t>
            </w:r>
          </w:p>
          <w:p w:rsidR="002F1037" w:rsidRPr="00B0068A" w:rsidRDefault="002F1037" w:rsidP="0065564D">
            <w:pPr>
              <w:rPr>
                <w:rFonts w:ascii="Segoe UI" w:hAnsi="Segoe UI" w:cs="Segoe UI"/>
                <w:sz w:val="20"/>
              </w:rPr>
            </w:pPr>
          </w:p>
          <w:p w:rsidR="002F1037" w:rsidRPr="00B0068A" w:rsidRDefault="002F1037" w:rsidP="0065564D">
            <w:pPr>
              <w:rPr>
                <w:rFonts w:ascii="Segoe UI" w:hAnsi="Segoe UI" w:cs="Segoe UI"/>
                <w:sz w:val="20"/>
              </w:rPr>
            </w:pPr>
            <w:r w:rsidRPr="00B0068A">
              <w:rPr>
                <w:rFonts w:ascii="Segoe UI" w:hAnsi="Segoe UI" w:cs="Segoe UI"/>
                <w:sz w:val="20"/>
              </w:rPr>
              <w:t>Wie viele werden nicht erreicht?</w:t>
            </w:r>
          </w:p>
        </w:tc>
        <w:tc>
          <w:tcPr>
            <w:tcW w:w="2977"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Anteil der WPF, die an den A</w:t>
            </w:r>
            <w:r w:rsidRPr="00B0068A">
              <w:rPr>
                <w:rFonts w:ascii="Segoe UI" w:hAnsi="Segoe UI" w:cs="Segoe UI"/>
                <w:sz w:val="20"/>
              </w:rPr>
              <w:t>n</w:t>
            </w:r>
            <w:r w:rsidRPr="00B0068A">
              <w:rPr>
                <w:rFonts w:ascii="Segoe UI" w:hAnsi="Segoe UI" w:cs="Segoe UI"/>
                <w:sz w:val="20"/>
              </w:rPr>
              <w:t>geboten teilgenommen haben?</w:t>
            </w:r>
          </w:p>
          <w:p w:rsidR="002F1037" w:rsidRPr="00B0068A" w:rsidRDefault="002F1037" w:rsidP="0065564D">
            <w:pPr>
              <w:rPr>
                <w:rFonts w:ascii="Segoe UI" w:hAnsi="Segoe UI" w:cs="Segoe UI"/>
                <w:sz w:val="20"/>
              </w:rPr>
            </w:pPr>
            <w:r w:rsidRPr="00B0068A">
              <w:rPr>
                <w:rFonts w:ascii="Segoe UI" w:hAnsi="Segoe UI" w:cs="Segoe UI"/>
                <w:sz w:val="20"/>
              </w:rPr>
              <w:t>[Ø Teilnahmerate von WPF (wie oft/Jahr nehmen WPF Ø teil)?]</w:t>
            </w:r>
          </w:p>
          <w:p w:rsidR="002F1037" w:rsidRPr="00B0068A" w:rsidRDefault="002F1037" w:rsidP="0065564D">
            <w:pPr>
              <w:rPr>
                <w:rFonts w:ascii="Segoe UI" w:hAnsi="Segoe UI" w:cs="Segoe UI"/>
                <w:sz w:val="20"/>
              </w:rPr>
            </w:pPr>
            <w:r w:rsidRPr="00B0068A">
              <w:rPr>
                <w:rFonts w:ascii="Segoe UI" w:hAnsi="Segoe UI" w:cs="Segoe UI"/>
                <w:sz w:val="20"/>
              </w:rPr>
              <w:t>Wie viel Prozent der WPF ne</w:t>
            </w:r>
            <w:r w:rsidRPr="00B0068A">
              <w:rPr>
                <w:rFonts w:ascii="Segoe UI" w:hAnsi="Segoe UI" w:cs="Segoe UI"/>
                <w:sz w:val="20"/>
              </w:rPr>
              <w:t>h</w:t>
            </w:r>
            <w:r w:rsidRPr="00B0068A">
              <w:rPr>
                <w:rFonts w:ascii="Segoe UI" w:hAnsi="Segoe UI" w:cs="Segoe UI"/>
                <w:sz w:val="20"/>
              </w:rPr>
              <w:t>men nie an Veranstaltungen teil?</w:t>
            </w:r>
          </w:p>
        </w:tc>
      </w:tr>
      <w:tr w:rsidR="002F1037" w:rsidRPr="00B0068A" w:rsidTr="00FB6942">
        <w:trPr>
          <w:trHeight w:val="901"/>
        </w:trPr>
        <w:tc>
          <w:tcPr>
            <w:tcW w:w="1171"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1876"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Werden die laut Standard vorg</w:t>
            </w:r>
            <w:r w:rsidRPr="00B0068A">
              <w:rPr>
                <w:rFonts w:ascii="Segoe UI" w:hAnsi="Segoe UI" w:cs="Segoe UI"/>
                <w:sz w:val="20"/>
              </w:rPr>
              <w:t>e</w:t>
            </w:r>
            <w:r w:rsidRPr="00B0068A">
              <w:rPr>
                <w:rFonts w:ascii="Segoe UI" w:hAnsi="Segoe UI" w:cs="Segoe UI"/>
                <w:sz w:val="20"/>
              </w:rPr>
              <w:t>schriebenen 8 Ve</w:t>
            </w:r>
            <w:r w:rsidRPr="00B0068A">
              <w:rPr>
                <w:rFonts w:ascii="Segoe UI" w:hAnsi="Segoe UI" w:cs="Segoe UI"/>
                <w:sz w:val="20"/>
              </w:rPr>
              <w:t>r</w:t>
            </w:r>
            <w:r w:rsidRPr="00B0068A">
              <w:rPr>
                <w:rFonts w:ascii="Segoe UI" w:hAnsi="Segoe UI" w:cs="Segoe UI"/>
                <w:sz w:val="20"/>
              </w:rPr>
              <w:t>anstaltungen pro Jahr durchgeführt?</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Anzahl der Angebote pro Jahr</w:t>
            </w:r>
          </w:p>
        </w:tc>
        <w:tc>
          <w:tcPr>
            <w:tcW w:w="2268" w:type="dxa"/>
            <w:tcBorders>
              <w:top w:val="single" w:sz="18" w:space="0" w:color="auto"/>
              <w:left w:val="single" w:sz="18" w:space="0" w:color="auto"/>
              <w:bottom w:val="single" w:sz="18" w:space="0" w:color="auto"/>
              <w:right w:val="single" w:sz="18" w:space="0" w:color="auto"/>
            </w:tcBorders>
          </w:tcPr>
          <w:p w:rsidR="002F1037" w:rsidRPr="00B0068A" w:rsidRDefault="002F1037" w:rsidP="00EA5689">
            <w:pPr>
              <w:rPr>
                <w:rFonts w:ascii="Segoe UI" w:hAnsi="Segoe UI" w:cs="Segoe UI"/>
                <w:sz w:val="20"/>
              </w:rPr>
            </w:pPr>
            <w:r w:rsidRPr="00B0068A">
              <w:rPr>
                <w:rFonts w:ascii="Segoe UI" w:hAnsi="Segoe UI" w:cs="Segoe UI"/>
                <w:sz w:val="20"/>
              </w:rPr>
              <w:t xml:space="preserve">Wie viel Zeit wird dafür aufgewendet (2 </w:t>
            </w:r>
            <w:r w:rsidR="00EA5689" w:rsidRPr="00B0068A">
              <w:rPr>
                <w:rFonts w:ascii="Segoe UI" w:hAnsi="Segoe UI" w:cs="Segoe UI"/>
                <w:sz w:val="20"/>
              </w:rPr>
              <w:t>WPF-</w:t>
            </w:r>
            <w:r w:rsidRPr="00B0068A">
              <w:rPr>
                <w:rFonts w:ascii="Segoe UI" w:hAnsi="Segoe UI" w:cs="Segoe UI"/>
                <w:sz w:val="20"/>
              </w:rPr>
              <w:t>Beraterinnen</w:t>
            </w:r>
            <w:r w:rsidR="00EA5689" w:rsidRPr="00B0068A">
              <w:rPr>
                <w:rFonts w:ascii="Segoe UI" w:hAnsi="Segoe UI" w:cs="Segoe UI"/>
                <w:sz w:val="20"/>
              </w:rPr>
              <w:t xml:space="preserve"> bzw. -Berater</w:t>
            </w:r>
            <w:r w:rsidRPr="00B0068A">
              <w:rPr>
                <w:rFonts w:ascii="Segoe UI" w:hAnsi="Segoe UI" w:cs="Segoe UI"/>
                <w:sz w:val="20"/>
              </w:rPr>
              <w:t>, durchschnittlich 64 Stu</w:t>
            </w:r>
            <w:r w:rsidRPr="00B0068A">
              <w:rPr>
                <w:rFonts w:ascii="Segoe UI" w:hAnsi="Segoe UI" w:cs="Segoe UI"/>
                <w:sz w:val="20"/>
              </w:rPr>
              <w:t>n</w:t>
            </w:r>
            <w:r w:rsidRPr="00B0068A">
              <w:rPr>
                <w:rFonts w:ascii="Segoe UI" w:hAnsi="Segoe UI" w:cs="Segoe UI"/>
                <w:sz w:val="20"/>
              </w:rPr>
              <w:t>den/Veranstaltung)?</w:t>
            </w:r>
          </w:p>
        </w:tc>
        <w:tc>
          <w:tcPr>
            <w:tcW w:w="2410"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Dokumentation des Vo</w:t>
            </w:r>
            <w:r w:rsidRPr="00B0068A">
              <w:rPr>
                <w:rFonts w:ascii="Segoe UI" w:hAnsi="Segoe UI" w:cs="Segoe UI"/>
                <w:sz w:val="20"/>
              </w:rPr>
              <w:t>r</w:t>
            </w:r>
            <w:r w:rsidRPr="00B0068A">
              <w:rPr>
                <w:rFonts w:ascii="Segoe UI" w:hAnsi="Segoe UI" w:cs="Segoe UI"/>
                <w:sz w:val="20"/>
              </w:rPr>
              <w:t>bereitungs-, Durchfü</w:t>
            </w:r>
            <w:r w:rsidRPr="00B0068A">
              <w:rPr>
                <w:rFonts w:ascii="Segoe UI" w:hAnsi="Segoe UI" w:cs="Segoe UI"/>
                <w:sz w:val="20"/>
              </w:rPr>
              <w:t>h</w:t>
            </w:r>
            <w:r w:rsidRPr="00B0068A">
              <w:rPr>
                <w:rFonts w:ascii="Segoe UI" w:hAnsi="Segoe UI" w:cs="Segoe UI"/>
                <w:sz w:val="20"/>
              </w:rPr>
              <w:t>rungs- und Nachbere</w:t>
            </w:r>
            <w:r w:rsidRPr="00B0068A">
              <w:rPr>
                <w:rFonts w:ascii="Segoe UI" w:hAnsi="Segoe UI" w:cs="Segoe UI"/>
                <w:sz w:val="20"/>
              </w:rPr>
              <w:t>i</w:t>
            </w:r>
            <w:r w:rsidRPr="00B0068A">
              <w:rPr>
                <w:rFonts w:ascii="Segoe UI" w:hAnsi="Segoe UI" w:cs="Segoe UI"/>
                <w:sz w:val="20"/>
              </w:rPr>
              <w:t>tungsaufwands</w:t>
            </w:r>
          </w:p>
        </w:tc>
        <w:tc>
          <w:tcPr>
            <w:tcW w:w="2551"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977"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r>
    </w:tbl>
    <w:p w:rsidR="002F1037" w:rsidRPr="00B0068A" w:rsidRDefault="002F1037" w:rsidP="002F1037">
      <w:pPr>
        <w:rPr>
          <w:rFonts w:ascii="Segoe UI" w:hAnsi="Segoe UI" w:cs="Segoe UI"/>
          <w:sz w:val="10"/>
        </w:rPr>
      </w:pPr>
    </w:p>
    <w:p w:rsidR="002F1037" w:rsidRPr="00B0068A" w:rsidRDefault="001F0A4A" w:rsidP="002F1037">
      <w:pPr>
        <w:pStyle w:val="berschrift2"/>
        <w:numPr>
          <w:ilvl w:val="1"/>
          <w:numId w:val="18"/>
        </w:numPr>
        <w:tabs>
          <w:tab w:val="clear" w:pos="705"/>
        </w:tabs>
        <w:ind w:left="0" w:firstLine="0"/>
        <w:rPr>
          <w:rFonts w:ascii="Segoe UI" w:hAnsi="Segoe UI" w:cs="Segoe UI"/>
        </w:rPr>
      </w:pPr>
      <w:r w:rsidRPr="00B0068A">
        <w:rPr>
          <w:rFonts w:ascii="Segoe UI" w:hAnsi="Segoe UI" w:cs="Segoe UI"/>
        </w:rPr>
        <w:br w:type="page"/>
      </w:r>
      <w:bookmarkStart w:id="70" w:name="_Toc478053965"/>
      <w:r w:rsidR="002F1037" w:rsidRPr="00B0068A">
        <w:rPr>
          <w:rFonts w:ascii="Segoe UI" w:hAnsi="Segoe UI" w:cs="Segoe UI"/>
        </w:rPr>
        <w:lastRenderedPageBreak/>
        <w:t xml:space="preserve">A10 </w:t>
      </w:r>
      <w:proofErr w:type="spellStart"/>
      <w:r w:rsidR="002F1037" w:rsidRPr="00B0068A">
        <w:rPr>
          <w:rFonts w:ascii="Segoe UI" w:hAnsi="Segoe UI" w:cs="Segoe UI"/>
        </w:rPr>
        <w:t>Biografiearbeit</w:t>
      </w:r>
      <w:bookmarkEnd w:id="70"/>
      <w:proofErr w:type="spellEnd"/>
    </w:p>
    <w:p w:rsidR="002F1037" w:rsidRPr="00B0068A" w:rsidRDefault="002F1037" w:rsidP="002F1037">
      <w:pPr>
        <w:rPr>
          <w:rFonts w:ascii="Segoe UI" w:hAnsi="Segoe UI" w:cs="Segoe UI"/>
          <w:b/>
          <w:bCs/>
        </w:rPr>
      </w:pPr>
    </w:p>
    <w:p w:rsidR="002F1037" w:rsidRPr="00B0068A" w:rsidRDefault="002F1037" w:rsidP="002F1037">
      <w:pPr>
        <w:pStyle w:val="berschrift3"/>
        <w:numPr>
          <w:ilvl w:val="0"/>
          <w:numId w:val="0"/>
        </w:numPr>
        <w:rPr>
          <w:rFonts w:ascii="Segoe UI" w:hAnsi="Segoe UI" w:cs="Segoe UI"/>
          <w:sz w:val="28"/>
        </w:rPr>
      </w:pPr>
      <w:bookmarkStart w:id="71" w:name="_Toc478053966"/>
      <w:r w:rsidRPr="00B0068A">
        <w:rPr>
          <w:rFonts w:ascii="Segoe UI" w:hAnsi="Segoe UI" w:cs="Segoe UI"/>
        </w:rPr>
        <w:t>3.11.1</w:t>
      </w:r>
      <w:r w:rsidRPr="00B0068A">
        <w:rPr>
          <w:rFonts w:ascii="Segoe UI" w:hAnsi="Segoe UI" w:cs="Segoe UI"/>
        </w:rPr>
        <w:tab/>
        <w:t xml:space="preserve">Ergebnisqualität des Schlüsselprozesses A10: </w:t>
      </w:r>
      <w:proofErr w:type="spellStart"/>
      <w:r w:rsidRPr="00B0068A">
        <w:rPr>
          <w:rFonts w:ascii="Segoe UI" w:hAnsi="Segoe UI" w:cs="Segoe UI"/>
        </w:rPr>
        <w:t>Biografiearbeit</w:t>
      </w:r>
      <w:bookmarkEnd w:id="71"/>
      <w:proofErr w:type="spellEnd"/>
    </w:p>
    <w:p w:rsidR="002F1037" w:rsidRPr="00B0068A" w:rsidRDefault="002F1037" w:rsidP="002F1037">
      <w:pPr>
        <w:rPr>
          <w:rFonts w:ascii="Segoe UI" w:hAnsi="Segoe UI" w:cs="Segoe U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06"/>
      </w:tblGrid>
      <w:tr w:rsidR="002F1037" w:rsidRPr="00B0068A" w:rsidTr="0065564D">
        <w:trPr>
          <w:cantSplit/>
          <w:tblHeader/>
        </w:trPr>
        <w:tc>
          <w:tcPr>
            <w:tcW w:w="740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blHeader/>
        </w:trPr>
        <w:tc>
          <w:tcPr>
            <w:tcW w:w="7406" w:type="dxa"/>
            <w:tcMar>
              <w:top w:w="57" w:type="dxa"/>
              <w:left w:w="57" w:type="dxa"/>
              <w:bottom w:w="57" w:type="dxa"/>
              <w:right w:w="57" w:type="dxa"/>
            </w:tcMar>
          </w:tcPr>
          <w:p w:rsidR="002F1037" w:rsidRPr="00B0068A" w:rsidRDefault="002F1037" w:rsidP="0065564D">
            <w:pPr>
              <w:pStyle w:val="Endnotentext"/>
              <w:rPr>
                <w:rFonts w:ascii="Segoe UI" w:hAnsi="Segoe UI" w:cs="Segoe UI"/>
              </w:rPr>
            </w:pPr>
            <w:r w:rsidRPr="00B0068A">
              <w:rPr>
                <w:rFonts w:ascii="Segoe UI" w:hAnsi="Segoe UI" w:cs="Segoe UI"/>
              </w:rPr>
              <w:t>Pflegekind, Westfälische Pflegefamilien</w:t>
            </w:r>
          </w:p>
        </w:tc>
      </w:tr>
    </w:tbl>
    <w:p w:rsidR="002F1037" w:rsidRPr="00B0068A" w:rsidRDefault="002F1037" w:rsidP="002F1037">
      <w:pPr>
        <w:pStyle w:val="Endnotentext"/>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cantSplit/>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
                <w:smallCaps/>
                <w:sz w:val="16"/>
              </w:rPr>
            </w:pPr>
            <w:r w:rsidRPr="00B0068A">
              <w:rPr>
                <w:rFonts w:ascii="Segoe UI" w:hAnsi="Segoe UI" w:cs="Segoe UI"/>
                <w:bCs/>
                <w:smallCaps/>
                <w:sz w:val="18"/>
              </w:rPr>
              <w:t>Fachliche Positionierung zu diesem Produkt</w:t>
            </w:r>
          </w:p>
        </w:tc>
      </w:tr>
      <w:tr w:rsidR="002F1037" w:rsidRPr="00B0068A" w:rsidTr="0065564D">
        <w:trPr>
          <w:cantSplit/>
          <w:trHeight w:val="173"/>
          <w:tblHeader/>
        </w:trPr>
        <w:tc>
          <w:tcPr>
            <w:tcW w:w="15650" w:type="dxa"/>
            <w:tcMar>
              <w:top w:w="57" w:type="dxa"/>
              <w:left w:w="57" w:type="dxa"/>
              <w:bottom w:w="57" w:type="dxa"/>
              <w:right w:w="57" w:type="dxa"/>
            </w:tcMar>
          </w:tcPr>
          <w:p w:rsidR="002F1037" w:rsidRPr="00B0068A" w:rsidRDefault="002F1037" w:rsidP="0065564D">
            <w:pPr>
              <w:ind w:left="142"/>
              <w:rPr>
                <w:rFonts w:ascii="Segoe UI" w:hAnsi="Segoe UI" w:cs="Segoe UI"/>
              </w:rPr>
            </w:pPr>
            <w:r w:rsidRPr="00B0068A">
              <w:rPr>
                <w:rFonts w:ascii="Segoe UI" w:hAnsi="Segoe UI" w:cs="Segoe UI"/>
              </w:rPr>
              <w:t>Konkrete Auseinandersetzung mit der bisherigen Lebensgeschichte und besonderen Themen, die das Le</w:t>
            </w:r>
            <w:r w:rsidR="00480397" w:rsidRPr="00B0068A">
              <w:rPr>
                <w:rFonts w:ascii="Segoe UI" w:hAnsi="Segoe UI" w:cs="Segoe UI"/>
              </w:rPr>
              <w:t>ben geprägt haben, z. B. Flucht,</w:t>
            </w:r>
            <w:r w:rsidRPr="00B0068A">
              <w:rPr>
                <w:rFonts w:ascii="Segoe UI" w:hAnsi="Segoe UI" w:cs="Segoe UI"/>
              </w:rPr>
              <w:t xml:space="preserve"> Förd</w:t>
            </w:r>
            <w:r w:rsidRPr="00B0068A">
              <w:rPr>
                <w:rFonts w:ascii="Segoe UI" w:hAnsi="Segoe UI" w:cs="Segoe UI"/>
              </w:rPr>
              <w:t>e</w:t>
            </w:r>
            <w:r w:rsidRPr="00B0068A">
              <w:rPr>
                <w:rFonts w:ascii="Segoe UI" w:hAnsi="Segoe UI" w:cs="Segoe UI"/>
              </w:rPr>
              <w:t>rung des Selbstbildes, das Wissen um die eigene Geschichte und deren Annahme sowie die Festigung der Identität.</w:t>
            </w:r>
          </w:p>
          <w:p w:rsidR="002F1037" w:rsidRPr="00B0068A" w:rsidRDefault="002F1037" w:rsidP="0065564D">
            <w:pPr>
              <w:ind w:left="142"/>
              <w:rPr>
                <w:rFonts w:ascii="Segoe UI" w:hAnsi="Segoe UI" w:cs="Segoe UI"/>
              </w:rPr>
            </w:pPr>
            <w:r w:rsidRPr="00B0068A">
              <w:rPr>
                <w:rFonts w:ascii="Segoe UI" w:hAnsi="Segoe UI" w:cs="Segoe UI"/>
              </w:rPr>
              <w:t>Intensität und Tiefe sowie Wahl der Methoden werden dem Alter, Entwicklungsstand und Interesse des Pflegekindes angepasst.</w:t>
            </w:r>
          </w:p>
        </w:tc>
      </w:tr>
    </w:tbl>
    <w:p w:rsidR="002F1037" w:rsidRPr="00B0068A" w:rsidRDefault="002F1037" w:rsidP="002F1037">
      <w:pPr>
        <w:pStyle w:val="Endnotentext"/>
        <w:jc w:val="center"/>
        <w:rPr>
          <w:rFonts w:ascii="Segoe UI" w:hAnsi="Segoe UI" w:cs="Segoe UI"/>
          <w:b/>
          <w:sz w:val="20"/>
        </w:rPr>
      </w:pPr>
    </w:p>
    <w:tbl>
      <w:tblPr>
        <w:tblW w:w="15650" w:type="dxa"/>
        <w:tblBorders>
          <w:bottom w:val="single" w:sz="4" w:space="0" w:color="auto"/>
        </w:tblBorders>
        <w:tblLayout w:type="fixed"/>
        <w:tblCellMar>
          <w:left w:w="70" w:type="dxa"/>
          <w:right w:w="70" w:type="dxa"/>
        </w:tblCellMar>
        <w:tblLook w:val="0000"/>
      </w:tblPr>
      <w:tblGrid>
        <w:gridCol w:w="7335"/>
        <w:gridCol w:w="8315"/>
      </w:tblGrid>
      <w:tr w:rsidR="002F1037" w:rsidRPr="00B0068A" w:rsidTr="0065564D">
        <w:trPr>
          <w:cantSplit/>
          <w:tblHeader/>
        </w:trPr>
        <w:tc>
          <w:tcPr>
            <w:tcW w:w="733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
                <w:sz w:val="20"/>
              </w:rPr>
              <w:br w:type="page"/>
            </w:r>
            <w:r w:rsidRPr="00B0068A">
              <w:rPr>
                <w:rFonts w:ascii="Segoe UI" w:hAnsi="Segoe UI" w:cs="Segoe UI"/>
                <w:bCs/>
                <w:smallCaps/>
                <w:sz w:val="18"/>
              </w:rPr>
              <w:t>Standards der Ergebnisqualität</w:t>
            </w:r>
          </w:p>
        </w:tc>
        <w:tc>
          <w:tcPr>
            <w:tcW w:w="8315"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rPr>
          <w:cantSplit/>
        </w:trPr>
        <w:tc>
          <w:tcPr>
            <w:tcW w:w="733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hanging="6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65564D">
            <w:pPr>
              <w:spacing w:after="60"/>
              <w:ind w:firstLine="360"/>
              <w:rPr>
                <w:rFonts w:ascii="Segoe UI" w:hAnsi="Segoe UI" w:cs="Segoe UI"/>
                <w:color w:val="0000FF"/>
                <w:sz w:val="18"/>
              </w:rPr>
            </w:pPr>
            <w:r w:rsidRPr="00B0068A">
              <w:rPr>
                <w:rFonts w:ascii="Segoe UI" w:hAnsi="Segoe UI" w:cs="Segoe UI"/>
                <w:color w:val="0000FF"/>
                <w:sz w:val="18"/>
              </w:rPr>
              <w:t>b)</w:t>
            </w:r>
            <w:r w:rsidRPr="00B0068A">
              <w:rPr>
                <w:rFonts w:ascii="Segoe UI" w:hAnsi="Segoe UI" w:cs="Segoe UI"/>
                <w:color w:val="0000FF"/>
                <w:sz w:val="18"/>
              </w:rPr>
              <w:tab/>
              <w:t>die sich auf die Gesamtheit der Fälle eines Produktes beziehen.</w:t>
            </w:r>
          </w:p>
          <w:p w:rsidR="002F1037" w:rsidRPr="00B0068A" w:rsidRDefault="002F1037" w:rsidP="0065564D">
            <w:pPr>
              <w:ind w:left="142" w:right="417"/>
              <w:jc w:val="both"/>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w:t>
            </w:r>
            <w:r w:rsidRPr="00B0068A">
              <w:rPr>
                <w:rFonts w:ascii="Segoe UI" w:hAnsi="Segoe UI" w:cs="Segoe UI"/>
                <w:color w:val="0000FF"/>
                <w:sz w:val="18"/>
              </w:rPr>
              <w:t>u</w:t>
            </w:r>
            <w:r w:rsidRPr="00B0068A">
              <w:rPr>
                <w:rFonts w:ascii="Segoe UI" w:hAnsi="Segoe UI" w:cs="Segoe UI"/>
                <w:color w:val="0000FF"/>
                <w:sz w:val="18"/>
              </w:rPr>
              <w:t>mentiert werden).</w:t>
            </w:r>
          </w:p>
        </w:tc>
        <w:tc>
          <w:tcPr>
            <w:tcW w:w="8315"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360"/>
              <w:rPr>
                <w:rFonts w:ascii="Segoe UI" w:hAnsi="Segoe UI" w:cs="Segoe UI"/>
                <w:sz w:val="18"/>
              </w:rPr>
            </w:pPr>
          </w:p>
          <w:p w:rsidR="002F1037" w:rsidRPr="00B0068A" w:rsidRDefault="002F1037" w:rsidP="0065564D">
            <w:pPr>
              <w:ind w:left="178"/>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spacing w:before="60"/>
              <w:ind w:firstLine="45"/>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spacing w:after="60"/>
              <w:ind w:firstLine="45"/>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178"/>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cantSplit/>
          <w:trHeight w:val="1073"/>
        </w:trPr>
        <w:tc>
          <w:tcPr>
            <w:tcW w:w="7335"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Dem Pflegekind liegen biografische Informationen vor.</w:t>
            </w:r>
          </w:p>
        </w:tc>
        <w:tc>
          <w:tcPr>
            <w:tcW w:w="831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rPr>
                <w:rFonts w:ascii="Segoe UI" w:hAnsi="Segoe UI" w:cs="Segoe UI"/>
              </w:rPr>
            </w:pPr>
            <w:r w:rsidRPr="00B0068A">
              <w:rPr>
                <w:rFonts w:ascii="Segoe UI" w:hAnsi="Segoe UI" w:cs="Segoe UI"/>
              </w:rPr>
              <w:t>Anschauliche Dokumentation der Biografie z. B. Lebensbuch, Film, Fotos, V</w:t>
            </w:r>
            <w:r w:rsidRPr="00B0068A">
              <w:rPr>
                <w:rFonts w:ascii="Segoe UI" w:hAnsi="Segoe UI" w:cs="Segoe UI"/>
              </w:rPr>
              <w:t>i</w:t>
            </w:r>
            <w:r w:rsidRPr="00B0068A">
              <w:rPr>
                <w:rFonts w:ascii="Segoe UI" w:hAnsi="Segoe UI" w:cs="Segoe UI"/>
              </w:rPr>
              <w:t>deo, Schatzkiste, Aktenauszüge.</w:t>
            </w:r>
          </w:p>
        </w:tc>
      </w:tr>
    </w:tbl>
    <w:p w:rsidR="002F1037" w:rsidRPr="00B0068A" w:rsidRDefault="002F1037" w:rsidP="002F1037">
      <w:pPr>
        <w:pStyle w:val="berschrift3"/>
        <w:numPr>
          <w:ilvl w:val="2"/>
          <w:numId w:val="19"/>
        </w:numPr>
        <w:tabs>
          <w:tab w:val="clear" w:pos="720"/>
        </w:tabs>
        <w:ind w:left="0" w:firstLine="0"/>
        <w:rPr>
          <w:rFonts w:ascii="Segoe UI" w:hAnsi="Segoe UI" w:cs="Segoe UI"/>
        </w:rPr>
      </w:pPr>
      <w:r w:rsidRPr="00B0068A">
        <w:rPr>
          <w:rFonts w:ascii="Segoe UI" w:hAnsi="Segoe UI" w:cs="Segoe UI"/>
        </w:rPr>
        <w:br w:type="page"/>
      </w:r>
      <w:bookmarkStart w:id="72" w:name="_Toc478053967"/>
      <w:proofErr w:type="spellStart"/>
      <w:r w:rsidRPr="00B0068A">
        <w:rPr>
          <w:rFonts w:ascii="Segoe UI" w:hAnsi="Segoe UI" w:cs="Segoe UI"/>
        </w:rPr>
        <w:lastRenderedPageBreak/>
        <w:t>Flowchart</w:t>
      </w:r>
      <w:proofErr w:type="spellEnd"/>
      <w:r w:rsidRPr="00B0068A">
        <w:rPr>
          <w:rFonts w:ascii="Segoe UI" w:hAnsi="Segoe UI" w:cs="Segoe UI"/>
        </w:rPr>
        <w:t xml:space="preserve"> zum Schlüsselprozess A10: </w:t>
      </w:r>
      <w:proofErr w:type="spellStart"/>
      <w:r w:rsidRPr="00B0068A">
        <w:rPr>
          <w:rFonts w:ascii="Segoe UI" w:hAnsi="Segoe UI" w:cs="Segoe UI"/>
        </w:rPr>
        <w:t>Biografiearbeit</w:t>
      </w:r>
      <w:bookmarkEnd w:id="72"/>
      <w:proofErr w:type="spellEnd"/>
    </w:p>
    <w:p w:rsidR="002F1037" w:rsidRPr="00B0068A" w:rsidRDefault="002F1037" w:rsidP="002F1037">
      <w:pPr>
        <w:rPr>
          <w:rFonts w:ascii="Segoe UI" w:hAnsi="Segoe UI" w:cs="Segoe UI"/>
          <w:sz w:val="20"/>
        </w:rPr>
      </w:pPr>
    </w:p>
    <w:p w:rsidR="002F1037" w:rsidRPr="00B0068A" w:rsidRDefault="002F1037" w:rsidP="002F1037">
      <w:pPr>
        <w:rPr>
          <w:rFonts w:ascii="Segoe UI" w:hAnsi="Segoe UI" w:cs="Segoe UI"/>
          <w:sz w:val="20"/>
        </w:rPr>
      </w:pPr>
      <w:r w:rsidRPr="00B0068A">
        <w:rPr>
          <w:rFonts w:ascii="Segoe UI" w:hAnsi="Segoe UI" w:cs="Segoe UI"/>
          <w:noProof/>
          <w:sz w:val="20"/>
        </w:rPr>
        <w:drawing>
          <wp:inline distT="0" distB="0" distL="0" distR="0">
            <wp:extent cx="4392177" cy="5473293"/>
            <wp:effectExtent l="19050" t="0" r="8373" b="0"/>
            <wp:docPr id="35" name="Bild 8" descr="V:\IN_WPF_Pflegekinderhilfe\Qualitaetsentwicklungsprojekt\Handbuch\A-Prozesse\Flowcharts\A10_FC_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N_WPF_Pflegekinderhilfe\Qualitaetsentwicklungsprojekt\Handbuch\A-Prozesse\Flowcharts\A10_FC_vertikal.jpg"/>
                    <pic:cNvPicPr>
                      <a:picLocks noChangeAspect="1" noChangeArrowheads="1"/>
                    </pic:cNvPicPr>
                  </pic:nvPicPr>
                  <pic:blipFill>
                    <a:blip r:embed="rId32" cstate="print"/>
                    <a:srcRect l="659" t="2343" r="42511" b="3176"/>
                    <a:stretch>
                      <a:fillRect/>
                    </a:stretch>
                  </pic:blipFill>
                  <pic:spPr bwMode="auto">
                    <a:xfrm>
                      <a:off x="0" y="0"/>
                      <a:ext cx="4398818" cy="5481569"/>
                    </a:xfrm>
                    <a:prstGeom prst="rect">
                      <a:avLst/>
                    </a:prstGeom>
                    <a:noFill/>
                    <a:ln w="9525">
                      <a:noFill/>
                      <a:miter lim="800000"/>
                      <a:headEnd/>
                      <a:tailEnd/>
                    </a:ln>
                  </pic:spPr>
                </pic:pic>
              </a:graphicData>
            </a:graphic>
          </wp:inline>
        </w:drawing>
      </w:r>
    </w:p>
    <w:p w:rsidR="002F1037" w:rsidRPr="00B0068A" w:rsidRDefault="002F1037" w:rsidP="002F1037">
      <w:pPr>
        <w:pStyle w:val="berschrift3"/>
        <w:numPr>
          <w:ilvl w:val="0"/>
          <w:numId w:val="0"/>
        </w:numPr>
        <w:tabs>
          <w:tab w:val="clear" w:pos="907"/>
        </w:tabs>
        <w:rPr>
          <w:rFonts w:ascii="Segoe UI" w:hAnsi="Segoe UI" w:cs="Segoe UI"/>
          <w:sz w:val="2"/>
          <w:szCs w:val="2"/>
        </w:rPr>
        <w:sectPr w:rsidR="002F1037" w:rsidRPr="00B0068A" w:rsidSect="00C77A7D">
          <w:pgSz w:w="16838" w:h="11906" w:orient="landscape" w:code="9"/>
          <w:pgMar w:top="238" w:right="641" w:bottom="284" w:left="510" w:header="907" w:footer="340" w:gutter="0"/>
          <w:cols w:space="567" w:equalWidth="0">
            <w:col w:w="15687" w:space="567"/>
          </w:cols>
          <w:formProt w:val="0"/>
          <w:docGrid w:linePitch="360"/>
        </w:sectPr>
      </w:pPr>
    </w:p>
    <w:p w:rsidR="002F1037" w:rsidRPr="00B0068A" w:rsidRDefault="002F1037" w:rsidP="002F1037">
      <w:pPr>
        <w:pStyle w:val="berschrift3"/>
        <w:numPr>
          <w:ilvl w:val="0"/>
          <w:numId w:val="0"/>
        </w:numPr>
        <w:tabs>
          <w:tab w:val="clear" w:pos="907"/>
        </w:tabs>
        <w:rPr>
          <w:rFonts w:ascii="Segoe UI" w:hAnsi="Segoe UI" w:cs="Segoe UI"/>
        </w:rPr>
      </w:pPr>
      <w:bookmarkStart w:id="73" w:name="_Toc478053968"/>
      <w:r w:rsidRPr="00B0068A">
        <w:rPr>
          <w:rFonts w:ascii="Segoe UI" w:hAnsi="Segoe UI" w:cs="Segoe UI"/>
        </w:rPr>
        <w:lastRenderedPageBreak/>
        <w:t>3.11.3</w:t>
      </w:r>
      <w:r w:rsidRPr="00B0068A">
        <w:rPr>
          <w:rFonts w:ascii="Segoe UI" w:hAnsi="Segoe UI" w:cs="Segoe UI"/>
        </w:rPr>
        <w:tab/>
        <w:t xml:space="preserve">Prozesstabelle zu dem Schlüsselprozess A 10: </w:t>
      </w:r>
      <w:proofErr w:type="spellStart"/>
      <w:r w:rsidRPr="00B0068A">
        <w:rPr>
          <w:rFonts w:ascii="Segoe UI" w:hAnsi="Segoe UI" w:cs="Segoe UI"/>
        </w:rPr>
        <w:t>Biografiearbeit</w:t>
      </w:r>
      <w:bookmarkEnd w:id="73"/>
      <w:proofErr w:type="spellEnd"/>
    </w:p>
    <w:p w:rsidR="002F1037" w:rsidRPr="00B0068A" w:rsidRDefault="002F1037" w:rsidP="002F1037">
      <w:pPr>
        <w:rPr>
          <w:rFonts w:ascii="Segoe UI" w:hAnsi="Segoe UI" w:cs="Segoe UI"/>
        </w:rPr>
      </w:pPr>
    </w:p>
    <w:tbl>
      <w:tblPr>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1"/>
        <w:gridCol w:w="1869"/>
        <w:gridCol w:w="1926"/>
        <w:gridCol w:w="1878"/>
        <w:gridCol w:w="5103"/>
        <w:gridCol w:w="2052"/>
        <w:gridCol w:w="2342"/>
      </w:tblGrid>
      <w:tr w:rsidR="002F1037" w:rsidRPr="00B0068A" w:rsidTr="0065564D">
        <w:trPr>
          <w:trHeight w:val="454"/>
          <w:tblHeader/>
        </w:trPr>
        <w:tc>
          <w:tcPr>
            <w:tcW w:w="451"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Nr.</w:t>
            </w:r>
          </w:p>
        </w:tc>
        <w:tc>
          <w:tcPr>
            <w:tcW w:w="1869"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Bezeichnung</w:t>
            </w:r>
          </w:p>
        </w:tc>
        <w:tc>
          <w:tcPr>
            <w:tcW w:w="1926" w:type="dxa"/>
            <w:tcMar>
              <w:top w:w="57" w:type="dxa"/>
              <w:left w:w="28" w:type="dxa"/>
              <w:bottom w:w="57" w:type="dxa"/>
              <w:right w:w="28" w:type="dxa"/>
            </w:tcMar>
            <w:vAlign w:val="cente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Wer ist verantwor</w:t>
            </w:r>
            <w:r w:rsidRPr="00B0068A">
              <w:rPr>
                <w:rFonts w:ascii="Segoe UI" w:hAnsi="Segoe UI" w:cs="Segoe UI"/>
                <w:b/>
                <w:bCs/>
                <w:sz w:val="20"/>
                <w:szCs w:val="20"/>
              </w:rPr>
              <w:t>t</w:t>
            </w:r>
            <w:r w:rsidRPr="00B0068A">
              <w:rPr>
                <w:rFonts w:ascii="Segoe UI" w:hAnsi="Segoe UI" w:cs="Segoe UI"/>
                <w:b/>
                <w:bCs/>
                <w:sz w:val="20"/>
                <w:szCs w:val="20"/>
              </w:rPr>
              <w:t>lich?</w:t>
            </w:r>
          </w:p>
        </w:tc>
        <w:tc>
          <w:tcPr>
            <w:tcW w:w="1878"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Wer tut es?</w:t>
            </w:r>
          </w:p>
        </w:tc>
        <w:tc>
          <w:tcPr>
            <w:tcW w:w="5103"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Was ist zu tun und zu erreichen?</w:t>
            </w:r>
          </w:p>
        </w:tc>
        <w:tc>
          <w:tcPr>
            <w:tcW w:w="2052"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Bis wann beendet?</w:t>
            </w:r>
          </w:p>
        </w:tc>
        <w:tc>
          <w:tcPr>
            <w:tcW w:w="2342" w:type="dxa"/>
            <w:tcMar>
              <w:top w:w="57" w:type="dxa"/>
              <w:left w:w="28" w:type="dxa"/>
              <w:bottom w:w="57" w:type="dxa"/>
              <w:right w:w="28" w:type="dxa"/>
            </w:tcMar>
            <w:vAlign w:val="center"/>
          </w:tcPr>
          <w:p w:rsidR="002F1037" w:rsidRPr="00B0068A" w:rsidRDefault="002F1037" w:rsidP="0065564D">
            <w:pPr>
              <w:jc w:val="center"/>
              <w:rPr>
                <w:rFonts w:ascii="Segoe UI" w:hAnsi="Segoe UI" w:cs="Segoe UI"/>
                <w:b/>
                <w:bCs/>
                <w:sz w:val="20"/>
                <w:szCs w:val="20"/>
              </w:rPr>
            </w:pPr>
            <w:r w:rsidRPr="00B0068A">
              <w:rPr>
                <w:rFonts w:ascii="Segoe UI" w:hAnsi="Segoe UI" w:cs="Segoe UI"/>
                <w:b/>
                <w:bCs/>
                <w:sz w:val="20"/>
                <w:szCs w:val="20"/>
              </w:rPr>
              <w:t xml:space="preserve">Welche Dokumente </w:t>
            </w:r>
            <w:r w:rsidRPr="00B0068A">
              <w:rPr>
                <w:rFonts w:ascii="Segoe UI" w:hAnsi="Segoe UI" w:cs="Segoe UI"/>
                <w:b/>
                <w:bCs/>
                <w:sz w:val="20"/>
                <w:szCs w:val="20"/>
              </w:rPr>
              <w:br/>
              <w:t>sind zu benutzen?</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 xml:space="preserve">E </w:t>
            </w:r>
            <w:r w:rsidRPr="00B0068A">
              <w:rPr>
                <w:rStyle w:val="Funotenzeichen"/>
                <w:rFonts w:ascii="Segoe UI" w:hAnsi="Segoe UI" w:cs="Segoe UI"/>
                <w:b/>
                <w:bCs/>
                <w:sz w:val="20"/>
              </w:rPr>
              <w:footnoteReference w:customMarkFollows="1" w:id="10"/>
              <w:sym w:font="Wingdings" w:char="F0CB"/>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Anfrage nach </w:t>
            </w:r>
            <w:proofErr w:type="spellStart"/>
            <w:r w:rsidRPr="00B0068A">
              <w:rPr>
                <w:rFonts w:ascii="Segoe UI" w:hAnsi="Segoe UI" w:cs="Segoe UI"/>
                <w:sz w:val="20"/>
                <w:szCs w:val="20"/>
              </w:rPr>
              <w:t>Biografiearbeit</w:t>
            </w:r>
            <w:proofErr w:type="spellEnd"/>
          </w:p>
        </w:tc>
        <w:tc>
          <w:tcPr>
            <w:tcW w:w="1926"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Jugendamt,</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WPF, </w:t>
            </w:r>
          </w:p>
          <w:p w:rsidR="002F1037" w:rsidRPr="00B0068A" w:rsidRDefault="00DA32F1" w:rsidP="00DA32F1">
            <w:pPr>
              <w:rPr>
                <w:rFonts w:ascii="Segoe UI" w:hAnsi="Segoe UI" w:cs="Segoe UI"/>
                <w:sz w:val="20"/>
                <w:szCs w:val="20"/>
              </w:rPr>
            </w:pPr>
            <w:r w:rsidRPr="00B0068A">
              <w:rPr>
                <w:rFonts w:ascii="Segoe UI" w:hAnsi="Segoe UI" w:cs="Segoe UI"/>
                <w:sz w:val="20"/>
              </w:rPr>
              <w:t>WPF-Beraterin/-Berater</w:t>
            </w:r>
          </w:p>
        </w:tc>
        <w:tc>
          <w:tcPr>
            <w:tcW w:w="1878" w:type="dxa"/>
            <w:tcMar>
              <w:top w:w="28" w:type="dxa"/>
              <w:left w:w="28" w:type="dxa"/>
              <w:bottom w:w="28" w:type="dxa"/>
              <w:right w:w="28" w:type="dxa"/>
            </w:tcMar>
          </w:tcPr>
          <w:p w:rsidR="002F1037" w:rsidRPr="00B0068A" w:rsidRDefault="00DA32F1" w:rsidP="0065564D">
            <w:pPr>
              <w:tabs>
                <w:tab w:val="left" w:pos="1584"/>
              </w:tabs>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tabs>
                <w:tab w:val="left" w:pos="1584"/>
              </w:tabs>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w:t>
            </w:r>
            <w:r w:rsidR="00EA5689" w:rsidRPr="00B0068A">
              <w:rPr>
                <w:rFonts w:ascii="Segoe UI" w:hAnsi="Segoe UI" w:cs="Segoe UI"/>
                <w:sz w:val="20"/>
                <w:szCs w:val="20"/>
              </w:rPr>
              <w:t>/Therapeut,</w:t>
            </w:r>
          </w:p>
          <w:p w:rsidR="002F1037" w:rsidRPr="00B0068A" w:rsidRDefault="002F1037" w:rsidP="0065564D">
            <w:pPr>
              <w:tabs>
                <w:tab w:val="left" w:pos="1584"/>
              </w:tabs>
              <w:rPr>
                <w:rFonts w:ascii="Segoe UI" w:hAnsi="Segoe UI" w:cs="Segoe UI"/>
                <w:sz w:val="20"/>
                <w:szCs w:val="20"/>
              </w:rPr>
            </w:pPr>
            <w:r w:rsidRPr="00B0068A">
              <w:rPr>
                <w:rFonts w:ascii="Segoe UI" w:hAnsi="Segoe UI" w:cs="Segoe UI"/>
                <w:sz w:val="20"/>
                <w:szCs w:val="20"/>
              </w:rPr>
              <w:t xml:space="preserve">WPF, </w:t>
            </w:r>
          </w:p>
          <w:p w:rsidR="002F1037" w:rsidRPr="00B0068A" w:rsidRDefault="002F1037" w:rsidP="0065564D">
            <w:pPr>
              <w:tabs>
                <w:tab w:val="left" w:pos="1584"/>
              </w:tabs>
              <w:rPr>
                <w:rFonts w:ascii="Segoe UI" w:hAnsi="Segoe UI" w:cs="Segoe UI"/>
                <w:sz w:val="20"/>
                <w:szCs w:val="20"/>
                <w:lang w:val="en-US"/>
              </w:rPr>
            </w:pPr>
            <w:proofErr w:type="spellStart"/>
            <w:r w:rsidRPr="00B0068A">
              <w:rPr>
                <w:rFonts w:ascii="Segoe UI" w:hAnsi="Segoe UI" w:cs="Segoe UI"/>
                <w:sz w:val="20"/>
                <w:szCs w:val="20"/>
                <w:lang w:val="en-US"/>
              </w:rPr>
              <w:t>Pflegekind</w:t>
            </w:r>
            <w:proofErr w:type="spellEnd"/>
          </w:p>
        </w:tc>
        <w:tc>
          <w:tcPr>
            <w:tcW w:w="5103" w:type="dxa"/>
            <w:tcMar>
              <w:top w:w="28" w:type="dxa"/>
              <w:left w:w="28" w:type="dxa"/>
              <w:bottom w:w="28" w:type="dxa"/>
              <w:right w:w="28" w:type="dxa"/>
            </w:tcMar>
          </w:tcPr>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Anfrage beantworten, Klärung weiterer Schritte.</w:t>
            </w:r>
          </w:p>
        </w:tc>
        <w:tc>
          <w:tcPr>
            <w:tcW w:w="205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Bei Entscheidung ja oder nein.</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1</w:t>
            </w:r>
          </w:p>
        </w:tc>
        <w:tc>
          <w:tcPr>
            <w:tcW w:w="1869" w:type="dxa"/>
            <w:tcMar>
              <w:top w:w="28" w:type="dxa"/>
              <w:left w:w="28" w:type="dxa"/>
              <w:bottom w:w="28" w:type="dxa"/>
              <w:right w:w="28" w:type="dxa"/>
            </w:tcMar>
          </w:tcPr>
          <w:p w:rsidR="002F1037" w:rsidRPr="00B0068A" w:rsidRDefault="002F1037" w:rsidP="00EA5689">
            <w:pPr>
              <w:rPr>
                <w:rFonts w:ascii="Segoe UI" w:hAnsi="Segoe UI" w:cs="Segoe UI"/>
                <w:sz w:val="20"/>
                <w:szCs w:val="20"/>
              </w:rPr>
            </w:pPr>
            <w:r w:rsidRPr="00B0068A">
              <w:rPr>
                <w:rFonts w:ascii="Segoe UI" w:hAnsi="Segoe UI" w:cs="Segoe UI"/>
                <w:sz w:val="20"/>
                <w:szCs w:val="20"/>
              </w:rPr>
              <w:t xml:space="preserve">Gespräch WPF-Beraterin/-Berater mit WPF </w:t>
            </w:r>
            <w:r w:rsidR="00EA5689" w:rsidRPr="00B0068A">
              <w:rPr>
                <w:rFonts w:ascii="Segoe UI" w:hAnsi="Segoe UI" w:cs="Segoe UI"/>
                <w:sz w:val="20"/>
                <w:szCs w:val="20"/>
              </w:rPr>
              <w:t>(</w:t>
            </w:r>
            <w:r w:rsidRPr="00B0068A">
              <w:rPr>
                <w:rFonts w:ascii="Segoe UI" w:hAnsi="Segoe UI" w:cs="Segoe UI"/>
                <w:sz w:val="20"/>
                <w:szCs w:val="20"/>
              </w:rPr>
              <w:t xml:space="preserve">ggf. </w:t>
            </w:r>
            <w:r w:rsidR="00EA5689" w:rsidRPr="00B0068A">
              <w:rPr>
                <w:rFonts w:ascii="Segoe UI" w:hAnsi="Segoe UI" w:cs="Segoe UI"/>
                <w:sz w:val="20"/>
                <w:szCs w:val="20"/>
              </w:rPr>
              <w:t>Pfl</w:t>
            </w:r>
            <w:r w:rsidR="00EA5689" w:rsidRPr="00B0068A">
              <w:rPr>
                <w:rFonts w:ascii="Segoe UI" w:hAnsi="Segoe UI" w:cs="Segoe UI"/>
                <w:sz w:val="20"/>
                <w:szCs w:val="20"/>
              </w:rPr>
              <w:t>e</w:t>
            </w:r>
            <w:r w:rsidR="00EA5689" w:rsidRPr="00B0068A">
              <w:rPr>
                <w:rFonts w:ascii="Segoe UI" w:hAnsi="Segoe UI" w:cs="Segoe UI"/>
                <w:sz w:val="20"/>
                <w:szCs w:val="20"/>
              </w:rPr>
              <w:t>gek</w:t>
            </w:r>
            <w:r w:rsidRPr="00B0068A">
              <w:rPr>
                <w:rFonts w:ascii="Segoe UI" w:hAnsi="Segoe UI" w:cs="Segoe UI"/>
                <w:sz w:val="20"/>
                <w:szCs w:val="20"/>
              </w:rPr>
              <w:t>ind)</w:t>
            </w:r>
          </w:p>
        </w:tc>
        <w:tc>
          <w:tcPr>
            <w:tcW w:w="1926"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WPF,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Jugendamt,</w:t>
            </w:r>
          </w:p>
          <w:p w:rsidR="002F1037" w:rsidRPr="00B0068A" w:rsidRDefault="00EA5689" w:rsidP="0065564D">
            <w:pPr>
              <w:rPr>
                <w:rFonts w:ascii="Segoe UI" w:hAnsi="Segoe UI" w:cs="Segoe UI"/>
                <w:sz w:val="20"/>
                <w:szCs w:val="20"/>
              </w:rPr>
            </w:pPr>
            <w:r w:rsidRPr="00B0068A">
              <w:rPr>
                <w:rFonts w:ascii="Segoe UI" w:hAnsi="Segoe UI" w:cs="Segoe UI"/>
                <w:sz w:val="20"/>
                <w:szCs w:val="20"/>
              </w:rPr>
              <w:t xml:space="preserve">ggf. </w:t>
            </w:r>
            <w:r w:rsidR="002F1037" w:rsidRPr="00B0068A">
              <w:rPr>
                <w:rFonts w:ascii="Segoe UI" w:hAnsi="Segoe UI" w:cs="Segoe UI"/>
                <w:sz w:val="20"/>
                <w:szCs w:val="20"/>
              </w:rPr>
              <w:t>Pflegekind</w:t>
            </w:r>
          </w:p>
        </w:tc>
        <w:tc>
          <w:tcPr>
            <w:tcW w:w="1878"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WPF, </w:t>
            </w:r>
          </w:p>
          <w:p w:rsidR="002F1037" w:rsidRPr="00B0068A" w:rsidRDefault="00EA5689" w:rsidP="00EA5689">
            <w:pPr>
              <w:rPr>
                <w:rFonts w:ascii="Segoe UI" w:hAnsi="Segoe UI" w:cs="Segoe UI"/>
                <w:sz w:val="20"/>
                <w:szCs w:val="20"/>
              </w:rPr>
            </w:pPr>
            <w:r w:rsidRPr="00B0068A">
              <w:rPr>
                <w:rFonts w:ascii="Segoe UI" w:hAnsi="Segoe UI" w:cs="Segoe UI"/>
                <w:sz w:val="20"/>
                <w:szCs w:val="20"/>
              </w:rPr>
              <w:t xml:space="preserve">ggf. </w:t>
            </w:r>
            <w:r w:rsidR="002F1037" w:rsidRPr="00B0068A">
              <w:rPr>
                <w:rFonts w:ascii="Segoe UI" w:hAnsi="Segoe UI" w:cs="Segoe UI"/>
                <w:sz w:val="20"/>
                <w:szCs w:val="20"/>
              </w:rPr>
              <w:t>Pflegekind</w:t>
            </w:r>
          </w:p>
        </w:tc>
        <w:tc>
          <w:tcPr>
            <w:tcW w:w="5103"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Ermitteln der Bedürfnislage.</w:t>
            </w:r>
          </w:p>
        </w:tc>
        <w:tc>
          <w:tcPr>
            <w:tcW w:w="205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4 Wochen nach A</w:t>
            </w:r>
            <w:r w:rsidRPr="00B0068A">
              <w:rPr>
                <w:rFonts w:ascii="Segoe UI" w:hAnsi="Segoe UI" w:cs="Segoe UI"/>
                <w:sz w:val="20"/>
                <w:szCs w:val="20"/>
              </w:rPr>
              <w:t>n</w:t>
            </w:r>
            <w:r w:rsidRPr="00B0068A">
              <w:rPr>
                <w:rFonts w:ascii="Segoe UI" w:hAnsi="Segoe UI" w:cs="Segoe UI"/>
                <w:sz w:val="20"/>
                <w:szCs w:val="20"/>
              </w:rPr>
              <w:t>frage</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E</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Biografie, Entsche</w:t>
            </w:r>
            <w:r w:rsidRPr="00B0068A">
              <w:rPr>
                <w:rFonts w:ascii="Segoe UI" w:hAnsi="Segoe UI" w:cs="Segoe UI"/>
                <w:sz w:val="20"/>
                <w:szCs w:val="20"/>
              </w:rPr>
              <w:t>i</w:t>
            </w:r>
            <w:r w:rsidRPr="00B0068A">
              <w:rPr>
                <w:rFonts w:ascii="Segoe UI" w:hAnsi="Segoe UI" w:cs="Segoe UI"/>
                <w:sz w:val="20"/>
                <w:szCs w:val="20"/>
              </w:rPr>
              <w:t>dungsprozess</w:t>
            </w:r>
          </w:p>
        </w:tc>
        <w:tc>
          <w:tcPr>
            <w:tcW w:w="1926"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Co-Beratung, </w:t>
            </w:r>
          </w:p>
          <w:p w:rsidR="00EA5689" w:rsidRPr="00B0068A" w:rsidRDefault="00EA5689" w:rsidP="00EA5689">
            <w:pPr>
              <w:tabs>
                <w:tab w:val="left" w:pos="1584"/>
              </w:tabs>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Jugendamt</w:t>
            </w:r>
          </w:p>
        </w:tc>
        <w:tc>
          <w:tcPr>
            <w:tcW w:w="1878"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Co-Beratung,</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Jugendamt, </w:t>
            </w:r>
          </w:p>
          <w:p w:rsidR="002F1037" w:rsidRPr="00B0068A" w:rsidRDefault="00EA5689" w:rsidP="00EA5689">
            <w:pPr>
              <w:tabs>
                <w:tab w:val="left" w:pos="1584"/>
              </w:tabs>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Sorgeberechtigte</w:t>
            </w:r>
          </w:p>
        </w:tc>
        <w:tc>
          <w:tcPr>
            <w:tcW w:w="5103"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Zeitpunkt für </w:t>
            </w:r>
            <w:proofErr w:type="spellStart"/>
            <w:r w:rsidRPr="00B0068A">
              <w:rPr>
                <w:rFonts w:ascii="Segoe UI" w:hAnsi="Segoe UI" w:cs="Segoe UI"/>
                <w:sz w:val="20"/>
                <w:szCs w:val="20"/>
              </w:rPr>
              <w:t>Biografiearbeit</w:t>
            </w:r>
            <w:proofErr w:type="spellEnd"/>
            <w:r w:rsidRPr="00B0068A">
              <w:rPr>
                <w:rFonts w:ascii="Segoe UI" w:hAnsi="Segoe UI" w:cs="Segoe UI"/>
                <w:sz w:val="20"/>
                <w:szCs w:val="20"/>
              </w:rPr>
              <w:t xml:space="preserve"> festlegen, Aushandlung</w:t>
            </w:r>
            <w:r w:rsidRPr="00B0068A">
              <w:rPr>
                <w:rFonts w:ascii="Segoe UI" w:hAnsi="Segoe UI" w:cs="Segoe UI"/>
                <w:sz w:val="20"/>
                <w:szCs w:val="20"/>
              </w:rPr>
              <w:t>s</w:t>
            </w:r>
            <w:r w:rsidRPr="00B0068A">
              <w:rPr>
                <w:rFonts w:ascii="Segoe UI" w:hAnsi="Segoe UI" w:cs="Segoe UI"/>
                <w:sz w:val="20"/>
                <w:szCs w:val="20"/>
              </w:rPr>
              <w:t>prozess aller verantwortlichen Personen.</w:t>
            </w:r>
          </w:p>
          <w:p w:rsidR="002F1037" w:rsidRPr="00B0068A" w:rsidRDefault="002F1037" w:rsidP="0065564D">
            <w:pPr>
              <w:rPr>
                <w:rFonts w:ascii="Segoe UI" w:hAnsi="Segoe UI" w:cs="Segoe UI"/>
                <w:sz w:val="20"/>
                <w:szCs w:val="20"/>
              </w:rPr>
            </w:pPr>
            <w:r w:rsidRPr="00B0068A">
              <w:rPr>
                <w:rFonts w:ascii="Segoe UI" w:hAnsi="Segoe UI" w:cs="Segoe UI"/>
                <w:sz w:val="20"/>
                <w:szCs w:val="20"/>
                <w:u w:val="single"/>
              </w:rPr>
              <w:t>Kriterien:</w:t>
            </w:r>
            <w:r w:rsidRPr="00B0068A">
              <w:rPr>
                <w:rFonts w:ascii="Segoe UI" w:hAnsi="Segoe UI" w:cs="Segoe UI"/>
                <w:sz w:val="20"/>
                <w:szCs w:val="20"/>
              </w:rPr>
              <w:t xml:space="preserve"> Wunsch des Pflegekind</w:t>
            </w:r>
            <w:r w:rsidR="006C5D32" w:rsidRPr="00B0068A">
              <w:rPr>
                <w:rFonts w:ascii="Segoe UI" w:hAnsi="Segoe UI" w:cs="Segoe UI"/>
                <w:sz w:val="20"/>
                <w:szCs w:val="20"/>
              </w:rPr>
              <w:t>e</w:t>
            </w:r>
            <w:r w:rsidRPr="00B0068A">
              <w:rPr>
                <w:rFonts w:ascii="Segoe UI" w:hAnsi="Segoe UI" w:cs="Segoe UI"/>
                <w:sz w:val="20"/>
                <w:szCs w:val="20"/>
              </w:rPr>
              <w:t>s nach Biografie, B</w:t>
            </w:r>
            <w:r w:rsidRPr="00B0068A">
              <w:rPr>
                <w:rFonts w:ascii="Segoe UI" w:hAnsi="Segoe UI" w:cs="Segoe UI"/>
                <w:sz w:val="20"/>
                <w:szCs w:val="20"/>
              </w:rPr>
              <w:t>e</w:t>
            </w:r>
            <w:r w:rsidRPr="00B0068A">
              <w:rPr>
                <w:rFonts w:ascii="Segoe UI" w:hAnsi="Segoe UI" w:cs="Segoe UI"/>
                <w:sz w:val="20"/>
                <w:szCs w:val="20"/>
              </w:rPr>
              <w:t>auftragung des Jugendamtes zur Unterstützung der Hi</w:t>
            </w:r>
            <w:r w:rsidRPr="00B0068A">
              <w:rPr>
                <w:rFonts w:ascii="Segoe UI" w:hAnsi="Segoe UI" w:cs="Segoe UI"/>
                <w:sz w:val="20"/>
                <w:szCs w:val="20"/>
              </w:rPr>
              <w:t>l</w:t>
            </w:r>
            <w:r w:rsidRPr="00B0068A">
              <w:rPr>
                <w:rFonts w:ascii="Segoe UI" w:hAnsi="Segoe UI" w:cs="Segoe UI"/>
                <w:sz w:val="20"/>
                <w:szCs w:val="20"/>
              </w:rPr>
              <w:t>feplanziele. Therapeutische Beteiligung entscheiden.</w:t>
            </w:r>
          </w:p>
        </w:tc>
        <w:tc>
          <w:tcPr>
            <w:tcW w:w="205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8 Wochen nach A</w:t>
            </w:r>
            <w:r w:rsidRPr="00B0068A">
              <w:rPr>
                <w:rFonts w:ascii="Segoe UI" w:hAnsi="Segoe UI" w:cs="Segoe UI"/>
                <w:sz w:val="20"/>
                <w:szCs w:val="20"/>
              </w:rPr>
              <w:t>n</w:t>
            </w:r>
            <w:r w:rsidRPr="00B0068A">
              <w:rPr>
                <w:rFonts w:ascii="Segoe UI" w:hAnsi="Segoe UI" w:cs="Segoe UI"/>
                <w:sz w:val="20"/>
                <w:szCs w:val="20"/>
              </w:rPr>
              <w:t>frage</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 und Hilfeplanprotokoll</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2. a</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Zusammentragen von Informationen, Aufsuchen wichtiger Orte</w:t>
            </w:r>
          </w:p>
        </w:tc>
        <w:tc>
          <w:tcPr>
            <w:tcW w:w="1926"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EA5689">
            <w:pPr>
              <w:tabs>
                <w:tab w:val="left" w:pos="1584"/>
              </w:tabs>
              <w:rPr>
                <w:rFonts w:ascii="Segoe UI" w:hAnsi="Segoe UI" w:cs="Segoe UI"/>
                <w:sz w:val="20"/>
                <w:szCs w:val="20"/>
              </w:rPr>
            </w:pPr>
            <w:r w:rsidRPr="00B0068A">
              <w:rPr>
                <w:rFonts w:ascii="Segoe UI" w:hAnsi="Segoe UI" w:cs="Segoe UI"/>
                <w:sz w:val="20"/>
                <w:szCs w:val="20"/>
              </w:rPr>
              <w:t xml:space="preserve">ggf. </w:t>
            </w:r>
            <w:r w:rsidR="00EA5689" w:rsidRPr="00B0068A">
              <w:rPr>
                <w:rFonts w:ascii="Segoe UI" w:hAnsi="Segoe UI" w:cs="Segoe UI"/>
                <w:sz w:val="20"/>
                <w:szCs w:val="20"/>
              </w:rPr>
              <w:t>Therape</w:t>
            </w:r>
            <w:r w:rsidR="00EA5689" w:rsidRPr="00B0068A">
              <w:rPr>
                <w:rFonts w:ascii="Segoe UI" w:hAnsi="Segoe UI" w:cs="Segoe UI"/>
                <w:sz w:val="20"/>
                <w:szCs w:val="20"/>
              </w:rPr>
              <w:t>u</w:t>
            </w:r>
            <w:r w:rsidR="00EA5689" w:rsidRPr="00B0068A">
              <w:rPr>
                <w:rFonts w:ascii="Segoe UI" w:hAnsi="Segoe UI" w:cs="Segoe UI"/>
                <w:sz w:val="20"/>
                <w:szCs w:val="20"/>
              </w:rPr>
              <w:t>tin/Therapeut</w:t>
            </w:r>
          </w:p>
        </w:tc>
        <w:tc>
          <w:tcPr>
            <w:tcW w:w="1878"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Pflegekind, </w:t>
            </w:r>
          </w:p>
          <w:p w:rsidR="002F1037" w:rsidRPr="00B0068A" w:rsidRDefault="002F1037" w:rsidP="00EA5689">
            <w:pPr>
              <w:tabs>
                <w:tab w:val="left" w:pos="1584"/>
              </w:tabs>
              <w:rPr>
                <w:rFonts w:ascii="Segoe UI" w:hAnsi="Segoe UI" w:cs="Segoe UI"/>
                <w:sz w:val="20"/>
                <w:szCs w:val="20"/>
              </w:rPr>
            </w:pPr>
            <w:r w:rsidRPr="00B0068A">
              <w:rPr>
                <w:rFonts w:ascii="Segoe UI" w:hAnsi="Segoe UI" w:cs="Segoe UI"/>
                <w:sz w:val="20"/>
                <w:szCs w:val="20"/>
              </w:rPr>
              <w:t xml:space="preserve">ggf. </w:t>
            </w:r>
            <w:r w:rsidR="00EA5689" w:rsidRPr="00B0068A">
              <w:rPr>
                <w:rFonts w:ascii="Segoe UI" w:hAnsi="Segoe UI" w:cs="Segoe UI"/>
                <w:sz w:val="20"/>
                <w:szCs w:val="20"/>
              </w:rPr>
              <w:t>Therape</w:t>
            </w:r>
            <w:r w:rsidR="00EA5689" w:rsidRPr="00B0068A">
              <w:rPr>
                <w:rFonts w:ascii="Segoe UI" w:hAnsi="Segoe UI" w:cs="Segoe UI"/>
                <w:sz w:val="20"/>
                <w:szCs w:val="20"/>
              </w:rPr>
              <w:t>u</w:t>
            </w:r>
            <w:r w:rsidR="00EA5689" w:rsidRPr="00B0068A">
              <w:rPr>
                <w:rFonts w:ascii="Segoe UI" w:hAnsi="Segoe UI" w:cs="Segoe UI"/>
                <w:sz w:val="20"/>
                <w:szCs w:val="20"/>
              </w:rPr>
              <w:t>tin/Therapeut</w:t>
            </w:r>
          </w:p>
        </w:tc>
        <w:tc>
          <w:tcPr>
            <w:tcW w:w="5103"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Bündelung von Informationen.</w:t>
            </w:r>
          </w:p>
        </w:tc>
        <w:tc>
          <w:tcPr>
            <w:tcW w:w="205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Längstens ½ Jahr.</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Aktennotiz/Vermerk, Materialsammlung, Fotos etc.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(Konzept </w:t>
            </w:r>
            <w:proofErr w:type="spellStart"/>
            <w:r w:rsidRPr="00B0068A">
              <w:rPr>
                <w:rFonts w:ascii="Segoe UI" w:hAnsi="Segoe UI" w:cs="Segoe UI"/>
                <w:sz w:val="20"/>
                <w:szCs w:val="20"/>
              </w:rPr>
              <w:t>Biografiearbeit</w:t>
            </w:r>
            <w:proofErr w:type="spellEnd"/>
            <w:r w:rsidRPr="00B0068A">
              <w:rPr>
                <w:rFonts w:ascii="Segoe UI" w:hAnsi="Segoe UI" w:cs="Segoe UI"/>
                <w:sz w:val="20"/>
                <w:szCs w:val="20"/>
              </w:rPr>
              <w:t xml:space="preserve"> in schriftlicher Form)</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2. b</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Aufschub zu einem geeigneteren Zei</w:t>
            </w:r>
            <w:r w:rsidRPr="00B0068A">
              <w:rPr>
                <w:rFonts w:ascii="Segoe UI" w:hAnsi="Segoe UI" w:cs="Segoe UI"/>
                <w:sz w:val="20"/>
                <w:szCs w:val="20"/>
              </w:rPr>
              <w:t>t</w:t>
            </w:r>
            <w:r w:rsidRPr="00B0068A">
              <w:rPr>
                <w:rFonts w:ascii="Segoe UI" w:hAnsi="Segoe UI" w:cs="Segoe UI"/>
                <w:sz w:val="20"/>
                <w:szCs w:val="20"/>
              </w:rPr>
              <w:t xml:space="preserve">punkt </w:t>
            </w:r>
          </w:p>
        </w:tc>
        <w:tc>
          <w:tcPr>
            <w:tcW w:w="1926"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EA5689">
            <w:pPr>
              <w:tabs>
                <w:tab w:val="left" w:pos="1584"/>
              </w:tabs>
              <w:rPr>
                <w:rFonts w:ascii="Segoe UI" w:hAnsi="Segoe UI" w:cs="Segoe UI"/>
                <w:sz w:val="20"/>
                <w:szCs w:val="20"/>
              </w:rPr>
            </w:pPr>
            <w:r w:rsidRPr="00B0068A">
              <w:rPr>
                <w:rFonts w:ascii="Segoe UI" w:hAnsi="Segoe UI" w:cs="Segoe UI"/>
                <w:sz w:val="20"/>
                <w:szCs w:val="20"/>
              </w:rPr>
              <w:t xml:space="preserve">ggf. </w:t>
            </w:r>
            <w:r w:rsidR="00EA5689" w:rsidRPr="00B0068A">
              <w:rPr>
                <w:rFonts w:ascii="Segoe UI" w:hAnsi="Segoe UI" w:cs="Segoe UI"/>
                <w:sz w:val="20"/>
                <w:szCs w:val="20"/>
              </w:rPr>
              <w:t>Therape</w:t>
            </w:r>
            <w:r w:rsidR="00EA5689" w:rsidRPr="00B0068A">
              <w:rPr>
                <w:rFonts w:ascii="Segoe UI" w:hAnsi="Segoe UI" w:cs="Segoe UI"/>
                <w:sz w:val="20"/>
                <w:szCs w:val="20"/>
              </w:rPr>
              <w:t>u</w:t>
            </w:r>
            <w:r w:rsidR="00EA5689" w:rsidRPr="00B0068A">
              <w:rPr>
                <w:rFonts w:ascii="Segoe UI" w:hAnsi="Segoe UI" w:cs="Segoe UI"/>
                <w:sz w:val="20"/>
                <w:szCs w:val="20"/>
              </w:rPr>
              <w:t>tin/Therapeut</w:t>
            </w:r>
          </w:p>
        </w:tc>
        <w:tc>
          <w:tcPr>
            <w:tcW w:w="1878"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WPF</w:t>
            </w:r>
          </w:p>
        </w:tc>
        <w:tc>
          <w:tcPr>
            <w:tcW w:w="5103"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Passenden Zeitpunkt für einen neuen Versuch finden.</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Beobachten und Aufgreifen im nächsten Beratungsg</w:t>
            </w:r>
            <w:r w:rsidRPr="00B0068A">
              <w:rPr>
                <w:rFonts w:ascii="Segoe UI" w:hAnsi="Segoe UI" w:cs="Segoe UI"/>
                <w:sz w:val="20"/>
                <w:szCs w:val="20"/>
              </w:rPr>
              <w:t>e</w:t>
            </w:r>
            <w:r w:rsidRPr="00B0068A">
              <w:rPr>
                <w:rFonts w:ascii="Segoe UI" w:hAnsi="Segoe UI" w:cs="Segoe UI"/>
                <w:sz w:val="20"/>
                <w:szCs w:val="20"/>
              </w:rPr>
              <w:t>spräch.</w:t>
            </w:r>
          </w:p>
        </w:tc>
        <w:tc>
          <w:tcPr>
            <w:tcW w:w="2052" w:type="dxa"/>
            <w:tcMar>
              <w:top w:w="28" w:type="dxa"/>
              <w:left w:w="28" w:type="dxa"/>
              <w:bottom w:w="28" w:type="dxa"/>
              <w:right w:w="28" w:type="dxa"/>
            </w:tcMar>
          </w:tcPr>
          <w:p w:rsidR="002F1037" w:rsidRPr="00B0068A" w:rsidRDefault="002F1037" w:rsidP="0065564D">
            <w:pPr>
              <w:ind w:right="-37"/>
              <w:rPr>
                <w:rFonts w:ascii="Segoe UI" w:hAnsi="Segoe UI" w:cs="Segoe UI"/>
                <w:sz w:val="20"/>
                <w:szCs w:val="20"/>
              </w:rPr>
            </w:pPr>
            <w:r w:rsidRPr="00B0068A">
              <w:rPr>
                <w:rFonts w:ascii="Segoe UI" w:hAnsi="Segoe UI" w:cs="Segoe UI"/>
                <w:sz w:val="20"/>
                <w:szCs w:val="20"/>
              </w:rPr>
              <w:t>Einmaliger Aufschub bis zum nächsten B</w:t>
            </w:r>
            <w:r w:rsidRPr="00B0068A">
              <w:rPr>
                <w:rFonts w:ascii="Segoe UI" w:hAnsi="Segoe UI" w:cs="Segoe UI"/>
                <w:sz w:val="20"/>
                <w:szCs w:val="20"/>
              </w:rPr>
              <w:t>e</w:t>
            </w:r>
            <w:r w:rsidRPr="00B0068A">
              <w:rPr>
                <w:rFonts w:ascii="Segoe UI" w:hAnsi="Segoe UI" w:cs="Segoe UI"/>
                <w:sz w:val="20"/>
                <w:szCs w:val="20"/>
              </w:rPr>
              <w:t>ratungsgespräch.</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lastRenderedPageBreak/>
              <w:t>3.</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proofErr w:type="spellStart"/>
            <w:r w:rsidRPr="00B0068A">
              <w:rPr>
                <w:rFonts w:ascii="Segoe UI" w:hAnsi="Segoe UI" w:cs="Segoe UI"/>
                <w:sz w:val="20"/>
                <w:szCs w:val="20"/>
              </w:rPr>
              <w:t>Biografiearbeit</w:t>
            </w:r>
            <w:proofErr w:type="spellEnd"/>
          </w:p>
        </w:tc>
        <w:tc>
          <w:tcPr>
            <w:tcW w:w="1926"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EA5689" w:rsidP="006C5D32">
            <w:pPr>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p>
        </w:tc>
        <w:tc>
          <w:tcPr>
            <w:tcW w:w="1878" w:type="dxa"/>
            <w:tcMar>
              <w:top w:w="28" w:type="dxa"/>
              <w:left w:w="28" w:type="dxa"/>
              <w:bottom w:w="28"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EA5689" w:rsidP="006C5D32">
            <w:pPr>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p>
        </w:tc>
        <w:tc>
          <w:tcPr>
            <w:tcW w:w="5103"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Biografie des Pflegekindes mit dem Pflegekind erarbe</w:t>
            </w:r>
            <w:r w:rsidRPr="00B0068A">
              <w:rPr>
                <w:rFonts w:ascii="Segoe UI" w:hAnsi="Segoe UI" w:cs="Segoe UI"/>
                <w:sz w:val="20"/>
                <w:szCs w:val="20"/>
              </w:rPr>
              <w:t>i</w:t>
            </w:r>
            <w:r w:rsidRPr="00B0068A">
              <w:rPr>
                <w:rFonts w:ascii="Segoe UI" w:hAnsi="Segoe UI" w:cs="Segoe UI"/>
                <w:sz w:val="20"/>
                <w:szCs w:val="20"/>
              </w:rPr>
              <w:t>ten und (schriftlich) darstellen.</w:t>
            </w:r>
          </w:p>
        </w:tc>
        <w:tc>
          <w:tcPr>
            <w:tcW w:w="205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6 Monate</w:t>
            </w:r>
          </w:p>
        </w:tc>
        <w:tc>
          <w:tcPr>
            <w:tcW w:w="2342"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Jede Form der </w:t>
            </w:r>
            <w:proofErr w:type="spellStart"/>
            <w:r w:rsidRPr="00B0068A">
              <w:rPr>
                <w:rFonts w:ascii="Segoe UI" w:hAnsi="Segoe UI" w:cs="Segoe UI"/>
                <w:sz w:val="20"/>
                <w:szCs w:val="20"/>
              </w:rPr>
              <w:t>Biografiedarstellung</w:t>
            </w:r>
            <w:proofErr w:type="spellEnd"/>
            <w:r w:rsidRPr="00B0068A">
              <w:rPr>
                <w:rFonts w:ascii="Segoe UI" w:hAnsi="Segoe UI" w:cs="Segoe UI"/>
                <w:sz w:val="20"/>
                <w:szCs w:val="20"/>
              </w:rPr>
              <w:t xml:space="preserve"> laut Methode (z. B: Leben</w:t>
            </w:r>
            <w:r w:rsidRPr="00B0068A">
              <w:rPr>
                <w:rFonts w:ascii="Segoe UI" w:hAnsi="Segoe UI" w:cs="Segoe UI"/>
                <w:sz w:val="20"/>
                <w:szCs w:val="20"/>
              </w:rPr>
              <w:t>s</w:t>
            </w:r>
            <w:r w:rsidRPr="00B0068A">
              <w:rPr>
                <w:rFonts w:ascii="Segoe UI" w:hAnsi="Segoe UI" w:cs="Segoe UI"/>
                <w:sz w:val="20"/>
                <w:szCs w:val="20"/>
              </w:rPr>
              <w:t>buch, Fotos etc.)</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4.</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Rückmeldung an WPF</w:t>
            </w:r>
          </w:p>
        </w:tc>
        <w:tc>
          <w:tcPr>
            <w:tcW w:w="1926" w:type="dxa"/>
            <w:tcMar>
              <w:top w:w="0" w:type="dxa"/>
              <w:left w:w="28" w:type="dxa"/>
              <w:bottom w:w="0"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Co-Beratung</w:t>
            </w:r>
          </w:p>
        </w:tc>
        <w:tc>
          <w:tcPr>
            <w:tcW w:w="1878" w:type="dxa"/>
            <w:tcMar>
              <w:top w:w="0" w:type="dxa"/>
              <w:left w:w="28" w:type="dxa"/>
              <w:bottom w:w="0" w:type="dxa"/>
              <w:right w:w="28" w:type="dxa"/>
            </w:tcMar>
          </w:tcPr>
          <w:p w:rsidR="002F1037" w:rsidRPr="00B0068A" w:rsidRDefault="00DA32F1" w:rsidP="006C5D32">
            <w:pPr>
              <w:rPr>
                <w:rFonts w:ascii="Segoe UI" w:hAnsi="Segoe UI" w:cs="Segoe UI"/>
                <w:sz w:val="20"/>
                <w:szCs w:val="20"/>
              </w:rPr>
            </w:pPr>
            <w:r w:rsidRPr="00B0068A">
              <w:rPr>
                <w:rFonts w:ascii="Segoe UI" w:hAnsi="Segoe UI" w:cs="Segoe UI"/>
                <w:sz w:val="20"/>
              </w:rPr>
              <w:t>WPF-Beraterin/-Berater</w:t>
            </w:r>
          </w:p>
        </w:tc>
        <w:tc>
          <w:tcPr>
            <w:tcW w:w="5103" w:type="dxa"/>
            <w:tcMar>
              <w:top w:w="0" w:type="dxa"/>
              <w:left w:w="28" w:type="dxa"/>
              <w:bottom w:w="0"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Informationsüberleitung</w:t>
            </w:r>
          </w:p>
        </w:tc>
        <w:tc>
          <w:tcPr>
            <w:tcW w:w="2052" w:type="dxa"/>
            <w:tcMar>
              <w:top w:w="0" w:type="dxa"/>
              <w:left w:w="28" w:type="dxa"/>
              <w:bottom w:w="0"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Innerhalb von 14 T</w:t>
            </w:r>
            <w:r w:rsidRPr="00B0068A">
              <w:rPr>
                <w:rFonts w:ascii="Segoe UI" w:hAnsi="Segoe UI" w:cs="Segoe UI"/>
                <w:sz w:val="20"/>
                <w:szCs w:val="20"/>
              </w:rPr>
              <w:t>a</w:t>
            </w:r>
            <w:r w:rsidRPr="00B0068A">
              <w:rPr>
                <w:rFonts w:ascii="Segoe UI" w:hAnsi="Segoe UI" w:cs="Segoe UI"/>
                <w:sz w:val="20"/>
                <w:szCs w:val="20"/>
              </w:rPr>
              <w:t>gen nach Beendigung</w:t>
            </w:r>
          </w:p>
        </w:tc>
        <w:tc>
          <w:tcPr>
            <w:tcW w:w="2342" w:type="dxa"/>
            <w:tcMar>
              <w:top w:w="0" w:type="dxa"/>
              <w:left w:w="28" w:type="dxa"/>
              <w:bottom w:w="0"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w:t>
            </w:r>
          </w:p>
        </w:tc>
      </w:tr>
      <w:tr w:rsidR="002F1037" w:rsidRPr="00B0068A" w:rsidTr="0065564D">
        <w:trPr>
          <w:trHeight w:val="454"/>
        </w:trPr>
        <w:tc>
          <w:tcPr>
            <w:tcW w:w="451" w:type="dxa"/>
            <w:tcMar>
              <w:top w:w="28" w:type="dxa"/>
              <w:left w:w="28" w:type="dxa"/>
              <w:bottom w:w="28" w:type="dxa"/>
              <w:right w:w="28" w:type="dxa"/>
            </w:tcMar>
          </w:tcPr>
          <w:p w:rsidR="002F1037" w:rsidRPr="00B0068A" w:rsidRDefault="002F1037" w:rsidP="0065564D">
            <w:pPr>
              <w:rPr>
                <w:rFonts w:ascii="Segoe UI" w:hAnsi="Segoe UI" w:cs="Segoe UI"/>
                <w:b/>
                <w:bCs/>
                <w:sz w:val="20"/>
                <w:szCs w:val="20"/>
              </w:rPr>
            </w:pPr>
            <w:r w:rsidRPr="00B0068A">
              <w:rPr>
                <w:rFonts w:ascii="Segoe UI" w:hAnsi="Segoe UI" w:cs="Segoe UI"/>
                <w:b/>
                <w:bCs/>
                <w:sz w:val="20"/>
                <w:szCs w:val="20"/>
              </w:rPr>
              <w:t>5.</w:t>
            </w:r>
          </w:p>
        </w:tc>
        <w:tc>
          <w:tcPr>
            <w:tcW w:w="1869" w:type="dxa"/>
            <w:tcMar>
              <w:top w:w="28" w:type="dxa"/>
              <w:left w:w="28" w:type="dxa"/>
              <w:bottom w:w="28"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Nachbereitung der </w:t>
            </w:r>
            <w:proofErr w:type="spellStart"/>
            <w:r w:rsidRPr="00B0068A">
              <w:rPr>
                <w:rFonts w:ascii="Segoe UI" w:hAnsi="Segoe UI" w:cs="Segoe UI"/>
                <w:sz w:val="20"/>
                <w:szCs w:val="20"/>
              </w:rPr>
              <w:t>Biografiearbeit</w:t>
            </w:r>
            <w:proofErr w:type="spellEnd"/>
          </w:p>
        </w:tc>
        <w:tc>
          <w:tcPr>
            <w:tcW w:w="1926" w:type="dxa"/>
            <w:tcMar>
              <w:top w:w="0" w:type="dxa"/>
              <w:left w:w="28" w:type="dxa"/>
              <w:bottom w:w="0"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EA5689" w:rsidP="006C5D32">
            <w:pPr>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p>
        </w:tc>
        <w:tc>
          <w:tcPr>
            <w:tcW w:w="1878" w:type="dxa"/>
            <w:tcMar>
              <w:top w:w="0" w:type="dxa"/>
              <w:left w:w="28" w:type="dxa"/>
              <w:bottom w:w="0" w:type="dxa"/>
              <w:right w:w="28" w:type="dxa"/>
            </w:tcMar>
          </w:tcPr>
          <w:p w:rsidR="002F1037" w:rsidRPr="00B0068A" w:rsidRDefault="00DA32F1" w:rsidP="0065564D">
            <w:pPr>
              <w:rPr>
                <w:rFonts w:ascii="Segoe UI" w:hAnsi="Segoe UI" w:cs="Segoe UI"/>
                <w:sz w:val="20"/>
                <w:szCs w:val="20"/>
              </w:rPr>
            </w:pPr>
            <w:r w:rsidRPr="00B0068A">
              <w:rPr>
                <w:rFonts w:ascii="Segoe UI" w:hAnsi="Segoe UI" w:cs="Segoe UI"/>
                <w:sz w:val="20"/>
              </w:rPr>
              <w:t>WPF-Beraterin/-Berater</w:t>
            </w:r>
            <w:r w:rsidR="002F1037" w:rsidRPr="00B0068A">
              <w:rPr>
                <w:rFonts w:ascii="Segoe UI" w:hAnsi="Segoe UI" w:cs="Segoe UI"/>
                <w:sz w:val="20"/>
                <w:szCs w:val="20"/>
              </w:rPr>
              <w:t xml:space="preserve">, </w:t>
            </w:r>
          </w:p>
          <w:p w:rsidR="002F1037" w:rsidRPr="00B0068A" w:rsidRDefault="00EA5689" w:rsidP="0065564D">
            <w:pPr>
              <w:rPr>
                <w:rFonts w:ascii="Segoe UI" w:hAnsi="Segoe UI" w:cs="Segoe UI"/>
                <w:sz w:val="20"/>
                <w:szCs w:val="20"/>
              </w:rPr>
            </w:pPr>
            <w:r w:rsidRPr="00B0068A">
              <w:rPr>
                <w:rFonts w:ascii="Segoe UI" w:hAnsi="Segoe UI" w:cs="Segoe UI"/>
                <w:sz w:val="20"/>
                <w:szCs w:val="20"/>
              </w:rPr>
              <w:t>Therape</w:t>
            </w:r>
            <w:r w:rsidRPr="00B0068A">
              <w:rPr>
                <w:rFonts w:ascii="Segoe UI" w:hAnsi="Segoe UI" w:cs="Segoe UI"/>
                <w:sz w:val="20"/>
                <w:szCs w:val="20"/>
              </w:rPr>
              <w:t>u</w:t>
            </w:r>
            <w:r w:rsidRPr="00B0068A">
              <w:rPr>
                <w:rFonts w:ascii="Segoe UI" w:hAnsi="Segoe UI" w:cs="Segoe UI"/>
                <w:sz w:val="20"/>
                <w:szCs w:val="20"/>
              </w:rPr>
              <w:t>tin/Therapeut</w:t>
            </w:r>
            <w:r w:rsidR="002F1037" w:rsidRPr="00B0068A">
              <w:rPr>
                <w:rFonts w:ascii="Segoe UI" w:hAnsi="Segoe UI" w:cs="Segoe UI"/>
                <w:sz w:val="20"/>
                <w:szCs w:val="20"/>
              </w:rPr>
              <w:t>,</w:t>
            </w:r>
          </w:p>
          <w:p w:rsidR="002F1037" w:rsidRPr="00B0068A" w:rsidRDefault="002F1037" w:rsidP="0065564D">
            <w:pPr>
              <w:rPr>
                <w:rFonts w:ascii="Segoe UI" w:hAnsi="Segoe UI" w:cs="Segoe UI"/>
                <w:sz w:val="20"/>
                <w:szCs w:val="20"/>
              </w:rPr>
            </w:pPr>
            <w:r w:rsidRPr="00B0068A">
              <w:rPr>
                <w:rFonts w:ascii="Segoe UI" w:hAnsi="Segoe UI" w:cs="Segoe UI"/>
                <w:sz w:val="20"/>
                <w:szCs w:val="20"/>
              </w:rPr>
              <w:t>Pflegekind</w:t>
            </w:r>
          </w:p>
        </w:tc>
        <w:tc>
          <w:tcPr>
            <w:tcW w:w="5103" w:type="dxa"/>
            <w:tcMar>
              <w:top w:w="0" w:type="dxa"/>
              <w:left w:w="28" w:type="dxa"/>
              <w:bottom w:w="0"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 xml:space="preserve">Abschluss der Leistung </w:t>
            </w:r>
            <w:proofErr w:type="spellStart"/>
            <w:r w:rsidRPr="00B0068A">
              <w:rPr>
                <w:rFonts w:ascii="Segoe UI" w:hAnsi="Segoe UI" w:cs="Segoe UI"/>
                <w:sz w:val="20"/>
                <w:szCs w:val="20"/>
              </w:rPr>
              <w:t>Biografiearbeit</w:t>
            </w:r>
            <w:proofErr w:type="spellEnd"/>
            <w:r w:rsidRPr="00B0068A">
              <w:rPr>
                <w:rFonts w:ascii="Segoe UI" w:hAnsi="Segoe UI" w:cs="Segoe UI"/>
                <w:sz w:val="20"/>
                <w:szCs w:val="20"/>
              </w:rPr>
              <w:t>.</w:t>
            </w:r>
          </w:p>
        </w:tc>
        <w:tc>
          <w:tcPr>
            <w:tcW w:w="2052" w:type="dxa"/>
            <w:tcMar>
              <w:top w:w="0" w:type="dxa"/>
              <w:left w:w="28" w:type="dxa"/>
              <w:bottom w:w="0" w:type="dxa"/>
              <w:right w:w="28" w:type="dxa"/>
            </w:tcMar>
          </w:tcPr>
          <w:p w:rsidR="002F1037" w:rsidRPr="00B0068A" w:rsidRDefault="002F1037" w:rsidP="0065564D">
            <w:pPr>
              <w:spacing w:after="60"/>
              <w:rPr>
                <w:rFonts w:ascii="Segoe UI" w:hAnsi="Segoe UI" w:cs="Segoe UI"/>
                <w:sz w:val="20"/>
                <w:szCs w:val="20"/>
              </w:rPr>
            </w:pPr>
            <w:r w:rsidRPr="00B0068A">
              <w:rPr>
                <w:rFonts w:ascii="Segoe UI" w:hAnsi="Segoe UI" w:cs="Segoe UI"/>
                <w:sz w:val="20"/>
                <w:szCs w:val="20"/>
              </w:rPr>
              <w:t>Nach Rückmeldung an die WPF</w:t>
            </w:r>
          </w:p>
        </w:tc>
        <w:tc>
          <w:tcPr>
            <w:tcW w:w="2342" w:type="dxa"/>
            <w:tcMar>
              <w:top w:w="0" w:type="dxa"/>
              <w:left w:w="28" w:type="dxa"/>
              <w:bottom w:w="0" w:type="dxa"/>
              <w:right w:w="28" w:type="dxa"/>
            </w:tcMar>
          </w:tcPr>
          <w:p w:rsidR="002F1037" w:rsidRPr="00B0068A" w:rsidRDefault="002F1037" w:rsidP="0065564D">
            <w:pPr>
              <w:rPr>
                <w:rFonts w:ascii="Segoe UI" w:hAnsi="Segoe UI" w:cs="Segoe UI"/>
                <w:sz w:val="20"/>
                <w:szCs w:val="20"/>
              </w:rPr>
            </w:pPr>
            <w:r w:rsidRPr="00B0068A">
              <w:rPr>
                <w:rFonts w:ascii="Segoe UI" w:hAnsi="Segoe UI" w:cs="Segoe UI"/>
                <w:sz w:val="20"/>
                <w:szCs w:val="20"/>
              </w:rPr>
              <w:t>Aktennotiz/Vermerk, Berichte, Hilfeplang</w:t>
            </w:r>
            <w:r w:rsidRPr="00B0068A">
              <w:rPr>
                <w:rFonts w:ascii="Segoe UI" w:hAnsi="Segoe UI" w:cs="Segoe UI"/>
                <w:sz w:val="20"/>
                <w:szCs w:val="20"/>
              </w:rPr>
              <w:t>e</w:t>
            </w:r>
            <w:r w:rsidRPr="00B0068A">
              <w:rPr>
                <w:rFonts w:ascii="Segoe UI" w:hAnsi="Segoe UI" w:cs="Segoe UI"/>
                <w:sz w:val="20"/>
                <w:szCs w:val="20"/>
              </w:rPr>
              <w:t>spräch-Vorlage</w:t>
            </w:r>
          </w:p>
        </w:tc>
      </w:tr>
    </w:tbl>
    <w:p w:rsidR="002F1037" w:rsidRPr="00B0068A" w:rsidRDefault="002F1037" w:rsidP="002F1037">
      <w:pPr>
        <w:pStyle w:val="berschrift3"/>
        <w:numPr>
          <w:ilvl w:val="0"/>
          <w:numId w:val="0"/>
        </w:numPr>
        <w:rPr>
          <w:rFonts w:ascii="Segoe UI" w:hAnsi="Segoe UI" w:cs="Segoe UI"/>
        </w:rPr>
      </w:pPr>
      <w:r w:rsidRPr="00B0068A">
        <w:rPr>
          <w:rFonts w:ascii="Segoe UI" w:hAnsi="Segoe UI" w:cs="Segoe UI"/>
        </w:rPr>
        <w:br w:type="page"/>
      </w:r>
      <w:bookmarkStart w:id="74" w:name="_Toc478053969"/>
      <w:r w:rsidRPr="00B0068A">
        <w:rPr>
          <w:rFonts w:ascii="Segoe UI" w:hAnsi="Segoe UI" w:cs="Segoe UI"/>
        </w:rPr>
        <w:lastRenderedPageBreak/>
        <w:t>3.11.4</w:t>
      </w:r>
      <w:r w:rsidRPr="00B0068A">
        <w:rPr>
          <w:rFonts w:ascii="Segoe UI" w:hAnsi="Segoe UI" w:cs="Segoe UI"/>
        </w:rPr>
        <w:tab/>
        <w:t xml:space="preserve">Kennzahlen zu dem Schlüsselprozess A10: </w:t>
      </w:r>
      <w:proofErr w:type="spellStart"/>
      <w:r w:rsidRPr="00B0068A">
        <w:rPr>
          <w:rFonts w:ascii="Segoe UI" w:hAnsi="Segoe UI" w:cs="Segoe UI"/>
        </w:rPr>
        <w:t>Biografiearbeit</w:t>
      </w:r>
      <w:bookmarkEnd w:id="74"/>
      <w:proofErr w:type="spellEnd"/>
    </w:p>
    <w:p w:rsidR="002F1037" w:rsidRPr="00B0068A" w:rsidRDefault="002F1037" w:rsidP="002F1037">
      <w:pPr>
        <w:rPr>
          <w:rFonts w:ascii="Segoe UI" w:hAnsi="Segoe UI" w:cs="Segoe UI"/>
          <w:b/>
          <w:bCs/>
          <w:sz w:val="28"/>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1"/>
        <w:gridCol w:w="2421"/>
        <w:gridCol w:w="2422"/>
        <w:gridCol w:w="2421"/>
        <w:gridCol w:w="2422"/>
        <w:gridCol w:w="2421"/>
        <w:gridCol w:w="2422"/>
      </w:tblGrid>
      <w:tr w:rsidR="002F1037" w:rsidRPr="00B0068A" w:rsidTr="001619D0">
        <w:trPr>
          <w:trHeight w:hRule="exact" w:val="1021"/>
          <w:tblHeader/>
        </w:trPr>
        <w:tc>
          <w:tcPr>
            <w:tcW w:w="1121"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sz w:val="16"/>
              </w:rPr>
            </w:pPr>
          </w:p>
        </w:tc>
        <w:tc>
          <w:tcPr>
            <w:tcW w:w="4843"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43"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43"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1619D0">
        <w:trPr>
          <w:trHeight w:hRule="exact" w:val="1021"/>
          <w:tblHeader/>
        </w:trPr>
        <w:tc>
          <w:tcPr>
            <w:tcW w:w="1121"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rPr>
            </w:pP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 oder Kennzahlen)</w:t>
            </w: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Fragestellung(en)</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1619D0">
        <w:trPr>
          <w:trHeight w:val="1305"/>
        </w:trPr>
        <w:tc>
          <w:tcPr>
            <w:tcW w:w="11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Wie viele Pflegekinder wurden mit der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erreicht?</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Mit 100% der Pflegeki</w:t>
            </w:r>
            <w:r w:rsidRPr="00B0068A">
              <w:rPr>
                <w:rFonts w:ascii="Segoe UI" w:hAnsi="Segoe UI" w:cs="Segoe UI"/>
                <w:sz w:val="20"/>
              </w:rPr>
              <w:t>n</w:t>
            </w:r>
            <w:r w:rsidRPr="00B0068A">
              <w:rPr>
                <w:rFonts w:ascii="Segoe UI" w:hAnsi="Segoe UI" w:cs="Segoe UI"/>
                <w:sz w:val="20"/>
              </w:rPr>
              <w:t xml:space="preserve">der wurde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durchgeführt.</w:t>
            </w: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Die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wird dokumentiert </w:t>
            </w:r>
            <w:r w:rsidRPr="00B0068A">
              <w:rPr>
                <w:rFonts w:ascii="Segoe UI" w:hAnsi="Segoe UI" w:cs="Segoe UI"/>
                <w:sz w:val="20"/>
              </w:rPr>
              <w:br/>
              <w:t>(z. B. Lebensbuch, Fotos, Videos, Aktenauszüge).</w:t>
            </w:r>
          </w:p>
        </w:tc>
      </w:tr>
      <w:tr w:rsidR="002F1037" w:rsidRPr="00B0068A" w:rsidTr="001619D0">
        <w:trPr>
          <w:trHeight w:val="1548"/>
        </w:trPr>
        <w:tc>
          <w:tcPr>
            <w:tcW w:w="11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w:t>
            </w:r>
            <w:r w:rsidRPr="00B0068A">
              <w:rPr>
                <w:rFonts w:ascii="Segoe UI" w:hAnsi="Segoe UI" w:cs="Segoe UI"/>
                <w:b/>
                <w:bCs/>
              </w:rPr>
              <w:t>o</w:t>
            </w:r>
            <w:r w:rsidRPr="00B0068A">
              <w:rPr>
                <w:rFonts w:ascii="Segoe UI" w:hAnsi="Segoe UI" w:cs="Segoe UI"/>
                <w:b/>
                <w:bCs/>
              </w:rPr>
              <w:t>dukt</w:t>
            </w:r>
            <w:r w:rsidRPr="00B0068A">
              <w:rPr>
                <w:rFonts w:ascii="Segoe UI" w:hAnsi="Segoe UI" w:cs="Segoe UI"/>
                <w:b/>
                <w:bCs/>
              </w:rPr>
              <w:softHyphen/>
              <w:t>ebene</w:t>
            </w:r>
            <w:proofErr w:type="spellEnd"/>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Wurde mit den Pfleg</w:t>
            </w:r>
            <w:r w:rsidRPr="00B0068A">
              <w:rPr>
                <w:rFonts w:ascii="Segoe UI" w:hAnsi="Segoe UI" w:cs="Segoe UI"/>
                <w:sz w:val="20"/>
              </w:rPr>
              <w:t>e</w:t>
            </w:r>
            <w:r w:rsidRPr="00B0068A">
              <w:rPr>
                <w:rFonts w:ascii="Segoe UI" w:hAnsi="Segoe UI" w:cs="Segoe UI"/>
                <w:sz w:val="20"/>
              </w:rPr>
              <w:t xml:space="preserve">kindern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betrieben?</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100% haben nachweislich den Prozess A 10 durc</w:t>
            </w:r>
            <w:r w:rsidRPr="00B0068A">
              <w:rPr>
                <w:rFonts w:ascii="Segoe UI" w:hAnsi="Segoe UI" w:cs="Segoe UI"/>
                <w:sz w:val="20"/>
              </w:rPr>
              <w:t>h</w:t>
            </w:r>
            <w:r w:rsidRPr="00B0068A">
              <w:rPr>
                <w:rFonts w:ascii="Segoe UI" w:hAnsi="Segoe UI" w:cs="Segoe UI"/>
                <w:sz w:val="20"/>
              </w:rPr>
              <w:t>laufen. (Dokumentation).</w:t>
            </w: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Die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wird dokumentiert</w:t>
            </w:r>
            <w:r w:rsidRPr="00B0068A">
              <w:rPr>
                <w:rFonts w:ascii="Segoe UI" w:hAnsi="Segoe UI" w:cs="Segoe UI"/>
                <w:sz w:val="20"/>
              </w:rPr>
              <w:br/>
              <w:t>(z. B. Lebensbuch, Fotos, Videos, Aktenauszüge).</w:t>
            </w:r>
          </w:p>
        </w:tc>
      </w:tr>
      <w:tr w:rsidR="002F1037" w:rsidRPr="00B0068A" w:rsidTr="001619D0">
        <w:trPr>
          <w:trHeight w:val="1548"/>
        </w:trPr>
        <w:tc>
          <w:tcPr>
            <w:tcW w:w="11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21"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Gibt es für das Pflegekind sichtbare Ergebnisse der </w:t>
            </w:r>
            <w:proofErr w:type="spellStart"/>
            <w:r w:rsidRPr="00B0068A">
              <w:rPr>
                <w:rFonts w:ascii="Segoe UI" w:hAnsi="Segoe UI" w:cs="Segoe UI"/>
                <w:sz w:val="20"/>
              </w:rPr>
              <w:t>Biografiearbeit</w:t>
            </w:r>
            <w:proofErr w:type="spellEnd"/>
            <w:r w:rsidRPr="00B0068A">
              <w:rPr>
                <w:rFonts w:ascii="Segoe UI" w:hAnsi="Segoe UI" w:cs="Segoe UI"/>
                <w:sz w:val="20"/>
              </w:rPr>
              <w:t>?</w:t>
            </w:r>
          </w:p>
        </w:tc>
        <w:tc>
          <w:tcPr>
            <w:tcW w:w="242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Als Folge der </w:t>
            </w:r>
            <w:proofErr w:type="spellStart"/>
            <w:r w:rsidRPr="00B0068A">
              <w:rPr>
                <w:rFonts w:ascii="Segoe UI" w:hAnsi="Segoe UI" w:cs="Segoe UI"/>
                <w:sz w:val="20"/>
              </w:rPr>
              <w:t>Biografiearbeit</w:t>
            </w:r>
            <w:proofErr w:type="spellEnd"/>
            <w:r w:rsidRPr="00B0068A">
              <w:rPr>
                <w:rFonts w:ascii="Segoe UI" w:hAnsi="Segoe UI" w:cs="Segoe UI"/>
                <w:sz w:val="20"/>
              </w:rPr>
              <w:t xml:space="preserve"> liegen jedem Pflegekind danach biografische Informati</w:t>
            </w:r>
            <w:r w:rsidRPr="00B0068A">
              <w:rPr>
                <w:rFonts w:ascii="Segoe UI" w:hAnsi="Segoe UI" w:cs="Segoe UI"/>
                <w:sz w:val="20"/>
              </w:rPr>
              <w:t>o</w:t>
            </w:r>
            <w:r w:rsidRPr="00B0068A">
              <w:rPr>
                <w:rFonts w:ascii="Segoe UI" w:hAnsi="Segoe UI" w:cs="Segoe UI"/>
                <w:sz w:val="20"/>
              </w:rPr>
              <w:t>nen vor.</w:t>
            </w:r>
          </w:p>
        </w:tc>
      </w:tr>
    </w:tbl>
    <w:p w:rsidR="002F1037" w:rsidRPr="00B0068A" w:rsidRDefault="002F1037" w:rsidP="002F1037">
      <w:pPr>
        <w:rPr>
          <w:rFonts w:ascii="Segoe UI" w:hAnsi="Segoe UI" w:cs="Segoe UI"/>
        </w:rPr>
      </w:pPr>
    </w:p>
    <w:p w:rsidR="002F1037" w:rsidRPr="00B0068A" w:rsidRDefault="001F0A4A" w:rsidP="002F1037">
      <w:pPr>
        <w:pStyle w:val="berschrift2"/>
        <w:numPr>
          <w:ilvl w:val="1"/>
          <w:numId w:val="18"/>
        </w:numPr>
        <w:rPr>
          <w:rFonts w:ascii="Segoe UI" w:hAnsi="Segoe UI" w:cs="Segoe UI"/>
        </w:rPr>
      </w:pPr>
      <w:r w:rsidRPr="00B0068A">
        <w:rPr>
          <w:rFonts w:ascii="Segoe UI" w:hAnsi="Segoe UI" w:cs="Segoe UI"/>
        </w:rPr>
        <w:br w:type="page"/>
      </w:r>
      <w:bookmarkStart w:id="75" w:name="_Toc478053970"/>
      <w:r w:rsidR="002F1037" w:rsidRPr="00B0068A">
        <w:rPr>
          <w:rFonts w:ascii="Segoe UI" w:hAnsi="Segoe UI" w:cs="Segoe UI"/>
        </w:rPr>
        <w:lastRenderedPageBreak/>
        <w:t>A11 Koordination beteiligter Institutionen</w:t>
      </w:r>
      <w:bookmarkEnd w:id="75"/>
    </w:p>
    <w:p w:rsidR="002F1037" w:rsidRPr="00B0068A" w:rsidRDefault="002F1037" w:rsidP="002F1037">
      <w:pPr>
        <w:rPr>
          <w:rFonts w:ascii="Segoe UI" w:hAnsi="Segoe UI" w:cs="Segoe UI"/>
          <w:b/>
          <w:bCs/>
        </w:rPr>
      </w:pPr>
    </w:p>
    <w:p w:rsidR="002F1037" w:rsidRPr="00B0068A" w:rsidRDefault="002F1037" w:rsidP="002F1037">
      <w:pPr>
        <w:pStyle w:val="berschrift3"/>
        <w:numPr>
          <w:ilvl w:val="2"/>
          <w:numId w:val="20"/>
        </w:numPr>
        <w:tabs>
          <w:tab w:val="clear" w:pos="720"/>
        </w:tabs>
        <w:ind w:left="0" w:firstLine="0"/>
        <w:rPr>
          <w:rFonts w:ascii="Segoe UI" w:hAnsi="Segoe UI" w:cs="Segoe UI"/>
        </w:rPr>
      </w:pPr>
      <w:bookmarkStart w:id="76" w:name="_Toc478053971"/>
      <w:r w:rsidRPr="00B0068A">
        <w:rPr>
          <w:rFonts w:ascii="Segoe UI" w:hAnsi="Segoe UI" w:cs="Segoe UI"/>
        </w:rPr>
        <w:t>Ergebnisqualität des Schlüsselprozesses A11: Vernetzung mit Kooperationspartnern</w:t>
      </w:r>
      <w:bookmarkEnd w:id="76"/>
    </w:p>
    <w:p w:rsidR="002F1037" w:rsidRPr="00B0068A" w:rsidRDefault="002F1037" w:rsidP="002F1037">
      <w:pPr>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46"/>
      </w:tblGrid>
      <w:tr w:rsidR="002F1037" w:rsidRPr="00B0068A" w:rsidTr="0070018C">
        <w:trPr>
          <w:cantSplit/>
          <w:tblHeader/>
        </w:trPr>
        <w:tc>
          <w:tcPr>
            <w:tcW w:w="8846"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70018C">
        <w:trPr>
          <w:cantSplit/>
          <w:tblHeader/>
        </w:trPr>
        <w:tc>
          <w:tcPr>
            <w:tcW w:w="8846" w:type="dxa"/>
            <w:tcMar>
              <w:top w:w="57" w:type="dxa"/>
              <w:left w:w="57" w:type="dxa"/>
              <w:bottom w:w="57" w:type="dxa"/>
              <w:right w:w="57" w:type="dxa"/>
            </w:tcMar>
          </w:tcPr>
          <w:p w:rsidR="002F1037" w:rsidRPr="00B0068A" w:rsidRDefault="0070018C" w:rsidP="0065564D">
            <w:pPr>
              <w:pStyle w:val="Endnotentext"/>
              <w:spacing w:after="0"/>
              <w:rPr>
                <w:rFonts w:ascii="Segoe UI" w:hAnsi="Segoe UI" w:cs="Segoe UI"/>
              </w:rPr>
            </w:pPr>
            <w:r w:rsidRPr="00B0068A">
              <w:rPr>
                <w:rFonts w:ascii="Segoe UI" w:hAnsi="Segoe UI" w:cs="Segoe UI"/>
              </w:rPr>
              <w:t>Auftraggeber der Maßnahme: Jugendamt</w:t>
            </w:r>
            <w:r w:rsidR="002F1037" w:rsidRPr="00B0068A">
              <w:rPr>
                <w:rFonts w:ascii="Segoe UI" w:hAnsi="Segoe UI" w:cs="Segoe UI"/>
              </w:rPr>
              <w:t>, Vormund, sorgeberechtigte Eltern</w:t>
            </w:r>
          </w:p>
        </w:tc>
      </w:tr>
    </w:tbl>
    <w:p w:rsidR="002F1037" w:rsidRPr="00B0068A" w:rsidRDefault="002F1037" w:rsidP="002F1037">
      <w:pPr>
        <w:pStyle w:val="Endnotentext"/>
        <w:widowControl w:val="0"/>
        <w:jc w:val="center"/>
        <w:rPr>
          <w:rFonts w:ascii="Segoe UI" w:hAnsi="Segoe UI" w:cs="Segoe UI"/>
          <w:b/>
          <w:noProof/>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2F1037" w:rsidRPr="00B0068A" w:rsidTr="0065564D">
        <w:trPr>
          <w:tblHeader/>
        </w:trPr>
        <w:tc>
          <w:tcPr>
            <w:tcW w:w="15650"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Fachliche Positionierung zu diesem Produkt</w:t>
            </w:r>
          </w:p>
        </w:tc>
      </w:tr>
      <w:tr w:rsidR="002F1037" w:rsidRPr="00B0068A" w:rsidTr="0065564D">
        <w:trPr>
          <w:tblHeader/>
        </w:trPr>
        <w:tc>
          <w:tcPr>
            <w:tcW w:w="15650" w:type="dxa"/>
            <w:tcMar>
              <w:top w:w="57" w:type="dxa"/>
              <w:left w:w="57" w:type="dxa"/>
              <w:bottom w:w="57" w:type="dxa"/>
              <w:right w:w="57" w:type="dxa"/>
            </w:tcMar>
          </w:tcPr>
          <w:p w:rsidR="002F1037" w:rsidRPr="001619D0" w:rsidRDefault="002F1037" w:rsidP="0065564D">
            <w:pPr>
              <w:rPr>
                <w:rFonts w:ascii="Segoe UI" w:hAnsi="Segoe UI" w:cs="Segoe UI"/>
                <w:sz w:val="22"/>
              </w:rPr>
            </w:pPr>
            <w:r w:rsidRPr="001619D0">
              <w:rPr>
                <w:rFonts w:ascii="Segoe UI" w:hAnsi="Segoe UI" w:cs="Segoe UI"/>
                <w:sz w:val="22"/>
              </w:rPr>
              <w:t>Die WPF-Beraterinnen und -Berater organisieren die Vernetzung unterschiedlicher Leistungserbringer, um den Informationsfluss zu verbessern und einen Au</w:t>
            </w:r>
            <w:r w:rsidRPr="001619D0">
              <w:rPr>
                <w:rFonts w:ascii="Segoe UI" w:hAnsi="Segoe UI" w:cs="Segoe UI"/>
                <w:sz w:val="22"/>
              </w:rPr>
              <w:t>s</w:t>
            </w:r>
            <w:r w:rsidRPr="001619D0">
              <w:rPr>
                <w:rFonts w:ascii="Segoe UI" w:hAnsi="Segoe UI" w:cs="Segoe UI"/>
                <w:sz w:val="22"/>
              </w:rPr>
              <w:t>tausch zu fördern. Sie strukturieren die einzelnen unterstützenden Maßnahmen, die im Hilfeplanprozess gemeinsam festgelegt wurden und bündeln Informati</w:t>
            </w:r>
            <w:r w:rsidRPr="001619D0">
              <w:rPr>
                <w:rFonts w:ascii="Segoe UI" w:hAnsi="Segoe UI" w:cs="Segoe UI"/>
                <w:sz w:val="22"/>
              </w:rPr>
              <w:t>o</w:t>
            </w:r>
            <w:r w:rsidRPr="001619D0">
              <w:rPr>
                <w:rFonts w:ascii="Segoe UI" w:hAnsi="Segoe UI" w:cs="Segoe UI"/>
                <w:sz w:val="22"/>
              </w:rPr>
              <w:t>nen für die am Hilfeplan Beteiligten.</w:t>
            </w:r>
          </w:p>
          <w:p w:rsidR="002F1037" w:rsidRPr="001619D0" w:rsidRDefault="002F1037" w:rsidP="0065564D">
            <w:pPr>
              <w:rPr>
                <w:rFonts w:ascii="Segoe UI" w:hAnsi="Segoe UI" w:cs="Segoe UI"/>
                <w:sz w:val="10"/>
              </w:rPr>
            </w:pPr>
            <w:r w:rsidRPr="001619D0">
              <w:rPr>
                <w:rFonts w:ascii="Segoe UI" w:hAnsi="Segoe UI" w:cs="Segoe UI"/>
                <w:sz w:val="22"/>
              </w:rPr>
              <w:t xml:space="preserve">Die WPF-Beraterinnen und WPF-Berater stimmen die Hilfeleistungen aufeinander ab und übernehmen die Koordination im Sinne positiver Wechselwirkungen. </w:t>
            </w:r>
          </w:p>
          <w:p w:rsidR="002F1037" w:rsidRPr="001619D0" w:rsidRDefault="002F1037" w:rsidP="0065564D">
            <w:pPr>
              <w:rPr>
                <w:rFonts w:ascii="Segoe UI" w:hAnsi="Segoe UI" w:cs="Segoe UI"/>
                <w:sz w:val="10"/>
              </w:rPr>
            </w:pPr>
          </w:p>
          <w:p w:rsidR="002F1037" w:rsidRPr="001619D0" w:rsidRDefault="002F1037" w:rsidP="0065564D">
            <w:pPr>
              <w:spacing w:after="120"/>
              <w:rPr>
                <w:rFonts w:ascii="Segoe UI" w:hAnsi="Segoe UI" w:cs="Segoe UI"/>
                <w:sz w:val="22"/>
              </w:rPr>
            </w:pPr>
            <w:r w:rsidRPr="001619D0">
              <w:rPr>
                <w:rFonts w:ascii="Segoe UI" w:hAnsi="Segoe UI" w:cs="Segoe UI"/>
                <w:sz w:val="22"/>
              </w:rPr>
              <w:t>Folgende Institutionen können – neben den direkt am Hilfeplan beteiligten Institutionen und Personen – gemeint sein:</w:t>
            </w:r>
          </w:p>
          <w:p w:rsidR="002F1037" w:rsidRPr="001619D0" w:rsidRDefault="002F1037" w:rsidP="002F1037">
            <w:pPr>
              <w:numPr>
                <w:ilvl w:val="0"/>
                <w:numId w:val="75"/>
              </w:numPr>
              <w:spacing w:after="60"/>
              <w:rPr>
                <w:rFonts w:ascii="Segoe UI" w:hAnsi="Segoe UI" w:cs="Segoe UI"/>
                <w:sz w:val="22"/>
              </w:rPr>
            </w:pPr>
            <w:r w:rsidRPr="001619D0">
              <w:rPr>
                <w:rFonts w:ascii="Segoe UI" w:hAnsi="Segoe UI" w:cs="Segoe UI"/>
                <w:sz w:val="22"/>
              </w:rPr>
              <w:t>Kindergarten, Schule, Berufsausb</w:t>
            </w:r>
            <w:r w:rsidR="0070018C" w:rsidRPr="001619D0">
              <w:rPr>
                <w:rFonts w:ascii="Segoe UI" w:hAnsi="Segoe UI" w:cs="Segoe UI"/>
                <w:sz w:val="22"/>
              </w:rPr>
              <w:t>ildung</w:t>
            </w:r>
            <w:r w:rsidRPr="001619D0">
              <w:rPr>
                <w:rFonts w:ascii="Segoe UI" w:hAnsi="Segoe UI" w:cs="Segoe UI"/>
                <w:sz w:val="22"/>
              </w:rPr>
              <w:t>, Integrationshelferinnen und -helfer</w:t>
            </w:r>
          </w:p>
          <w:p w:rsidR="002F1037" w:rsidRPr="001619D0" w:rsidRDefault="0070018C" w:rsidP="002F1037">
            <w:pPr>
              <w:numPr>
                <w:ilvl w:val="0"/>
                <w:numId w:val="75"/>
              </w:numPr>
              <w:spacing w:after="60"/>
              <w:rPr>
                <w:rFonts w:ascii="Segoe UI" w:hAnsi="Segoe UI" w:cs="Segoe UI"/>
                <w:sz w:val="22"/>
              </w:rPr>
            </w:pPr>
            <w:r w:rsidRPr="001619D0">
              <w:rPr>
                <w:rFonts w:ascii="Segoe UI" w:hAnsi="Segoe UI" w:cs="Segoe UI"/>
                <w:sz w:val="22"/>
              </w:rPr>
              <w:t xml:space="preserve">Ärztinnen und </w:t>
            </w:r>
            <w:r w:rsidR="002F1037" w:rsidRPr="001619D0">
              <w:rPr>
                <w:rFonts w:ascii="Segoe UI" w:hAnsi="Segoe UI" w:cs="Segoe UI"/>
                <w:sz w:val="22"/>
              </w:rPr>
              <w:t>Ärzte (Hausärztin</w:t>
            </w:r>
            <w:r w:rsidRPr="001619D0">
              <w:rPr>
                <w:rFonts w:ascii="Segoe UI" w:hAnsi="Segoe UI" w:cs="Segoe UI"/>
                <w:sz w:val="22"/>
              </w:rPr>
              <w:t xml:space="preserve"> bzw. -arzt</w:t>
            </w:r>
            <w:r w:rsidR="002F1037" w:rsidRPr="001619D0">
              <w:rPr>
                <w:rFonts w:ascii="Segoe UI" w:hAnsi="Segoe UI" w:cs="Segoe UI"/>
                <w:sz w:val="22"/>
              </w:rPr>
              <w:t>, Fachärztin</w:t>
            </w:r>
            <w:r w:rsidRPr="001619D0">
              <w:rPr>
                <w:rFonts w:ascii="Segoe UI" w:hAnsi="Segoe UI" w:cs="Segoe UI"/>
                <w:sz w:val="22"/>
              </w:rPr>
              <w:t xml:space="preserve"> bzw. -arzt</w:t>
            </w:r>
            <w:r w:rsidR="002F1037" w:rsidRPr="001619D0">
              <w:rPr>
                <w:rFonts w:ascii="Segoe UI" w:hAnsi="Segoe UI" w:cs="Segoe UI"/>
                <w:sz w:val="22"/>
              </w:rPr>
              <w:t>, Spezialisten)</w:t>
            </w:r>
          </w:p>
          <w:p w:rsidR="002F1037" w:rsidRPr="001619D0" w:rsidRDefault="002F1037" w:rsidP="002F1037">
            <w:pPr>
              <w:numPr>
                <w:ilvl w:val="0"/>
                <w:numId w:val="75"/>
              </w:numPr>
              <w:tabs>
                <w:tab w:val="left" w:pos="2268"/>
              </w:tabs>
              <w:spacing w:after="60"/>
              <w:rPr>
                <w:rFonts w:ascii="Segoe UI" w:hAnsi="Segoe UI" w:cs="Segoe UI"/>
                <w:sz w:val="22"/>
              </w:rPr>
            </w:pPr>
            <w:r w:rsidRPr="001619D0">
              <w:rPr>
                <w:rFonts w:ascii="Segoe UI" w:hAnsi="Segoe UI" w:cs="Segoe UI"/>
                <w:sz w:val="22"/>
              </w:rPr>
              <w:t>Therapeutin</w:t>
            </w:r>
            <w:r w:rsidR="0070018C" w:rsidRPr="001619D0">
              <w:rPr>
                <w:rFonts w:ascii="Segoe UI" w:hAnsi="Segoe UI" w:cs="Segoe UI"/>
                <w:sz w:val="22"/>
              </w:rPr>
              <w:t xml:space="preserve"> bzw. Therapeut</w:t>
            </w:r>
            <w:r w:rsidRPr="001619D0">
              <w:rPr>
                <w:rFonts w:ascii="Segoe UI" w:hAnsi="Segoe UI" w:cs="Segoe UI"/>
                <w:sz w:val="22"/>
              </w:rPr>
              <w:t>:</w:t>
            </w:r>
          </w:p>
          <w:p w:rsidR="002F1037" w:rsidRPr="001619D0" w:rsidRDefault="002F1037" w:rsidP="002F1037">
            <w:pPr>
              <w:numPr>
                <w:ilvl w:val="1"/>
                <w:numId w:val="75"/>
              </w:numPr>
              <w:tabs>
                <w:tab w:val="clear" w:pos="1440"/>
                <w:tab w:val="left" w:pos="709"/>
                <w:tab w:val="left" w:pos="1080"/>
              </w:tabs>
              <w:spacing w:after="60"/>
              <w:ind w:left="1260" w:hanging="540"/>
              <w:rPr>
                <w:rFonts w:ascii="Segoe UI" w:hAnsi="Segoe UI" w:cs="Segoe UI"/>
                <w:sz w:val="22"/>
              </w:rPr>
            </w:pPr>
            <w:r w:rsidRPr="001619D0">
              <w:rPr>
                <w:rFonts w:ascii="Segoe UI" w:hAnsi="Segoe UI" w:cs="Segoe UI"/>
                <w:sz w:val="22"/>
              </w:rPr>
              <w:t>Psychotherapie (ambulant, stationär)</w:t>
            </w:r>
          </w:p>
          <w:p w:rsidR="002F1037" w:rsidRPr="001619D0" w:rsidRDefault="002F1037" w:rsidP="002F1037">
            <w:pPr>
              <w:numPr>
                <w:ilvl w:val="1"/>
                <w:numId w:val="75"/>
              </w:numPr>
              <w:tabs>
                <w:tab w:val="clear" w:pos="1440"/>
                <w:tab w:val="left" w:pos="709"/>
                <w:tab w:val="left" w:pos="1080"/>
              </w:tabs>
              <w:spacing w:after="60"/>
              <w:ind w:left="1260" w:hanging="540"/>
              <w:rPr>
                <w:rFonts w:ascii="Segoe UI" w:hAnsi="Segoe UI" w:cs="Segoe UI"/>
                <w:sz w:val="22"/>
              </w:rPr>
            </w:pPr>
            <w:r w:rsidRPr="001619D0">
              <w:rPr>
                <w:rFonts w:ascii="Segoe UI" w:hAnsi="Segoe UI" w:cs="Segoe UI"/>
                <w:sz w:val="22"/>
              </w:rPr>
              <w:t>Entwicklungsförderung (z.B. Frühförderung, Logopädie, Ergotherapie, Krankengymnastik)</w:t>
            </w:r>
          </w:p>
          <w:p w:rsidR="002F1037" w:rsidRPr="001619D0" w:rsidRDefault="002F1037" w:rsidP="002F1037">
            <w:pPr>
              <w:numPr>
                <w:ilvl w:val="0"/>
                <w:numId w:val="75"/>
              </w:numPr>
              <w:spacing w:after="60"/>
              <w:rPr>
                <w:rFonts w:ascii="Segoe UI" w:hAnsi="Segoe UI" w:cs="Segoe UI"/>
                <w:sz w:val="22"/>
              </w:rPr>
            </w:pPr>
            <w:r w:rsidRPr="001619D0">
              <w:rPr>
                <w:rFonts w:ascii="Segoe UI" w:hAnsi="Segoe UI" w:cs="Segoe UI"/>
                <w:sz w:val="22"/>
              </w:rPr>
              <w:t>Kinderschutzeinrichtungen, Polizei</w:t>
            </w:r>
          </w:p>
          <w:p w:rsidR="002F1037" w:rsidRPr="001619D0" w:rsidRDefault="002F1037" w:rsidP="002F1037">
            <w:pPr>
              <w:numPr>
                <w:ilvl w:val="0"/>
                <w:numId w:val="75"/>
              </w:numPr>
              <w:spacing w:after="60"/>
              <w:rPr>
                <w:rFonts w:ascii="Segoe UI" w:hAnsi="Segoe UI" w:cs="Segoe UI"/>
                <w:sz w:val="22"/>
              </w:rPr>
            </w:pPr>
            <w:r w:rsidRPr="001619D0">
              <w:rPr>
                <w:rFonts w:ascii="Segoe UI" w:hAnsi="Segoe UI" w:cs="Segoe UI"/>
                <w:sz w:val="22"/>
              </w:rPr>
              <w:t>Beratungsstellen z.</w:t>
            </w:r>
            <w:r w:rsidR="0070018C" w:rsidRPr="001619D0">
              <w:rPr>
                <w:rFonts w:ascii="Segoe UI" w:hAnsi="Segoe UI" w:cs="Segoe UI"/>
                <w:sz w:val="22"/>
              </w:rPr>
              <w:t xml:space="preserve"> </w:t>
            </w:r>
            <w:r w:rsidRPr="001619D0">
              <w:rPr>
                <w:rFonts w:ascii="Segoe UI" w:hAnsi="Segoe UI" w:cs="Segoe UI"/>
                <w:sz w:val="22"/>
              </w:rPr>
              <w:t>B. für Suchtfragen, Behinderte, Migration usw.</w:t>
            </w:r>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Versorgungsamt, Weißer Ring, Rechtsanwalt/-</w:t>
            </w:r>
            <w:proofErr w:type="spellStart"/>
            <w:r w:rsidRPr="001619D0">
              <w:rPr>
                <w:rFonts w:ascii="Segoe UI" w:hAnsi="Segoe UI" w:cs="Segoe UI"/>
                <w:sz w:val="22"/>
              </w:rPr>
              <w:t>anwältin</w:t>
            </w:r>
            <w:proofErr w:type="spellEnd"/>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Kultur- und Sprachmittler</w:t>
            </w:r>
            <w:r w:rsidR="0070018C" w:rsidRPr="001619D0">
              <w:rPr>
                <w:rFonts w:ascii="Segoe UI" w:hAnsi="Segoe UI" w:cs="Segoe UI"/>
                <w:sz w:val="22"/>
              </w:rPr>
              <w:t>innen bzw. -mittler</w:t>
            </w:r>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Religionsgemeinschaften und –träger</w:t>
            </w:r>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Vormünder</w:t>
            </w:r>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Bundesinstitutionen (z. B. BUMF)</w:t>
            </w:r>
          </w:p>
          <w:p w:rsidR="002F1037" w:rsidRPr="001619D0" w:rsidRDefault="002F1037" w:rsidP="002F1037">
            <w:pPr>
              <w:numPr>
                <w:ilvl w:val="0"/>
                <w:numId w:val="75"/>
              </w:numPr>
              <w:rPr>
                <w:rFonts w:ascii="Segoe UI" w:hAnsi="Segoe UI" w:cs="Segoe UI"/>
                <w:sz w:val="22"/>
              </w:rPr>
            </w:pPr>
            <w:r w:rsidRPr="001619D0">
              <w:rPr>
                <w:rFonts w:ascii="Segoe UI" w:hAnsi="Segoe UI" w:cs="Segoe UI"/>
                <w:sz w:val="22"/>
              </w:rPr>
              <w:t>Institutionen für politische Bildung</w:t>
            </w:r>
          </w:p>
          <w:p w:rsidR="002F1037" w:rsidRPr="00B0068A" w:rsidRDefault="00A93619" w:rsidP="002F1037">
            <w:pPr>
              <w:numPr>
                <w:ilvl w:val="0"/>
                <w:numId w:val="75"/>
              </w:numPr>
              <w:rPr>
                <w:rFonts w:ascii="Segoe UI" w:hAnsi="Segoe UI" w:cs="Segoe UI"/>
              </w:rPr>
            </w:pPr>
            <w:r w:rsidRPr="001619D0">
              <w:rPr>
                <w:rFonts w:ascii="Segoe UI" w:hAnsi="Segoe UI" w:cs="Segoe UI"/>
                <w:sz w:val="22"/>
              </w:rPr>
              <w:t>Behörden</w:t>
            </w:r>
            <w:r w:rsidR="002F1037" w:rsidRPr="001619D0">
              <w:rPr>
                <w:rFonts w:ascii="Segoe UI" w:hAnsi="Segoe UI" w:cs="Segoe UI"/>
                <w:sz w:val="22"/>
              </w:rPr>
              <w:t xml:space="preserve"> (z.B. Ausländeramt)</w:t>
            </w:r>
          </w:p>
        </w:tc>
      </w:tr>
    </w:tbl>
    <w:p w:rsidR="002F1037" w:rsidRPr="00B0068A" w:rsidRDefault="002F1037" w:rsidP="002F1037">
      <w:pPr>
        <w:pStyle w:val="Endnotentext"/>
        <w:rPr>
          <w:rFonts w:ascii="Segoe UI" w:hAnsi="Segoe UI" w:cs="Segoe UI"/>
          <w:b/>
          <w:sz w:val="20"/>
        </w:rPr>
      </w:pPr>
    </w:p>
    <w:tbl>
      <w:tblPr>
        <w:tblW w:w="15650" w:type="dxa"/>
        <w:tblBorders>
          <w:bottom w:val="single" w:sz="4" w:space="0" w:color="auto"/>
        </w:tblBorders>
        <w:tblLayout w:type="fixed"/>
        <w:tblCellMar>
          <w:left w:w="70" w:type="dxa"/>
          <w:right w:w="70" w:type="dxa"/>
        </w:tblCellMar>
        <w:tblLook w:val="0000"/>
      </w:tblPr>
      <w:tblGrid>
        <w:gridCol w:w="7115"/>
        <w:gridCol w:w="8535"/>
      </w:tblGrid>
      <w:tr w:rsidR="002F1037" w:rsidRPr="00B0068A" w:rsidTr="0065564D">
        <w:trPr>
          <w:tblHeader/>
        </w:trPr>
        <w:tc>
          <w:tcPr>
            <w:tcW w:w="7115" w:type="dxa"/>
            <w:tcBorders>
              <w:top w:val="single" w:sz="18"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Standards der Ergebnisqualität</w:t>
            </w:r>
          </w:p>
        </w:tc>
        <w:tc>
          <w:tcPr>
            <w:tcW w:w="8535" w:type="dxa"/>
            <w:tcBorders>
              <w:top w:val="single" w:sz="18"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c>
          <w:tcPr>
            <w:tcW w:w="7115"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360"/>
              </w:tabs>
              <w:spacing w:before="60"/>
              <w:ind w:left="425" w:hanging="6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2F1037">
            <w:pPr>
              <w:numPr>
                <w:ilvl w:val="0"/>
                <w:numId w:val="46"/>
              </w:numPr>
              <w:spacing w:after="60"/>
              <w:ind w:firstLine="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left="142" w:right="417"/>
              <w:jc w:val="both"/>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dokumentiert werden).</w:t>
            </w:r>
          </w:p>
        </w:tc>
        <w:tc>
          <w:tcPr>
            <w:tcW w:w="8535"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178"/>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tabs>
                <w:tab w:val="clear" w:pos="360"/>
              </w:tabs>
              <w:spacing w:before="60"/>
              <w:ind w:firstLine="85"/>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tabs>
                <w:tab w:val="clear" w:pos="360"/>
              </w:tabs>
              <w:spacing w:after="60"/>
              <w:ind w:left="445" w:firstLine="0"/>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178"/>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rPr>
          <w:trHeight w:val="2479"/>
        </w:trPr>
        <w:tc>
          <w:tcPr>
            <w:tcW w:w="7115"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Die WPF-Beraterinnen</w:t>
            </w:r>
            <w:r w:rsidR="0070018C" w:rsidRPr="00B0068A">
              <w:rPr>
                <w:rFonts w:ascii="Segoe UI" w:hAnsi="Segoe UI" w:cs="Segoe UI"/>
                <w:color w:val="auto"/>
                <w:szCs w:val="20"/>
              </w:rPr>
              <w:t xml:space="preserve"> und </w:t>
            </w:r>
            <w:r w:rsidRPr="00B0068A">
              <w:rPr>
                <w:rFonts w:ascii="Segoe UI" w:hAnsi="Segoe UI" w:cs="Segoe UI"/>
                <w:color w:val="auto"/>
                <w:szCs w:val="20"/>
              </w:rPr>
              <w:t>-Berater planen und organisieren den Austausch, die Absprachen und die Informationsweitergabe zw</w:t>
            </w:r>
            <w:r w:rsidRPr="00B0068A">
              <w:rPr>
                <w:rFonts w:ascii="Segoe UI" w:hAnsi="Segoe UI" w:cs="Segoe UI"/>
                <w:color w:val="auto"/>
                <w:szCs w:val="20"/>
              </w:rPr>
              <w:t>i</w:t>
            </w:r>
            <w:r w:rsidRPr="00B0068A">
              <w:rPr>
                <w:rFonts w:ascii="Segoe UI" w:hAnsi="Segoe UI" w:cs="Segoe UI"/>
                <w:color w:val="auto"/>
                <w:szCs w:val="20"/>
              </w:rPr>
              <w:t xml:space="preserve">schen den beteiligten Institutionen. </w:t>
            </w:r>
          </w:p>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Aufbau von Arbeitsbeziehungen für die Gesamtheit der WPF-Fälle eines Trägers mit Institutionen.</w:t>
            </w:r>
          </w:p>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Kunden profitieren von bereits bestehender und funktionierender Zusammenarbeit/Koordination/Kooperation.</w:t>
            </w:r>
          </w:p>
        </w:tc>
        <w:tc>
          <w:tcPr>
            <w:tcW w:w="85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Protokollierung, Dokumentation</w:t>
            </w:r>
          </w:p>
          <w:p w:rsidR="002F1037" w:rsidRPr="00B0068A" w:rsidRDefault="002F1037" w:rsidP="0065564D">
            <w:pPr>
              <w:pStyle w:val="Default"/>
              <w:rPr>
                <w:rFonts w:ascii="Segoe UI" w:hAnsi="Segoe UI" w:cs="Segoe UI"/>
                <w:color w:val="auto"/>
                <w:szCs w:val="20"/>
              </w:rPr>
            </w:pPr>
            <w:r w:rsidRPr="00B0068A">
              <w:rPr>
                <w:rFonts w:ascii="Segoe UI" w:hAnsi="Segoe UI" w:cs="Segoe UI"/>
                <w:color w:val="auto"/>
                <w:szCs w:val="20"/>
              </w:rPr>
              <w:t>ggf. Bestätigung durch Kundenbefragung</w:t>
            </w:r>
          </w:p>
          <w:p w:rsidR="002F1037" w:rsidRPr="00B0068A" w:rsidRDefault="002F1037" w:rsidP="0065564D">
            <w:pPr>
              <w:pStyle w:val="berschriftlb14"/>
              <w:rPr>
                <w:rFonts w:ascii="Segoe UI" w:hAnsi="Segoe UI" w:cs="Segoe UI"/>
                <w:szCs w:val="20"/>
              </w:rPr>
            </w:pPr>
          </w:p>
        </w:tc>
      </w:tr>
    </w:tbl>
    <w:p w:rsidR="002F1037" w:rsidRPr="00B0068A" w:rsidRDefault="002F1037" w:rsidP="002F1037">
      <w:pPr>
        <w:rPr>
          <w:rFonts w:ascii="Segoe UI" w:hAnsi="Segoe UI" w:cs="Segoe UI"/>
        </w:rPr>
      </w:pPr>
    </w:p>
    <w:p w:rsidR="002F1037" w:rsidRPr="00B0068A" w:rsidRDefault="002F1037" w:rsidP="002F1037">
      <w:pPr>
        <w:pStyle w:val="berschrift3"/>
        <w:numPr>
          <w:ilvl w:val="2"/>
          <w:numId w:val="20"/>
        </w:numPr>
        <w:tabs>
          <w:tab w:val="clear" w:pos="720"/>
        </w:tabs>
        <w:ind w:left="0" w:firstLine="0"/>
        <w:rPr>
          <w:rFonts w:ascii="Segoe UI" w:hAnsi="Segoe UI" w:cs="Segoe UI"/>
        </w:rPr>
      </w:pPr>
      <w:r w:rsidRPr="00B0068A">
        <w:rPr>
          <w:rFonts w:ascii="Segoe UI" w:hAnsi="Segoe UI" w:cs="Segoe UI"/>
        </w:rPr>
        <w:br w:type="page"/>
      </w:r>
      <w:bookmarkStart w:id="77" w:name="_Toc478053972"/>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A11: Vernetzung mit Kooperationspartnern</w:t>
      </w:r>
      <w:bookmarkEnd w:id="77"/>
    </w:p>
    <w:p w:rsidR="002F1037" w:rsidRPr="00B0068A" w:rsidRDefault="002F1037" w:rsidP="002F1037">
      <w:pPr>
        <w:rPr>
          <w:rFonts w:ascii="Segoe UI" w:hAnsi="Segoe UI" w:cs="Segoe UI"/>
        </w:rPr>
      </w:pPr>
    </w:p>
    <w:p w:rsidR="002F1037" w:rsidRPr="00B0068A" w:rsidRDefault="002F1037" w:rsidP="002F1037">
      <w:pPr>
        <w:rPr>
          <w:rFonts w:ascii="Segoe UI" w:hAnsi="Segoe UI" w:cs="Segoe UI"/>
        </w:rPr>
      </w:pPr>
      <w:r w:rsidRPr="00B0068A">
        <w:rPr>
          <w:rFonts w:ascii="Segoe UI" w:hAnsi="Segoe UI" w:cs="Segoe UI"/>
          <w:noProof/>
        </w:rPr>
        <w:drawing>
          <wp:inline distT="0" distB="0" distL="0" distR="0">
            <wp:extent cx="8017948" cy="5406013"/>
            <wp:effectExtent l="19050" t="0" r="2102" b="0"/>
            <wp:docPr id="36" name="Bild 9" descr="V:\IN_WPF_Pflegekinderhilfe\Qualitaetsentwicklungsprojekt\Handbuch\A-Prozesse\Flowcharts\A11_ FC_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N_WPF_Pflegekinderhilfe\Qualitaetsentwicklungsprojekt\Handbuch\A-Prozesse\Flowcharts\A11_ FC_vertikal.jpg"/>
                    <pic:cNvPicPr>
                      <a:picLocks noChangeAspect="1" noChangeArrowheads="1"/>
                    </pic:cNvPicPr>
                  </pic:nvPicPr>
                  <pic:blipFill>
                    <a:blip r:embed="rId33" cstate="print"/>
                    <a:srcRect l="3088" t="2489" r="18899" b="27472"/>
                    <a:stretch>
                      <a:fillRect/>
                    </a:stretch>
                  </pic:blipFill>
                  <pic:spPr bwMode="auto">
                    <a:xfrm>
                      <a:off x="0" y="0"/>
                      <a:ext cx="8026007" cy="5411447"/>
                    </a:xfrm>
                    <a:prstGeom prst="rect">
                      <a:avLst/>
                    </a:prstGeom>
                    <a:noFill/>
                    <a:ln w="9525">
                      <a:noFill/>
                      <a:miter lim="800000"/>
                      <a:headEnd/>
                      <a:tailEnd/>
                    </a:ln>
                  </pic:spPr>
                </pic:pic>
              </a:graphicData>
            </a:graphic>
          </wp:inline>
        </w:drawing>
      </w:r>
    </w:p>
    <w:p w:rsidR="002F1037" w:rsidRPr="00B0068A" w:rsidRDefault="002F1037" w:rsidP="002F1037">
      <w:pPr>
        <w:pStyle w:val="berschrift3"/>
        <w:numPr>
          <w:ilvl w:val="0"/>
          <w:numId w:val="0"/>
        </w:numPr>
        <w:tabs>
          <w:tab w:val="clear" w:pos="907"/>
        </w:tabs>
        <w:rPr>
          <w:rFonts w:ascii="Segoe UI" w:hAnsi="Segoe UI" w:cs="Segoe UI"/>
        </w:rPr>
      </w:pPr>
      <w:bookmarkStart w:id="78" w:name="_Toc262014637"/>
      <w:r w:rsidRPr="00B0068A">
        <w:rPr>
          <w:rFonts w:ascii="Segoe UI" w:hAnsi="Segoe UI" w:cs="Segoe UI"/>
          <w:sz w:val="28"/>
        </w:rPr>
        <w:br w:type="page"/>
      </w:r>
      <w:bookmarkStart w:id="79" w:name="_Toc478053973"/>
      <w:r w:rsidRPr="00B0068A">
        <w:rPr>
          <w:rFonts w:ascii="Segoe UI" w:hAnsi="Segoe UI" w:cs="Segoe UI"/>
        </w:rPr>
        <w:lastRenderedPageBreak/>
        <w:t>3.12.3</w:t>
      </w:r>
      <w:r w:rsidRPr="00B0068A">
        <w:rPr>
          <w:rFonts w:ascii="Segoe UI" w:hAnsi="Segoe UI" w:cs="Segoe UI"/>
        </w:rPr>
        <w:tab/>
        <w:t>Prozesstabelle zu dem Schlüsselprozess A 11: Vernetzung mit Kooperationspartnerinnen</w:t>
      </w:r>
      <w:bookmarkEnd w:id="78"/>
      <w:r w:rsidRPr="00B0068A">
        <w:rPr>
          <w:rFonts w:ascii="Segoe UI" w:hAnsi="Segoe UI" w:cs="Segoe UI"/>
        </w:rPr>
        <w:t xml:space="preserve"> und Kooperationspartnern</w:t>
      </w:r>
      <w:bookmarkEnd w:id="79"/>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tblPr>
      <w:tblGrid>
        <w:gridCol w:w="486"/>
        <w:gridCol w:w="1674"/>
        <w:gridCol w:w="1674"/>
        <w:gridCol w:w="1730"/>
        <w:gridCol w:w="4404"/>
        <w:gridCol w:w="2325"/>
        <w:gridCol w:w="3357"/>
      </w:tblGrid>
      <w:tr w:rsidR="002F1037" w:rsidRPr="00B0068A" w:rsidTr="0065564D">
        <w:trPr>
          <w:trHeight w:val="454"/>
          <w:tblHeader/>
        </w:trPr>
        <w:tc>
          <w:tcPr>
            <w:tcW w:w="486"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674"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74" w:type="dxa"/>
            <w:shd w:val="clear" w:color="auto" w:fill="FFFFFF"/>
            <w:tcMar>
              <w:top w:w="28" w:type="dxa"/>
              <w:left w:w="57" w:type="dxa"/>
              <w:bottom w:w="28" w:type="dxa"/>
            </w:tcMar>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 veran</w:t>
            </w:r>
            <w:r w:rsidRPr="00B0068A">
              <w:rPr>
                <w:rFonts w:ascii="Segoe UI" w:hAnsi="Segoe UI" w:cs="Segoe UI"/>
                <w:b/>
                <w:bCs/>
                <w:sz w:val="20"/>
              </w:rPr>
              <w:t>t</w:t>
            </w:r>
            <w:r w:rsidRPr="00B0068A">
              <w:rPr>
                <w:rFonts w:ascii="Segoe UI" w:hAnsi="Segoe UI" w:cs="Segoe UI"/>
                <w:b/>
                <w:bCs/>
                <w:sz w:val="20"/>
              </w:rPr>
              <w:t>wortlich?</w:t>
            </w:r>
          </w:p>
        </w:tc>
        <w:tc>
          <w:tcPr>
            <w:tcW w:w="1730"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04"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25"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357" w:type="dxa"/>
            <w:shd w:val="clear" w:color="auto" w:fill="FFFFFF"/>
            <w:tcMar>
              <w:top w:w="28" w:type="dxa"/>
              <w:left w:w="57" w:type="dxa"/>
              <w:bottom w:w="28"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 xml:space="preserve">sind zu </w:t>
            </w:r>
            <w:proofErr w:type="gramStart"/>
            <w:r w:rsidRPr="00B0068A">
              <w:rPr>
                <w:rFonts w:ascii="Segoe UI" w:hAnsi="Segoe UI" w:cs="Segoe UI"/>
                <w:b/>
                <w:bCs/>
                <w:sz w:val="20"/>
              </w:rPr>
              <w:t>benutzen ?</w:t>
            </w:r>
            <w:proofErr w:type="gramEnd"/>
          </w:p>
        </w:tc>
      </w:tr>
      <w:tr w:rsidR="002F1037" w:rsidRPr="00B0068A" w:rsidTr="0065564D">
        <w:trPr>
          <w:trHeight w:val="454"/>
        </w:trPr>
        <w:tc>
          <w:tcPr>
            <w:tcW w:w="486" w:type="dxa"/>
            <w:shd w:val="clear" w:color="auto" w:fill="FFFFFF"/>
            <w:tcMar>
              <w:top w:w="28" w:type="dxa"/>
              <w:left w:w="57" w:type="dxa"/>
              <w:bottom w:w="28"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1.</w:t>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Besprechen der weiteren Vorg</w:t>
            </w:r>
            <w:r w:rsidRPr="00B0068A">
              <w:rPr>
                <w:rFonts w:ascii="Segoe UI" w:hAnsi="Segoe UI" w:cs="Segoe UI"/>
                <w:sz w:val="20"/>
              </w:rPr>
              <w:t>e</w:t>
            </w:r>
            <w:r w:rsidRPr="00B0068A">
              <w:rPr>
                <w:rFonts w:ascii="Segoe UI" w:hAnsi="Segoe UI" w:cs="Segoe UI"/>
                <w:sz w:val="20"/>
              </w:rPr>
              <w:t>hensweise</w:t>
            </w:r>
          </w:p>
        </w:tc>
        <w:tc>
          <w:tcPr>
            <w:tcW w:w="1674" w:type="dxa"/>
            <w:shd w:val="clear" w:color="auto" w:fill="FFFFFF"/>
            <w:tcMar>
              <w:top w:w="28" w:type="dxa"/>
              <w:left w:w="57" w:type="dxa"/>
              <w:bottom w:w="28" w:type="dxa"/>
            </w:tcMar>
          </w:tcPr>
          <w:p w:rsidR="002F1037" w:rsidRPr="00B0068A" w:rsidRDefault="00DA32F1" w:rsidP="0004090D">
            <w:pPr>
              <w:rPr>
                <w:rFonts w:ascii="Segoe UI" w:hAnsi="Segoe UI" w:cs="Segoe UI"/>
                <w:sz w:val="20"/>
              </w:rPr>
            </w:pPr>
            <w:r w:rsidRPr="00B0068A">
              <w:rPr>
                <w:rFonts w:ascii="Segoe UI" w:hAnsi="Segoe UI" w:cs="Segoe UI"/>
                <w:sz w:val="20"/>
              </w:rPr>
              <w:t>WPF-Beraterin/-Berater</w:t>
            </w:r>
          </w:p>
        </w:tc>
        <w:tc>
          <w:tcPr>
            <w:tcW w:w="1730"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WPF</w:t>
            </w:r>
            <w:r w:rsidR="0070018C" w:rsidRPr="00B0068A">
              <w:rPr>
                <w:rFonts w:ascii="Segoe UI" w:hAnsi="Segoe UI" w:cs="Segoe UI"/>
                <w:sz w:val="20"/>
              </w:rPr>
              <w:t>,</w:t>
            </w:r>
          </w:p>
          <w:p w:rsidR="002F1037" w:rsidRPr="00B0068A" w:rsidRDefault="00DA32F1" w:rsidP="0065564D">
            <w:pPr>
              <w:rPr>
                <w:rFonts w:ascii="Segoe UI" w:hAnsi="Segoe UI" w:cs="Segoe UI"/>
                <w:sz w:val="20"/>
              </w:rPr>
            </w:pPr>
            <w:r w:rsidRPr="00B0068A">
              <w:rPr>
                <w:rFonts w:ascii="Segoe UI" w:hAnsi="Segoe UI" w:cs="Segoe UI"/>
                <w:sz w:val="20"/>
              </w:rPr>
              <w:t>WPF-Beraterin/-Berater</w:t>
            </w:r>
            <w:r w:rsidR="0070018C" w:rsidRPr="00B0068A">
              <w:rPr>
                <w:rFonts w:ascii="Segoe UI" w:hAnsi="Segoe UI" w:cs="Segoe UI"/>
                <w:sz w:val="20"/>
              </w:rPr>
              <w:t>,</w:t>
            </w:r>
          </w:p>
          <w:p w:rsidR="002F1037" w:rsidRPr="00B0068A" w:rsidRDefault="0070018C" w:rsidP="0065564D">
            <w:pPr>
              <w:rPr>
                <w:rFonts w:ascii="Segoe UI" w:hAnsi="Segoe UI" w:cs="Segoe UI"/>
                <w:sz w:val="20"/>
              </w:rPr>
            </w:pPr>
            <w:r w:rsidRPr="00B0068A">
              <w:rPr>
                <w:rFonts w:ascii="Segoe UI" w:hAnsi="Segoe UI" w:cs="Segoe UI"/>
                <w:sz w:val="20"/>
              </w:rPr>
              <w:t>ggf. Pflegekind,</w:t>
            </w:r>
          </w:p>
          <w:p w:rsidR="002F1037" w:rsidRPr="00B0068A" w:rsidRDefault="002F1037" w:rsidP="0065564D">
            <w:pPr>
              <w:rPr>
                <w:rFonts w:ascii="Segoe UI" w:hAnsi="Segoe UI" w:cs="Segoe UI"/>
                <w:sz w:val="20"/>
              </w:rPr>
            </w:pPr>
            <w:r w:rsidRPr="00B0068A">
              <w:rPr>
                <w:rFonts w:ascii="Segoe UI" w:hAnsi="Segoe UI" w:cs="Segoe UI"/>
                <w:sz w:val="20"/>
              </w:rPr>
              <w:t>ggf. Co-Beratung</w:t>
            </w:r>
          </w:p>
        </w:tc>
        <w:tc>
          <w:tcPr>
            <w:tcW w:w="4404" w:type="dxa"/>
            <w:shd w:val="clear" w:color="auto" w:fill="FFFFFF"/>
            <w:tcMar>
              <w:top w:w="28" w:type="dxa"/>
              <w:left w:w="57" w:type="dxa"/>
              <w:bottom w:w="28" w:type="dxa"/>
            </w:tcMar>
          </w:tcPr>
          <w:p w:rsidR="002F1037" w:rsidRPr="00B0068A" w:rsidRDefault="002F1037" w:rsidP="0065564D">
            <w:pPr>
              <w:pStyle w:val="Tabellenformat1"/>
              <w:spacing w:before="0" w:after="0"/>
              <w:ind w:right="-111"/>
              <w:rPr>
                <w:rFonts w:ascii="Segoe UI" w:hAnsi="Segoe UI" w:cs="Segoe UI"/>
                <w:sz w:val="20"/>
              </w:rPr>
            </w:pPr>
            <w:r w:rsidRPr="00B0068A">
              <w:rPr>
                <w:rFonts w:ascii="Segoe UI" w:hAnsi="Segoe UI" w:cs="Segoe UI"/>
                <w:sz w:val="20"/>
              </w:rPr>
              <w:t>Sammlung von Handlungsmöglichkeiten</w:t>
            </w:r>
          </w:p>
          <w:p w:rsidR="002F1037" w:rsidRPr="00B0068A" w:rsidRDefault="002F1037" w:rsidP="0065564D">
            <w:pPr>
              <w:pStyle w:val="Tabellenformat1"/>
              <w:spacing w:before="0" w:after="0"/>
              <w:rPr>
                <w:rFonts w:ascii="Segoe UI" w:hAnsi="Segoe UI" w:cs="Segoe UI"/>
                <w:sz w:val="20"/>
              </w:rPr>
            </w:pPr>
            <w:r w:rsidRPr="00B0068A">
              <w:rPr>
                <w:rFonts w:ascii="Segoe UI" w:hAnsi="Segoe UI" w:cs="Segoe UI"/>
                <w:sz w:val="20"/>
              </w:rPr>
              <w:t>Schaffen einer Entscheidungsgrundlage</w:t>
            </w:r>
          </w:p>
        </w:tc>
        <w:tc>
          <w:tcPr>
            <w:tcW w:w="2325"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3 Wochen</w:t>
            </w:r>
          </w:p>
        </w:tc>
        <w:tc>
          <w:tcPr>
            <w:tcW w:w="3357"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 oder Ergebni</w:t>
            </w:r>
            <w:r w:rsidRPr="00B0068A">
              <w:rPr>
                <w:rFonts w:ascii="Segoe UI" w:hAnsi="Segoe UI" w:cs="Segoe UI"/>
                <w:sz w:val="20"/>
              </w:rPr>
              <w:t>s</w:t>
            </w:r>
            <w:r w:rsidRPr="00B0068A">
              <w:rPr>
                <w:rFonts w:ascii="Segoe UI" w:hAnsi="Segoe UI" w:cs="Segoe UI"/>
                <w:sz w:val="20"/>
              </w:rPr>
              <w:t>protokoll</w:t>
            </w:r>
          </w:p>
        </w:tc>
      </w:tr>
      <w:tr w:rsidR="002F1037" w:rsidRPr="00B0068A" w:rsidTr="0065564D">
        <w:trPr>
          <w:trHeight w:val="454"/>
        </w:trPr>
        <w:tc>
          <w:tcPr>
            <w:tcW w:w="486" w:type="dxa"/>
            <w:shd w:val="clear" w:color="auto" w:fill="FFFFFF"/>
            <w:tcMar>
              <w:top w:w="28" w:type="dxa"/>
              <w:left w:w="57" w:type="dxa"/>
              <w:bottom w:w="28"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11"/>
              <w:sym w:font="Wingdings" w:char="F0CB"/>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Entscheidung der weiteren Vorg</w:t>
            </w:r>
            <w:r w:rsidRPr="00B0068A">
              <w:rPr>
                <w:rFonts w:ascii="Segoe UI" w:hAnsi="Segoe UI" w:cs="Segoe UI"/>
                <w:sz w:val="20"/>
              </w:rPr>
              <w:t>e</w:t>
            </w:r>
            <w:r w:rsidRPr="00B0068A">
              <w:rPr>
                <w:rFonts w:ascii="Segoe UI" w:hAnsi="Segoe UI" w:cs="Segoe UI"/>
                <w:sz w:val="20"/>
              </w:rPr>
              <w:t>hensweise</w:t>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WPF,</w:t>
            </w:r>
          </w:p>
          <w:p w:rsidR="002F1037" w:rsidRPr="00B0068A" w:rsidRDefault="00DA32F1" w:rsidP="0004090D">
            <w:pPr>
              <w:rPr>
                <w:rFonts w:ascii="Segoe UI" w:hAnsi="Segoe UI" w:cs="Segoe UI"/>
                <w:sz w:val="20"/>
              </w:rPr>
            </w:pPr>
            <w:r w:rsidRPr="00B0068A">
              <w:rPr>
                <w:rFonts w:ascii="Segoe UI" w:hAnsi="Segoe UI" w:cs="Segoe UI"/>
                <w:sz w:val="20"/>
              </w:rPr>
              <w:t>WPF-Beraterin/-Berater</w:t>
            </w:r>
          </w:p>
        </w:tc>
        <w:tc>
          <w:tcPr>
            <w:tcW w:w="1730"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WPF, </w:t>
            </w:r>
          </w:p>
          <w:p w:rsidR="002F1037" w:rsidRPr="00B0068A" w:rsidRDefault="00DA32F1" w:rsidP="0065564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65564D">
            <w:pPr>
              <w:rPr>
                <w:rFonts w:ascii="Segoe UI" w:hAnsi="Segoe UI" w:cs="Segoe UI"/>
                <w:sz w:val="20"/>
              </w:rPr>
            </w:pPr>
            <w:r w:rsidRPr="00B0068A">
              <w:rPr>
                <w:rFonts w:ascii="Segoe UI" w:hAnsi="Segoe UI" w:cs="Segoe UI"/>
                <w:sz w:val="20"/>
              </w:rPr>
              <w:t xml:space="preserve">ggf. Pflegekind </w:t>
            </w:r>
          </w:p>
        </w:tc>
        <w:tc>
          <w:tcPr>
            <w:tcW w:w="4404" w:type="dxa"/>
            <w:shd w:val="clear" w:color="auto" w:fill="FFFFFF"/>
            <w:tcMar>
              <w:top w:w="28" w:type="dxa"/>
              <w:left w:w="57" w:type="dxa"/>
              <w:bottom w:w="28" w:type="dxa"/>
            </w:tcMar>
          </w:tcPr>
          <w:p w:rsidR="00A93619" w:rsidRPr="00B0068A" w:rsidRDefault="002F1037" w:rsidP="0065564D">
            <w:pPr>
              <w:rPr>
                <w:rFonts w:ascii="Segoe UI" w:hAnsi="Segoe UI" w:cs="Segoe UI"/>
                <w:sz w:val="20"/>
              </w:rPr>
            </w:pPr>
            <w:r w:rsidRPr="00B0068A">
              <w:rPr>
                <w:rFonts w:ascii="Segoe UI" w:hAnsi="Segoe UI" w:cs="Segoe UI"/>
                <w:sz w:val="20"/>
              </w:rPr>
              <w:t xml:space="preserve">Entscheidung, ob externe Institution beteiligt wird </w:t>
            </w:r>
          </w:p>
          <w:p w:rsidR="002F1037" w:rsidRPr="00B0068A" w:rsidRDefault="00A93619" w:rsidP="0065564D">
            <w:pPr>
              <w:rPr>
                <w:rFonts w:ascii="Segoe UI" w:hAnsi="Segoe UI" w:cs="Segoe UI"/>
                <w:sz w:val="20"/>
              </w:rPr>
            </w:pPr>
            <w:r w:rsidRPr="00B0068A">
              <w:rPr>
                <w:rFonts w:ascii="Segoe UI" w:hAnsi="Segoe UI" w:cs="Segoe UI"/>
                <w:sz w:val="20"/>
              </w:rPr>
              <w:t>G</w:t>
            </w:r>
            <w:r w:rsidR="002F1037" w:rsidRPr="00B0068A">
              <w:rPr>
                <w:rFonts w:ascii="Segoe UI" w:hAnsi="Segoe UI" w:cs="Segoe UI"/>
                <w:sz w:val="20"/>
              </w:rPr>
              <w:t>gf. Einbeziehung aller am Hilfeplan Beteiligten</w:t>
            </w:r>
          </w:p>
        </w:tc>
        <w:tc>
          <w:tcPr>
            <w:tcW w:w="2325"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1 – 3 Wochen</w:t>
            </w:r>
          </w:p>
        </w:tc>
        <w:tc>
          <w:tcPr>
            <w:tcW w:w="3357"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 oder Ergebni</w:t>
            </w:r>
            <w:r w:rsidRPr="00B0068A">
              <w:rPr>
                <w:rFonts w:ascii="Segoe UI" w:hAnsi="Segoe UI" w:cs="Segoe UI"/>
                <w:sz w:val="20"/>
              </w:rPr>
              <w:t>s</w:t>
            </w:r>
            <w:r w:rsidRPr="00B0068A">
              <w:rPr>
                <w:rFonts w:ascii="Segoe UI" w:hAnsi="Segoe UI" w:cs="Segoe UI"/>
                <w:sz w:val="20"/>
              </w:rPr>
              <w:t>protokoll</w:t>
            </w:r>
          </w:p>
        </w:tc>
      </w:tr>
      <w:tr w:rsidR="002F1037" w:rsidRPr="00B0068A" w:rsidTr="0065564D">
        <w:trPr>
          <w:trHeight w:val="454"/>
        </w:trPr>
        <w:tc>
          <w:tcPr>
            <w:tcW w:w="486" w:type="dxa"/>
            <w:shd w:val="clear" w:color="auto" w:fill="FFFFFF"/>
            <w:tcMar>
              <w:top w:w="28" w:type="dxa"/>
              <w:left w:w="57" w:type="dxa"/>
              <w:bottom w:w="28"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2.</w:t>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Vernetzung und Koordination der Prozesse</w:t>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WPF,</w:t>
            </w:r>
          </w:p>
          <w:p w:rsidR="002F1037" w:rsidRPr="00B0068A" w:rsidRDefault="00DA32F1" w:rsidP="0004090D">
            <w:pPr>
              <w:rPr>
                <w:rFonts w:ascii="Segoe UI" w:hAnsi="Segoe UI" w:cs="Segoe UI"/>
                <w:sz w:val="20"/>
              </w:rPr>
            </w:pPr>
            <w:r w:rsidRPr="00B0068A">
              <w:rPr>
                <w:rFonts w:ascii="Segoe UI" w:hAnsi="Segoe UI" w:cs="Segoe UI"/>
                <w:sz w:val="20"/>
              </w:rPr>
              <w:t>WPF-Beraterin/-Berater</w:t>
            </w:r>
          </w:p>
        </w:tc>
        <w:tc>
          <w:tcPr>
            <w:tcW w:w="1730" w:type="dxa"/>
            <w:shd w:val="clear" w:color="auto" w:fill="FFFFFF"/>
            <w:tcMar>
              <w:top w:w="28" w:type="dxa"/>
              <w:left w:w="57" w:type="dxa"/>
              <w:bottom w:w="28" w:type="dxa"/>
              <w:right w:w="28" w:type="dxa"/>
            </w:tcMar>
          </w:tcPr>
          <w:p w:rsidR="00DA32F1" w:rsidRPr="00B0068A" w:rsidRDefault="002F1037" w:rsidP="0004090D">
            <w:pPr>
              <w:rPr>
                <w:rFonts w:ascii="Segoe UI" w:hAnsi="Segoe UI" w:cs="Segoe UI"/>
                <w:sz w:val="20"/>
              </w:rPr>
            </w:pPr>
            <w:r w:rsidRPr="00B0068A">
              <w:rPr>
                <w:rFonts w:ascii="Segoe UI" w:hAnsi="Segoe UI" w:cs="Segoe UI"/>
                <w:sz w:val="20"/>
              </w:rPr>
              <w:t>externe Institut</w:t>
            </w:r>
            <w:r w:rsidRPr="00B0068A">
              <w:rPr>
                <w:rFonts w:ascii="Segoe UI" w:hAnsi="Segoe UI" w:cs="Segoe UI"/>
                <w:sz w:val="20"/>
              </w:rPr>
              <w:t>i</w:t>
            </w:r>
            <w:r w:rsidRPr="00B0068A">
              <w:rPr>
                <w:rFonts w:ascii="Segoe UI" w:hAnsi="Segoe UI" w:cs="Segoe UI"/>
                <w:sz w:val="20"/>
              </w:rPr>
              <w:t>on,</w:t>
            </w:r>
          </w:p>
          <w:p w:rsidR="00DA32F1" w:rsidRPr="00B0068A" w:rsidRDefault="00DA32F1" w:rsidP="0004090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04090D">
            <w:pPr>
              <w:rPr>
                <w:rFonts w:ascii="Segoe UI" w:hAnsi="Segoe UI" w:cs="Segoe UI"/>
                <w:sz w:val="20"/>
              </w:rPr>
            </w:pPr>
            <w:r w:rsidRPr="00B0068A">
              <w:rPr>
                <w:rFonts w:ascii="Segoe UI" w:hAnsi="Segoe UI" w:cs="Segoe UI"/>
                <w:sz w:val="20"/>
              </w:rPr>
              <w:t>ggf. Pflegekind</w:t>
            </w:r>
          </w:p>
        </w:tc>
        <w:tc>
          <w:tcPr>
            <w:tcW w:w="4404" w:type="dxa"/>
            <w:shd w:val="clear" w:color="auto" w:fill="FFFFFF"/>
            <w:tcMar>
              <w:top w:w="28" w:type="dxa"/>
              <w:left w:w="57" w:type="dxa"/>
              <w:bottom w:w="28" w:type="dxa"/>
            </w:tcMar>
          </w:tcPr>
          <w:p w:rsidR="002F1037" w:rsidRPr="00B0068A" w:rsidRDefault="002F1037" w:rsidP="002F1037">
            <w:pPr>
              <w:numPr>
                <w:ilvl w:val="0"/>
                <w:numId w:val="76"/>
              </w:numPr>
              <w:tabs>
                <w:tab w:val="clear" w:pos="360"/>
                <w:tab w:val="num" w:pos="247"/>
              </w:tabs>
              <w:ind w:left="247" w:hanging="247"/>
              <w:rPr>
                <w:rFonts w:ascii="Segoe UI" w:hAnsi="Segoe UI" w:cs="Segoe UI"/>
                <w:sz w:val="20"/>
              </w:rPr>
            </w:pPr>
            <w:r w:rsidRPr="00B0068A">
              <w:rPr>
                <w:rFonts w:ascii="Segoe UI" w:hAnsi="Segoe UI" w:cs="Segoe UI"/>
                <w:sz w:val="20"/>
              </w:rPr>
              <w:t>Kontakt herstellen</w:t>
            </w:r>
          </w:p>
          <w:p w:rsidR="002F1037" w:rsidRPr="00B0068A" w:rsidRDefault="002F1037" w:rsidP="002F1037">
            <w:pPr>
              <w:numPr>
                <w:ilvl w:val="0"/>
                <w:numId w:val="76"/>
              </w:numPr>
              <w:tabs>
                <w:tab w:val="clear" w:pos="360"/>
                <w:tab w:val="num" w:pos="247"/>
              </w:tabs>
              <w:ind w:left="247" w:hanging="247"/>
              <w:rPr>
                <w:rFonts w:ascii="Segoe UI" w:hAnsi="Segoe UI" w:cs="Segoe UI"/>
                <w:sz w:val="20"/>
              </w:rPr>
            </w:pPr>
            <w:r w:rsidRPr="00B0068A">
              <w:rPr>
                <w:rFonts w:ascii="Segoe UI" w:hAnsi="Segoe UI" w:cs="Segoe UI"/>
                <w:sz w:val="20"/>
              </w:rPr>
              <w:t>Informationsweitergabe</w:t>
            </w:r>
          </w:p>
          <w:p w:rsidR="002F1037" w:rsidRPr="00B0068A" w:rsidRDefault="002F1037" w:rsidP="002F1037">
            <w:pPr>
              <w:numPr>
                <w:ilvl w:val="0"/>
                <w:numId w:val="76"/>
              </w:numPr>
              <w:tabs>
                <w:tab w:val="clear" w:pos="360"/>
                <w:tab w:val="num" w:pos="247"/>
              </w:tabs>
              <w:ind w:left="247" w:hanging="247"/>
              <w:rPr>
                <w:rFonts w:ascii="Segoe UI" w:hAnsi="Segoe UI" w:cs="Segoe UI"/>
                <w:sz w:val="20"/>
              </w:rPr>
            </w:pPr>
            <w:r w:rsidRPr="00B0068A">
              <w:rPr>
                <w:rFonts w:ascii="Segoe UI" w:hAnsi="Segoe UI" w:cs="Segoe UI"/>
                <w:sz w:val="20"/>
              </w:rPr>
              <w:t>Schaffung eines konkreten Hilfsangebots</w:t>
            </w:r>
          </w:p>
          <w:p w:rsidR="002F1037" w:rsidRPr="00B0068A" w:rsidRDefault="002F1037" w:rsidP="002F1037">
            <w:pPr>
              <w:numPr>
                <w:ilvl w:val="0"/>
                <w:numId w:val="76"/>
              </w:numPr>
              <w:tabs>
                <w:tab w:val="clear" w:pos="360"/>
                <w:tab w:val="num" w:pos="247"/>
              </w:tabs>
              <w:ind w:left="247" w:hanging="247"/>
              <w:rPr>
                <w:rFonts w:ascii="Segoe UI" w:hAnsi="Segoe UI" w:cs="Segoe UI"/>
                <w:sz w:val="20"/>
              </w:rPr>
            </w:pPr>
            <w:r w:rsidRPr="00B0068A">
              <w:rPr>
                <w:rFonts w:ascii="Segoe UI" w:hAnsi="Segoe UI" w:cs="Segoe UI"/>
                <w:sz w:val="20"/>
              </w:rPr>
              <w:t>Herstellen des Informationsflusses unter den Beteiligten</w:t>
            </w:r>
          </w:p>
        </w:tc>
        <w:tc>
          <w:tcPr>
            <w:tcW w:w="2325"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Bis zur Auswertung des Hilfsangebots (siehe 4).</w:t>
            </w:r>
          </w:p>
        </w:tc>
        <w:tc>
          <w:tcPr>
            <w:tcW w:w="3357"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 oder Ergebni</w:t>
            </w:r>
            <w:r w:rsidRPr="00B0068A">
              <w:rPr>
                <w:rFonts w:ascii="Segoe UI" w:hAnsi="Segoe UI" w:cs="Segoe UI"/>
                <w:sz w:val="20"/>
              </w:rPr>
              <w:t>s</w:t>
            </w:r>
            <w:r w:rsidRPr="00B0068A">
              <w:rPr>
                <w:rFonts w:ascii="Segoe UI" w:hAnsi="Segoe UI" w:cs="Segoe UI"/>
                <w:sz w:val="20"/>
              </w:rPr>
              <w:t>protokoll</w:t>
            </w:r>
          </w:p>
        </w:tc>
      </w:tr>
      <w:tr w:rsidR="002F1037" w:rsidRPr="00B0068A" w:rsidTr="0065564D">
        <w:trPr>
          <w:trHeight w:val="454"/>
        </w:trPr>
        <w:tc>
          <w:tcPr>
            <w:tcW w:w="486" w:type="dxa"/>
            <w:shd w:val="clear" w:color="auto" w:fill="FFFFFF"/>
            <w:tcMar>
              <w:top w:w="28" w:type="dxa"/>
              <w:left w:w="57" w:type="dxa"/>
              <w:bottom w:w="28"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3.</w:t>
            </w:r>
          </w:p>
        </w:tc>
        <w:tc>
          <w:tcPr>
            <w:tcW w:w="1674"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Auswertung</w:t>
            </w:r>
          </w:p>
        </w:tc>
        <w:tc>
          <w:tcPr>
            <w:tcW w:w="1674" w:type="dxa"/>
            <w:shd w:val="clear" w:color="auto" w:fill="FFFFFF"/>
            <w:tcMar>
              <w:top w:w="28" w:type="dxa"/>
              <w:left w:w="57" w:type="dxa"/>
              <w:bottom w:w="28" w:type="dxa"/>
            </w:tcMar>
          </w:tcPr>
          <w:p w:rsidR="002F1037" w:rsidRPr="00B0068A" w:rsidRDefault="0070018C" w:rsidP="0065564D">
            <w:pPr>
              <w:rPr>
                <w:rFonts w:ascii="Segoe UI" w:hAnsi="Segoe UI" w:cs="Segoe UI"/>
                <w:sz w:val="20"/>
              </w:rPr>
            </w:pPr>
            <w:r w:rsidRPr="00B0068A">
              <w:rPr>
                <w:rFonts w:ascii="Segoe UI" w:hAnsi="Segoe UI" w:cs="Segoe UI"/>
                <w:sz w:val="20"/>
              </w:rPr>
              <w:t>externe</w:t>
            </w:r>
            <w:r w:rsidR="002F1037" w:rsidRPr="00B0068A">
              <w:rPr>
                <w:rFonts w:ascii="Segoe UI" w:hAnsi="Segoe UI" w:cs="Segoe UI"/>
                <w:sz w:val="20"/>
              </w:rPr>
              <w:t xml:space="preserve"> Institut</w:t>
            </w:r>
            <w:r w:rsidR="002F1037" w:rsidRPr="00B0068A">
              <w:rPr>
                <w:rFonts w:ascii="Segoe UI" w:hAnsi="Segoe UI" w:cs="Segoe UI"/>
                <w:sz w:val="20"/>
              </w:rPr>
              <w:t>i</w:t>
            </w:r>
            <w:r w:rsidR="002F1037" w:rsidRPr="00B0068A">
              <w:rPr>
                <w:rFonts w:ascii="Segoe UI" w:hAnsi="Segoe UI" w:cs="Segoe UI"/>
                <w:sz w:val="20"/>
              </w:rPr>
              <w:t>on,</w:t>
            </w:r>
          </w:p>
          <w:p w:rsidR="002F1037" w:rsidRPr="00B0068A" w:rsidRDefault="002F1037" w:rsidP="0065564D">
            <w:pPr>
              <w:rPr>
                <w:rFonts w:ascii="Segoe UI" w:hAnsi="Segoe UI" w:cs="Segoe UI"/>
                <w:sz w:val="20"/>
              </w:rPr>
            </w:pPr>
            <w:r w:rsidRPr="00B0068A">
              <w:rPr>
                <w:rFonts w:ascii="Segoe UI" w:hAnsi="Segoe UI" w:cs="Segoe UI"/>
                <w:sz w:val="20"/>
              </w:rPr>
              <w:t>WPF,</w:t>
            </w:r>
          </w:p>
          <w:p w:rsidR="002F1037" w:rsidRPr="00B0068A" w:rsidRDefault="00DA32F1" w:rsidP="0004090D">
            <w:pPr>
              <w:rPr>
                <w:rFonts w:ascii="Segoe UI" w:hAnsi="Segoe UI" w:cs="Segoe UI"/>
                <w:sz w:val="20"/>
              </w:rPr>
            </w:pPr>
            <w:r w:rsidRPr="00B0068A">
              <w:rPr>
                <w:rFonts w:ascii="Segoe UI" w:hAnsi="Segoe UI" w:cs="Segoe UI"/>
                <w:sz w:val="20"/>
              </w:rPr>
              <w:t>WPF-Beraterin/-Berater</w:t>
            </w:r>
          </w:p>
        </w:tc>
        <w:tc>
          <w:tcPr>
            <w:tcW w:w="1730" w:type="dxa"/>
            <w:shd w:val="clear" w:color="auto" w:fill="FFFFFF"/>
            <w:tcMar>
              <w:top w:w="28" w:type="dxa"/>
              <w:left w:w="57" w:type="dxa"/>
              <w:bottom w:w="28" w:type="dxa"/>
              <w:right w:w="28" w:type="dxa"/>
            </w:tcMar>
          </w:tcPr>
          <w:p w:rsidR="00DA32F1" w:rsidRPr="00B0068A" w:rsidRDefault="002F1037" w:rsidP="0004090D">
            <w:pPr>
              <w:rPr>
                <w:rFonts w:ascii="Segoe UI" w:hAnsi="Segoe UI" w:cs="Segoe UI"/>
                <w:sz w:val="20"/>
              </w:rPr>
            </w:pPr>
            <w:r w:rsidRPr="00B0068A">
              <w:rPr>
                <w:rFonts w:ascii="Segoe UI" w:hAnsi="Segoe UI" w:cs="Segoe UI"/>
                <w:sz w:val="20"/>
              </w:rPr>
              <w:t>externe Institut</w:t>
            </w:r>
            <w:r w:rsidRPr="00B0068A">
              <w:rPr>
                <w:rFonts w:ascii="Segoe UI" w:hAnsi="Segoe UI" w:cs="Segoe UI"/>
                <w:sz w:val="20"/>
              </w:rPr>
              <w:t>i</w:t>
            </w:r>
            <w:r w:rsidRPr="00B0068A">
              <w:rPr>
                <w:rFonts w:ascii="Segoe UI" w:hAnsi="Segoe UI" w:cs="Segoe UI"/>
                <w:sz w:val="20"/>
              </w:rPr>
              <w:t>on,</w:t>
            </w:r>
          </w:p>
          <w:p w:rsidR="00DA32F1" w:rsidRPr="00B0068A" w:rsidRDefault="00DA32F1" w:rsidP="0004090D">
            <w:pPr>
              <w:rPr>
                <w:rFonts w:ascii="Segoe UI" w:hAnsi="Segoe UI" w:cs="Segoe UI"/>
                <w:sz w:val="20"/>
              </w:rPr>
            </w:pPr>
            <w:r w:rsidRPr="00B0068A">
              <w:rPr>
                <w:rFonts w:ascii="Segoe UI" w:hAnsi="Segoe UI" w:cs="Segoe UI"/>
                <w:sz w:val="20"/>
              </w:rPr>
              <w:t>WPF-Beraterin/-Berater</w:t>
            </w:r>
            <w:r w:rsidR="002F1037" w:rsidRPr="00B0068A">
              <w:rPr>
                <w:rFonts w:ascii="Segoe UI" w:hAnsi="Segoe UI" w:cs="Segoe UI"/>
                <w:sz w:val="20"/>
              </w:rPr>
              <w:t xml:space="preserve">, </w:t>
            </w:r>
          </w:p>
          <w:p w:rsidR="002F1037" w:rsidRPr="00B0068A" w:rsidRDefault="002F1037" w:rsidP="0004090D">
            <w:pPr>
              <w:rPr>
                <w:rFonts w:ascii="Segoe UI" w:hAnsi="Segoe UI" w:cs="Segoe UI"/>
                <w:sz w:val="20"/>
              </w:rPr>
            </w:pPr>
            <w:r w:rsidRPr="00B0068A">
              <w:rPr>
                <w:rFonts w:ascii="Segoe UI" w:hAnsi="Segoe UI" w:cs="Segoe UI"/>
                <w:sz w:val="20"/>
              </w:rPr>
              <w:t>ggf. Pflegekind</w:t>
            </w:r>
          </w:p>
        </w:tc>
        <w:tc>
          <w:tcPr>
            <w:tcW w:w="4404" w:type="dxa"/>
            <w:shd w:val="clear" w:color="auto" w:fill="FFFFFF"/>
            <w:tcMar>
              <w:top w:w="28" w:type="dxa"/>
              <w:left w:w="57" w:type="dxa"/>
              <w:bottom w:w="28" w:type="dxa"/>
            </w:tcMar>
          </w:tcPr>
          <w:p w:rsidR="002F1037" w:rsidRPr="00B0068A" w:rsidRDefault="002F1037" w:rsidP="002F1037">
            <w:pPr>
              <w:numPr>
                <w:ilvl w:val="0"/>
                <w:numId w:val="107"/>
              </w:numPr>
              <w:tabs>
                <w:tab w:val="left" w:pos="247"/>
              </w:tabs>
              <w:ind w:left="247" w:hanging="247"/>
              <w:rPr>
                <w:rFonts w:ascii="Segoe UI" w:hAnsi="Segoe UI" w:cs="Segoe UI"/>
                <w:sz w:val="20"/>
              </w:rPr>
            </w:pPr>
            <w:r w:rsidRPr="00B0068A">
              <w:rPr>
                <w:rFonts w:ascii="Segoe UI" w:hAnsi="Segoe UI" w:cs="Segoe UI"/>
                <w:sz w:val="20"/>
              </w:rPr>
              <w:t xml:space="preserve">Darstellung des Verlaufs und der </w:t>
            </w:r>
            <w:r w:rsidRPr="00B0068A">
              <w:rPr>
                <w:rFonts w:ascii="Segoe UI" w:hAnsi="Segoe UI" w:cs="Segoe UI"/>
                <w:sz w:val="20"/>
              </w:rPr>
              <w:br/>
              <w:t xml:space="preserve">Ergebnisse </w:t>
            </w:r>
          </w:p>
          <w:p w:rsidR="002F1037" w:rsidRPr="00B0068A" w:rsidRDefault="002F1037" w:rsidP="002F1037">
            <w:pPr>
              <w:numPr>
                <w:ilvl w:val="0"/>
                <w:numId w:val="9"/>
              </w:numPr>
              <w:tabs>
                <w:tab w:val="left" w:pos="284"/>
              </w:tabs>
              <w:ind w:left="119" w:hanging="142"/>
              <w:rPr>
                <w:rFonts w:ascii="Segoe UI" w:hAnsi="Segoe UI" w:cs="Segoe UI"/>
                <w:sz w:val="20"/>
              </w:rPr>
            </w:pPr>
            <w:r w:rsidRPr="00B0068A">
              <w:rPr>
                <w:rFonts w:ascii="Segoe UI" w:hAnsi="Segoe UI" w:cs="Segoe UI"/>
                <w:sz w:val="20"/>
              </w:rPr>
              <w:t>weitere Empfehlungen</w:t>
            </w:r>
          </w:p>
        </w:tc>
        <w:tc>
          <w:tcPr>
            <w:tcW w:w="2325"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Max. 4 Wochen nach Beendigung des Hilf</w:t>
            </w:r>
            <w:r w:rsidRPr="00B0068A">
              <w:rPr>
                <w:rFonts w:ascii="Segoe UI" w:hAnsi="Segoe UI" w:cs="Segoe UI"/>
                <w:sz w:val="20"/>
              </w:rPr>
              <w:t>s</w:t>
            </w:r>
            <w:r w:rsidRPr="00B0068A">
              <w:rPr>
                <w:rFonts w:ascii="Segoe UI" w:hAnsi="Segoe UI" w:cs="Segoe UI"/>
                <w:sz w:val="20"/>
              </w:rPr>
              <w:t>angebotes.</w:t>
            </w:r>
          </w:p>
        </w:tc>
        <w:tc>
          <w:tcPr>
            <w:tcW w:w="3357" w:type="dxa"/>
            <w:shd w:val="clear" w:color="auto" w:fill="FFFFFF"/>
            <w:tcMar>
              <w:top w:w="28" w:type="dxa"/>
              <w:left w:w="57" w:type="dxa"/>
              <w:bottom w:w="28"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 oder Ergebni</w:t>
            </w:r>
            <w:r w:rsidRPr="00B0068A">
              <w:rPr>
                <w:rFonts w:ascii="Segoe UI" w:hAnsi="Segoe UI" w:cs="Segoe UI"/>
                <w:sz w:val="20"/>
              </w:rPr>
              <w:t>s</w:t>
            </w:r>
            <w:r w:rsidRPr="00B0068A">
              <w:rPr>
                <w:rFonts w:ascii="Segoe UI" w:hAnsi="Segoe UI" w:cs="Segoe UI"/>
                <w:sz w:val="20"/>
              </w:rPr>
              <w:t>protokoll</w:t>
            </w:r>
          </w:p>
        </w:tc>
      </w:tr>
    </w:tbl>
    <w:p w:rsidR="002F1037" w:rsidRPr="00B0068A" w:rsidRDefault="002F1037" w:rsidP="002F1037">
      <w:pPr>
        <w:pStyle w:val="berschrift3"/>
        <w:numPr>
          <w:ilvl w:val="0"/>
          <w:numId w:val="0"/>
        </w:numPr>
        <w:rPr>
          <w:rFonts w:ascii="Segoe UI" w:hAnsi="Segoe UI" w:cs="Segoe UI"/>
        </w:rPr>
      </w:pPr>
      <w:r w:rsidRPr="00B0068A">
        <w:rPr>
          <w:rFonts w:ascii="Segoe UI" w:hAnsi="Segoe UI" w:cs="Segoe UI"/>
        </w:rPr>
        <w:br w:type="page"/>
      </w:r>
      <w:bookmarkStart w:id="80" w:name="_Toc478053974"/>
      <w:r w:rsidRPr="00B0068A">
        <w:rPr>
          <w:rFonts w:ascii="Segoe UI" w:hAnsi="Segoe UI" w:cs="Segoe UI"/>
        </w:rPr>
        <w:lastRenderedPageBreak/>
        <w:t>3.12.4</w:t>
      </w:r>
      <w:r w:rsidRPr="00B0068A">
        <w:rPr>
          <w:rFonts w:ascii="Segoe UI" w:hAnsi="Segoe UI" w:cs="Segoe UI"/>
        </w:rPr>
        <w:tab/>
        <w:t xml:space="preserve"> Kennzahlen zu dem Schlüsselprozess A11: Vernetzung mit Kooperationspartnern</w:t>
      </w:r>
      <w:bookmarkEnd w:id="80"/>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3"/>
        <w:gridCol w:w="2412"/>
        <w:gridCol w:w="2413"/>
        <w:gridCol w:w="2413"/>
        <w:gridCol w:w="2413"/>
        <w:gridCol w:w="2413"/>
        <w:gridCol w:w="2413"/>
      </w:tblGrid>
      <w:tr w:rsidR="002F1037" w:rsidRPr="00B0068A" w:rsidTr="001619D0">
        <w:trPr>
          <w:trHeight w:hRule="exact" w:val="1021"/>
          <w:tblHeader/>
        </w:trPr>
        <w:tc>
          <w:tcPr>
            <w:tcW w:w="1173"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sz w:val="16"/>
              </w:rPr>
            </w:pPr>
          </w:p>
        </w:tc>
        <w:tc>
          <w:tcPr>
            <w:tcW w:w="4825"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26"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26" w:type="dxa"/>
            <w:gridSpan w:val="2"/>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1619D0">
        <w:trPr>
          <w:trHeight w:hRule="exact" w:val="1021"/>
          <w:tblHeader/>
        </w:trPr>
        <w:tc>
          <w:tcPr>
            <w:tcW w:w="1173" w:type="dxa"/>
            <w:tcBorders>
              <w:top w:val="single" w:sz="18" w:space="0" w:color="auto"/>
              <w:left w:val="single" w:sz="18" w:space="0" w:color="auto"/>
              <w:bottom w:val="single" w:sz="18" w:space="0" w:color="auto"/>
              <w:right w:val="single" w:sz="18" w:space="0" w:color="auto"/>
            </w:tcBorders>
            <w:shd w:val="clear" w:color="auto" w:fill="BFBFBF"/>
            <w:tcMar>
              <w:top w:w="57" w:type="dxa"/>
              <w:left w:w="57" w:type="dxa"/>
              <w:bottom w:w="57" w:type="dxa"/>
              <w:right w:w="57" w:type="dxa"/>
            </w:tcMar>
            <w:vAlign w:val="center"/>
          </w:tcPr>
          <w:p w:rsidR="002F1037" w:rsidRPr="00B0068A" w:rsidRDefault="002F1037" w:rsidP="0065564D">
            <w:pPr>
              <w:rPr>
                <w:rFonts w:ascii="Segoe UI" w:hAnsi="Segoe UI" w:cs="Segoe UI"/>
                <w:b/>
                <w:bCs/>
              </w:rPr>
            </w:pPr>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 oder Kennzahlen)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1619D0">
        <w:trPr>
          <w:trHeight w:val="1305"/>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Für die Gesamtheit der WPF-Fälle eines Trägers werden Arbeitsbeziehu</w:t>
            </w:r>
            <w:r w:rsidRPr="00B0068A">
              <w:rPr>
                <w:rFonts w:ascii="Segoe UI" w:hAnsi="Segoe UI" w:cs="Segoe UI"/>
                <w:sz w:val="20"/>
              </w:rPr>
              <w:t>n</w:t>
            </w:r>
            <w:r w:rsidRPr="00B0068A">
              <w:rPr>
                <w:rFonts w:ascii="Segoe UI" w:hAnsi="Segoe UI" w:cs="Segoe UI"/>
                <w:sz w:val="20"/>
              </w:rPr>
              <w:t>gen zu anderen Institut</w:t>
            </w:r>
            <w:r w:rsidRPr="00B0068A">
              <w:rPr>
                <w:rFonts w:ascii="Segoe UI" w:hAnsi="Segoe UI" w:cs="Segoe UI"/>
                <w:sz w:val="20"/>
              </w:rPr>
              <w:t>i</w:t>
            </w:r>
            <w:r w:rsidRPr="00B0068A">
              <w:rPr>
                <w:rFonts w:ascii="Segoe UI" w:hAnsi="Segoe UI" w:cs="Segoe UI"/>
                <w:sz w:val="20"/>
              </w:rPr>
              <w:t>onen aufgebaut, die allen Kunden dienen.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Kundenbefragung,</w:t>
            </w:r>
          </w:p>
          <w:p w:rsidR="002F1037" w:rsidRPr="00B0068A" w:rsidRDefault="002F1037" w:rsidP="0065564D">
            <w:pPr>
              <w:rPr>
                <w:rFonts w:ascii="Segoe UI" w:hAnsi="Segoe UI" w:cs="Segoe UI"/>
                <w:sz w:val="20"/>
              </w:rPr>
            </w:pPr>
            <w:r w:rsidRPr="00B0068A">
              <w:rPr>
                <w:rFonts w:ascii="Segoe UI" w:hAnsi="Segoe UI" w:cs="Segoe UI"/>
                <w:sz w:val="20"/>
              </w:rPr>
              <w:t xml:space="preserve">inwieweit die einzelnen Kunden von den </w:t>
            </w:r>
          </w:p>
          <w:p w:rsidR="002F1037" w:rsidRPr="00B0068A" w:rsidRDefault="002F1037" w:rsidP="0065564D">
            <w:pPr>
              <w:rPr>
                <w:rFonts w:ascii="Segoe UI" w:hAnsi="Segoe UI" w:cs="Segoe UI"/>
                <w:sz w:val="20"/>
              </w:rPr>
            </w:pPr>
            <w:r w:rsidRPr="00B0068A">
              <w:rPr>
                <w:rFonts w:ascii="Segoe UI" w:hAnsi="Segoe UI" w:cs="Segoe UI"/>
                <w:sz w:val="20"/>
              </w:rPr>
              <w:t>bestehenden und funkt</w:t>
            </w:r>
            <w:r w:rsidRPr="00B0068A">
              <w:rPr>
                <w:rFonts w:ascii="Segoe UI" w:hAnsi="Segoe UI" w:cs="Segoe UI"/>
                <w:sz w:val="20"/>
              </w:rPr>
              <w:t>i</w:t>
            </w:r>
            <w:r w:rsidRPr="00B0068A">
              <w:rPr>
                <w:rFonts w:ascii="Segoe UI" w:hAnsi="Segoe UI" w:cs="Segoe UI"/>
                <w:sz w:val="20"/>
              </w:rPr>
              <w:t>onierenden Beziehungen profitieren.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1619D0">
        <w:trPr>
          <w:trHeight w:val="1360"/>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Die WPF-Beratung hat die Absprachen, den fachl</w:t>
            </w:r>
            <w:r w:rsidRPr="00B0068A">
              <w:rPr>
                <w:rFonts w:ascii="Segoe UI" w:hAnsi="Segoe UI" w:cs="Segoe UI"/>
                <w:sz w:val="20"/>
              </w:rPr>
              <w:t>i</w:t>
            </w:r>
            <w:r w:rsidRPr="00B0068A">
              <w:rPr>
                <w:rFonts w:ascii="Segoe UI" w:hAnsi="Segoe UI" w:cs="Segoe UI"/>
                <w:sz w:val="20"/>
              </w:rPr>
              <w:t>chen Austausch und die Informationswege org</w:t>
            </w:r>
            <w:r w:rsidRPr="00B0068A">
              <w:rPr>
                <w:rFonts w:ascii="Segoe UI" w:hAnsi="Segoe UI" w:cs="Segoe UI"/>
                <w:sz w:val="20"/>
              </w:rPr>
              <w:t>a</w:t>
            </w:r>
            <w:r w:rsidRPr="00B0068A">
              <w:rPr>
                <w:rFonts w:ascii="Segoe UI" w:hAnsi="Segoe UI" w:cs="Segoe UI"/>
                <w:sz w:val="20"/>
              </w:rPr>
              <w:t>nisiert.</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Kundenbefragung, ob die einzelnen Kunden stets informiert waren, die Einhaltung von Abspr</w:t>
            </w:r>
            <w:r w:rsidRPr="00B0068A">
              <w:rPr>
                <w:rFonts w:ascii="Segoe UI" w:hAnsi="Segoe UI" w:cs="Segoe UI"/>
                <w:sz w:val="20"/>
              </w:rPr>
              <w:t>a</w:t>
            </w:r>
            <w:r w:rsidRPr="00B0068A">
              <w:rPr>
                <w:rFonts w:ascii="Segoe UI" w:hAnsi="Segoe UI" w:cs="Segoe UI"/>
                <w:sz w:val="20"/>
              </w:rPr>
              <w:t>chen nachvollziehbar war etc.</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1619D0">
        <w:trPr>
          <w:trHeight w:val="2310"/>
        </w:trPr>
        <w:tc>
          <w:tcPr>
            <w:tcW w:w="117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12"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Den Erfordernissen </w:t>
            </w:r>
          </w:p>
          <w:p w:rsidR="002F1037" w:rsidRPr="00B0068A" w:rsidRDefault="002F1037" w:rsidP="0065564D">
            <w:pPr>
              <w:rPr>
                <w:rFonts w:ascii="Segoe UI" w:hAnsi="Segoe UI" w:cs="Segoe UI"/>
                <w:sz w:val="20"/>
              </w:rPr>
            </w:pPr>
            <w:r w:rsidRPr="00B0068A">
              <w:rPr>
                <w:rFonts w:ascii="Segoe UI" w:hAnsi="Segoe UI" w:cs="Segoe UI"/>
                <w:sz w:val="20"/>
              </w:rPr>
              <w:t>entsprechend wurden Kontakte hergestellt,</w:t>
            </w:r>
          </w:p>
          <w:p w:rsidR="002F1037" w:rsidRPr="00B0068A" w:rsidRDefault="002F1037" w:rsidP="0065564D">
            <w:pPr>
              <w:rPr>
                <w:rFonts w:ascii="Segoe UI" w:hAnsi="Segoe UI" w:cs="Segoe UI"/>
                <w:sz w:val="20"/>
              </w:rPr>
            </w:pPr>
            <w:r w:rsidRPr="00B0068A">
              <w:rPr>
                <w:rFonts w:ascii="Segoe UI" w:hAnsi="Segoe UI" w:cs="Segoe UI"/>
                <w:sz w:val="20"/>
              </w:rPr>
              <w:t>Informationen an Verfa</w:t>
            </w:r>
            <w:r w:rsidRPr="00B0068A">
              <w:rPr>
                <w:rFonts w:ascii="Segoe UI" w:hAnsi="Segoe UI" w:cs="Segoe UI"/>
                <w:sz w:val="20"/>
              </w:rPr>
              <w:t>h</w:t>
            </w:r>
            <w:r w:rsidRPr="00B0068A">
              <w:rPr>
                <w:rFonts w:ascii="Segoe UI" w:hAnsi="Segoe UI" w:cs="Segoe UI"/>
                <w:sz w:val="20"/>
              </w:rPr>
              <w:t xml:space="preserve">rensbeteiligte gegeben und externe Institutionen einbezogen, um ein </w:t>
            </w:r>
          </w:p>
          <w:p w:rsidR="002F1037" w:rsidRPr="00B0068A" w:rsidRDefault="002F1037" w:rsidP="0065564D">
            <w:pPr>
              <w:rPr>
                <w:rFonts w:ascii="Segoe UI" w:hAnsi="Segoe UI" w:cs="Segoe UI"/>
                <w:sz w:val="20"/>
              </w:rPr>
            </w:pPr>
            <w:r w:rsidRPr="00B0068A">
              <w:rPr>
                <w:rFonts w:ascii="Segoe UI" w:hAnsi="Segoe UI" w:cs="Segoe UI"/>
                <w:sz w:val="20"/>
              </w:rPr>
              <w:t>konkretes, individuelles Hilfsangebot zu erstellen.</w:t>
            </w:r>
          </w:p>
        </w:tc>
        <w:tc>
          <w:tcPr>
            <w:tcW w:w="2413" w:type="dxa"/>
            <w:tcBorders>
              <w:top w:val="single" w:sz="18" w:space="0" w:color="auto"/>
              <w:left w:val="single" w:sz="18" w:space="0" w:color="auto"/>
              <w:bottom w:val="single" w:sz="18" w:space="0" w:color="auto"/>
              <w:right w:val="single" w:sz="18" w:space="0" w:color="auto"/>
            </w:tcBorders>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Dokumentation,</w:t>
            </w:r>
            <w:r w:rsidRPr="00B0068A">
              <w:rPr>
                <w:rFonts w:ascii="Segoe UI" w:hAnsi="Segoe UI" w:cs="Segoe UI"/>
                <w:sz w:val="20"/>
              </w:rPr>
              <w:br/>
              <w:t>Aktennotiz,</w:t>
            </w:r>
            <w:r w:rsidRPr="00B0068A">
              <w:rPr>
                <w:rFonts w:ascii="Segoe UI" w:hAnsi="Segoe UI" w:cs="Segoe UI"/>
                <w:sz w:val="20"/>
              </w:rPr>
              <w:br/>
              <w:t xml:space="preserve">Gesprächsprotokoll </w:t>
            </w:r>
          </w:p>
          <w:p w:rsidR="002F1037" w:rsidRPr="00B0068A" w:rsidRDefault="002F1037" w:rsidP="0065564D">
            <w:pPr>
              <w:rPr>
                <w:rFonts w:ascii="Segoe UI" w:hAnsi="Segoe UI" w:cs="Segoe UI"/>
                <w:sz w:val="20"/>
              </w:rPr>
            </w:pPr>
          </w:p>
        </w:tc>
      </w:tr>
    </w:tbl>
    <w:p w:rsidR="002F1037" w:rsidRPr="00B0068A" w:rsidRDefault="002F1037" w:rsidP="002F1037">
      <w:pPr>
        <w:pStyle w:val="berschrift2"/>
        <w:numPr>
          <w:ilvl w:val="1"/>
          <w:numId w:val="20"/>
        </w:numPr>
        <w:tabs>
          <w:tab w:val="clear" w:pos="705"/>
        </w:tabs>
        <w:ind w:left="0" w:firstLine="0"/>
        <w:rPr>
          <w:rFonts w:ascii="Segoe UI" w:hAnsi="Segoe UI" w:cs="Segoe UI"/>
        </w:rPr>
      </w:pPr>
      <w:r w:rsidRPr="00B0068A">
        <w:rPr>
          <w:rFonts w:ascii="Segoe UI" w:hAnsi="Segoe UI" w:cs="Segoe UI"/>
        </w:rPr>
        <w:br w:type="page"/>
      </w:r>
      <w:bookmarkStart w:id="81" w:name="_Toc478053975"/>
      <w:r w:rsidRPr="00B0068A">
        <w:rPr>
          <w:rFonts w:ascii="Segoe UI" w:hAnsi="Segoe UI" w:cs="Segoe UI"/>
        </w:rPr>
        <w:lastRenderedPageBreak/>
        <w:t>A12 Perspektivabklärung bei Beendigung</w:t>
      </w:r>
      <w:bookmarkEnd w:id="81"/>
    </w:p>
    <w:p w:rsidR="002F1037" w:rsidRPr="00B0068A" w:rsidRDefault="002F1037" w:rsidP="002F1037">
      <w:pPr>
        <w:rPr>
          <w:rFonts w:ascii="Segoe UI" w:hAnsi="Segoe UI" w:cs="Segoe UI"/>
        </w:rPr>
      </w:pPr>
    </w:p>
    <w:p w:rsidR="002F1037" w:rsidRPr="00B0068A" w:rsidRDefault="002F1037" w:rsidP="002F1037">
      <w:pPr>
        <w:pStyle w:val="berschrift3"/>
        <w:numPr>
          <w:ilvl w:val="0"/>
          <w:numId w:val="0"/>
        </w:numPr>
        <w:rPr>
          <w:rFonts w:ascii="Segoe UI" w:hAnsi="Segoe UI" w:cs="Segoe UI"/>
        </w:rPr>
      </w:pPr>
      <w:bookmarkStart w:id="82" w:name="_Toc478053976"/>
      <w:r w:rsidRPr="00B0068A">
        <w:rPr>
          <w:rFonts w:ascii="Segoe UI" w:hAnsi="Segoe UI" w:cs="Segoe UI"/>
        </w:rPr>
        <w:t>3.13.1</w:t>
      </w:r>
      <w:r w:rsidRPr="00B0068A">
        <w:rPr>
          <w:rFonts w:ascii="Segoe UI" w:hAnsi="Segoe UI" w:cs="Segoe UI"/>
        </w:rPr>
        <w:tab/>
        <w:t>Ergebnisqualität des Schlüsselprozesses A12: Perspektivabklärung bei Beendigung</w:t>
      </w:r>
      <w:bookmarkEnd w:id="82"/>
    </w:p>
    <w:p w:rsidR="002F1037" w:rsidRPr="00B0068A" w:rsidRDefault="002F1037" w:rsidP="002F1037">
      <w:pPr>
        <w:rPr>
          <w:rFonts w:ascii="Segoe UI" w:hAnsi="Segoe UI" w:cs="Segoe U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41"/>
      </w:tblGrid>
      <w:tr w:rsidR="002F1037" w:rsidRPr="00B0068A" w:rsidTr="0065564D">
        <w:trPr>
          <w:cantSplit/>
          <w:tblHeader/>
        </w:trPr>
        <w:tc>
          <w:tcPr>
            <w:tcW w:w="7441" w:type="dxa"/>
            <w:shd w:val="clear" w:color="auto" w:fill="FFFFFF"/>
            <w:tcMar>
              <w:top w:w="57" w:type="dxa"/>
              <w:left w:w="57" w:type="dxa"/>
              <w:bottom w:w="57" w:type="dxa"/>
              <w:right w:w="57" w:type="dxa"/>
            </w:tcMar>
          </w:tcPr>
          <w:p w:rsidR="002F1037" w:rsidRPr="00B0068A" w:rsidRDefault="002F1037" w:rsidP="0065564D">
            <w:pPr>
              <w:rPr>
                <w:rFonts w:ascii="Segoe UI" w:hAnsi="Segoe UI" w:cs="Segoe UI"/>
                <w:smallCaps/>
                <w:sz w:val="18"/>
              </w:rPr>
            </w:pPr>
            <w:r w:rsidRPr="00B0068A">
              <w:rPr>
                <w:rFonts w:ascii="Segoe UI" w:hAnsi="Segoe UI" w:cs="Segoe UI"/>
                <w:smallCaps/>
                <w:sz w:val="18"/>
              </w:rPr>
              <w:t>Kunden des Produktes</w:t>
            </w:r>
          </w:p>
        </w:tc>
      </w:tr>
      <w:tr w:rsidR="002F1037" w:rsidRPr="00B0068A" w:rsidTr="0065564D">
        <w:trPr>
          <w:cantSplit/>
          <w:trHeight w:val="464"/>
          <w:tblHeader/>
        </w:trPr>
        <w:tc>
          <w:tcPr>
            <w:tcW w:w="7441" w:type="dxa"/>
            <w:tcMar>
              <w:top w:w="57" w:type="dxa"/>
              <w:left w:w="57" w:type="dxa"/>
              <w:bottom w:w="57" w:type="dxa"/>
              <w:right w:w="57" w:type="dxa"/>
            </w:tcMar>
          </w:tcPr>
          <w:p w:rsidR="002F1037" w:rsidRPr="00B0068A" w:rsidRDefault="002F1037" w:rsidP="0065564D">
            <w:pPr>
              <w:pStyle w:val="Endnotentext"/>
              <w:spacing w:after="0"/>
              <w:rPr>
                <w:rFonts w:ascii="Segoe UI" w:hAnsi="Segoe UI" w:cs="Segoe UI"/>
              </w:rPr>
            </w:pPr>
            <w:r w:rsidRPr="00B0068A">
              <w:rPr>
                <w:rFonts w:ascii="Segoe UI" w:hAnsi="Segoe UI" w:cs="Segoe UI"/>
              </w:rPr>
              <w:t xml:space="preserve">Pflegekind, Westfälische Pflegefamilien </w:t>
            </w:r>
          </w:p>
        </w:tc>
      </w:tr>
    </w:tbl>
    <w:p w:rsidR="002F1037" w:rsidRPr="00B0068A" w:rsidRDefault="002F1037" w:rsidP="002F1037">
      <w:pPr>
        <w:pStyle w:val="Endnotentext"/>
        <w:spacing w:after="0"/>
        <w:jc w:val="center"/>
        <w:rPr>
          <w:rFonts w:ascii="Segoe UI" w:hAnsi="Segoe UI" w:cs="Segoe UI"/>
          <w:b/>
          <w:sz w:val="20"/>
        </w:rPr>
      </w:pPr>
    </w:p>
    <w:p w:rsidR="002F1037" w:rsidRPr="00B0068A" w:rsidRDefault="002F1037" w:rsidP="002F1037">
      <w:pPr>
        <w:pStyle w:val="Endnotentext"/>
        <w:spacing w:after="0"/>
        <w:jc w:val="center"/>
        <w:rPr>
          <w:rFonts w:ascii="Segoe UI" w:hAnsi="Segoe UI" w:cs="Segoe UI"/>
          <w:b/>
          <w:sz w:val="20"/>
        </w:rPr>
      </w:pPr>
    </w:p>
    <w:p w:rsidR="002F1037" w:rsidRPr="00B0068A" w:rsidRDefault="002F1037" w:rsidP="002F1037">
      <w:pPr>
        <w:pStyle w:val="Endnotentext"/>
        <w:spacing w:after="0"/>
        <w:rPr>
          <w:rFonts w:ascii="Segoe UI" w:hAnsi="Segoe UI" w:cs="Segoe UI"/>
          <w:b/>
          <w:sz w:val="20"/>
        </w:rPr>
      </w:pPr>
    </w:p>
    <w:p w:rsidR="002F1037" w:rsidRPr="00B0068A" w:rsidRDefault="002F1037" w:rsidP="002F1037">
      <w:pPr>
        <w:pStyle w:val="Endnotentext"/>
        <w:spacing w:after="0"/>
        <w:rPr>
          <w:rFonts w:ascii="Segoe UI" w:hAnsi="Segoe UI" w:cs="Segoe UI"/>
          <w:b/>
          <w:sz w:val="20"/>
        </w:rPr>
      </w:pPr>
    </w:p>
    <w:p w:rsidR="002F1037" w:rsidRPr="00B0068A" w:rsidRDefault="002F1037" w:rsidP="002F1037">
      <w:pPr>
        <w:pStyle w:val="Endnotentext"/>
        <w:rPr>
          <w:rFonts w:ascii="Segoe UI" w:hAnsi="Segoe UI" w:cs="Segoe UI"/>
          <w:b/>
          <w:sz w:val="20"/>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18"/>
        <w:gridCol w:w="8532"/>
      </w:tblGrid>
      <w:tr w:rsidR="002F1037" w:rsidRPr="00B0068A" w:rsidTr="0065564D">
        <w:trPr>
          <w:cantSplit/>
          <w:trHeight w:val="1486"/>
          <w:tblHeader/>
        </w:trPr>
        <w:tc>
          <w:tcPr>
            <w:tcW w:w="15650" w:type="dxa"/>
            <w:gridSpan w:val="2"/>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tcPr>
          <w:p w:rsidR="002F1037" w:rsidRPr="00B0068A" w:rsidRDefault="002F1037" w:rsidP="0065564D">
            <w:pPr>
              <w:pBdr>
                <w:bottom w:val="single" w:sz="4" w:space="1" w:color="auto"/>
                <w:between w:val="single" w:sz="4" w:space="1" w:color="auto"/>
                <w:bar w:val="single" w:sz="4" w:color="auto"/>
              </w:pBdr>
              <w:autoSpaceDE w:val="0"/>
              <w:autoSpaceDN w:val="0"/>
              <w:adjustRightInd w:val="0"/>
              <w:rPr>
                <w:rFonts w:ascii="Segoe UI" w:hAnsi="Segoe UI" w:cs="Segoe UI"/>
                <w:b/>
                <w:smallCaps/>
                <w:sz w:val="18"/>
              </w:rPr>
            </w:pPr>
            <w:r w:rsidRPr="00B0068A">
              <w:rPr>
                <w:rFonts w:ascii="Segoe UI" w:hAnsi="Segoe UI" w:cs="Segoe UI"/>
                <w:b/>
                <w:smallCaps/>
                <w:sz w:val="18"/>
              </w:rPr>
              <w:t>Fachliche Positionierung zu diesem Produkt</w:t>
            </w:r>
          </w:p>
          <w:p w:rsidR="002F1037" w:rsidRPr="00B0068A" w:rsidRDefault="002F1037" w:rsidP="0065564D">
            <w:pPr>
              <w:autoSpaceDE w:val="0"/>
              <w:autoSpaceDN w:val="0"/>
              <w:adjustRightInd w:val="0"/>
              <w:rPr>
                <w:rFonts w:ascii="Segoe UI" w:hAnsi="Segoe UI" w:cs="Segoe UI"/>
                <w:szCs w:val="16"/>
              </w:rPr>
            </w:pPr>
            <w:r w:rsidRPr="00B0068A">
              <w:rPr>
                <w:rFonts w:ascii="Segoe UI" w:hAnsi="Segoe UI" w:cs="Segoe UI"/>
                <w:szCs w:val="16"/>
              </w:rPr>
              <w:t xml:space="preserve">Begleitung des Prozesses bis zur Aufhebung des Vertrages. Die Aufhebung des Vertrages geschieht durch Zielerreichung, z. B. Verselbständigung des Jugendlichen oder durch Veränderung der Lebensperspektive. </w:t>
            </w:r>
          </w:p>
          <w:p w:rsidR="002F1037" w:rsidRPr="00B0068A" w:rsidRDefault="002F1037" w:rsidP="0070018C">
            <w:pPr>
              <w:autoSpaceDE w:val="0"/>
              <w:autoSpaceDN w:val="0"/>
              <w:adjustRightInd w:val="0"/>
              <w:rPr>
                <w:rFonts w:ascii="Segoe UI" w:hAnsi="Segoe UI" w:cs="Segoe UI"/>
                <w:b/>
                <w:smallCaps/>
                <w:sz w:val="16"/>
              </w:rPr>
            </w:pPr>
            <w:r w:rsidRPr="00B0068A">
              <w:rPr>
                <w:rFonts w:ascii="Segoe UI" w:hAnsi="Segoe UI" w:cs="Segoe UI"/>
                <w:szCs w:val="16"/>
              </w:rPr>
              <w:t xml:space="preserve">Die Begleitung dieses Prozesses erfolgt als Leistung für die </w:t>
            </w:r>
            <w:r w:rsidR="0070018C" w:rsidRPr="00B0068A">
              <w:rPr>
                <w:rFonts w:ascii="Segoe UI" w:hAnsi="Segoe UI" w:cs="Segoe UI"/>
                <w:szCs w:val="16"/>
              </w:rPr>
              <w:t>WPF</w:t>
            </w:r>
            <w:r w:rsidRPr="00B0068A">
              <w:rPr>
                <w:rFonts w:ascii="Segoe UI" w:hAnsi="Segoe UI" w:cs="Segoe UI"/>
                <w:szCs w:val="16"/>
              </w:rPr>
              <w:t xml:space="preserve"> und das Pflegekind bis längstens 3 Monate nach Beendigung der Hilfe.</w:t>
            </w:r>
          </w:p>
        </w:tc>
      </w:tr>
      <w:tr w:rsidR="002F1037" w:rsidRPr="00B0068A" w:rsidTr="0065564D">
        <w:tblPrEx>
          <w:tblBorders>
            <w:top w:val="none" w:sz="0" w:space="0" w:color="auto"/>
            <w:left w:val="none" w:sz="0" w:space="0" w:color="auto"/>
            <w:right w:val="none" w:sz="0" w:space="0" w:color="auto"/>
            <w:insideH w:val="none" w:sz="0" w:space="0" w:color="auto"/>
            <w:insideV w:val="none" w:sz="0" w:space="0" w:color="auto"/>
          </w:tblBorders>
        </w:tblPrEx>
        <w:trPr>
          <w:tblHeader/>
        </w:trPr>
        <w:tc>
          <w:tcPr>
            <w:tcW w:w="7118" w:type="dxa"/>
            <w:tcBorders>
              <w:top w:val="single" w:sz="4" w:space="0" w:color="auto"/>
              <w:left w:val="single" w:sz="4" w:space="0" w:color="auto"/>
              <w:bottom w:val="nil"/>
              <w:right w:val="nil"/>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
                <w:sz w:val="20"/>
              </w:rPr>
              <w:br w:type="page"/>
            </w:r>
            <w:r w:rsidRPr="00B0068A">
              <w:rPr>
                <w:rFonts w:ascii="Segoe UI" w:hAnsi="Segoe UI" w:cs="Segoe UI"/>
                <w:b/>
                <w:sz w:val="20"/>
              </w:rPr>
              <w:br w:type="page"/>
            </w:r>
            <w:r w:rsidRPr="00B0068A">
              <w:rPr>
                <w:rFonts w:ascii="Segoe UI" w:hAnsi="Segoe UI" w:cs="Segoe UI"/>
                <w:bCs/>
                <w:smallCaps/>
                <w:sz w:val="18"/>
              </w:rPr>
              <w:t>Standards der Ergebnisqualität</w:t>
            </w:r>
          </w:p>
        </w:tc>
        <w:tc>
          <w:tcPr>
            <w:tcW w:w="8532"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vAlign w:val="center"/>
          </w:tcPr>
          <w:p w:rsidR="002F1037" w:rsidRPr="00B0068A" w:rsidRDefault="002F1037" w:rsidP="0065564D">
            <w:pPr>
              <w:rPr>
                <w:rFonts w:ascii="Segoe UI" w:hAnsi="Segoe UI" w:cs="Segoe UI"/>
                <w:bCs/>
                <w:smallCaps/>
                <w:sz w:val="18"/>
              </w:rPr>
            </w:pPr>
            <w:r w:rsidRPr="00B0068A">
              <w:rPr>
                <w:rFonts w:ascii="Segoe UI" w:hAnsi="Segoe UI" w:cs="Segoe UI"/>
                <w:bCs/>
                <w:smallCaps/>
                <w:sz w:val="18"/>
              </w:rPr>
              <w:t>Indikatoren, die zeigen, ob und wie der Standard erreicht ist</w:t>
            </w:r>
          </w:p>
        </w:tc>
      </w:tr>
      <w:tr w:rsidR="002F1037" w:rsidRPr="00B0068A" w:rsidTr="0065564D">
        <w:tblPrEx>
          <w:tblBorders>
            <w:top w:val="none" w:sz="0" w:space="0" w:color="auto"/>
            <w:left w:val="none" w:sz="0" w:space="0" w:color="auto"/>
            <w:right w:val="none" w:sz="0" w:space="0" w:color="auto"/>
            <w:insideH w:val="none" w:sz="0" w:space="0" w:color="auto"/>
            <w:insideV w:val="none" w:sz="0" w:space="0" w:color="auto"/>
          </w:tblBorders>
        </w:tblPrEx>
        <w:tc>
          <w:tcPr>
            <w:tcW w:w="7118" w:type="dxa"/>
            <w:tcBorders>
              <w:top w:val="nil"/>
              <w:left w:val="single" w:sz="4" w:space="0" w:color="auto"/>
              <w:bottom w:val="single" w:sz="4" w:space="0" w:color="auto"/>
              <w:right w:val="nil"/>
            </w:tcBorders>
            <w:shd w:val="clear" w:color="auto" w:fill="FFFFFF"/>
            <w:tcMar>
              <w:top w:w="57" w:type="dxa"/>
              <w:left w:w="57" w:type="dxa"/>
              <w:bottom w:w="57" w:type="dxa"/>
              <w:right w:w="57" w:type="dxa"/>
            </w:tcMar>
            <w:vAlign w:val="center"/>
          </w:tcPr>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Beschreibung des Standards in einem oder mehreren Sätzen. </w:t>
            </w:r>
          </w:p>
          <w:p w:rsidR="002F1037" w:rsidRPr="00B0068A" w:rsidRDefault="002F1037" w:rsidP="0065564D">
            <w:pPr>
              <w:ind w:left="142"/>
              <w:rPr>
                <w:rFonts w:ascii="Segoe UI" w:hAnsi="Segoe UI" w:cs="Segoe UI"/>
                <w:color w:val="0000FF"/>
                <w:sz w:val="18"/>
              </w:rPr>
            </w:pPr>
            <w:r w:rsidRPr="00B0068A">
              <w:rPr>
                <w:rFonts w:ascii="Segoe UI" w:hAnsi="Segoe UI" w:cs="Segoe UI"/>
                <w:color w:val="0000FF"/>
                <w:sz w:val="18"/>
              </w:rPr>
              <w:t xml:space="preserve">Es kann Standards der Ergebnisqualität geben, </w:t>
            </w:r>
          </w:p>
          <w:p w:rsidR="002F1037" w:rsidRPr="00B0068A" w:rsidRDefault="002F1037" w:rsidP="0065564D">
            <w:pPr>
              <w:tabs>
                <w:tab w:val="left" w:pos="426"/>
              </w:tabs>
              <w:spacing w:before="60"/>
              <w:ind w:left="425" w:firstLine="115"/>
              <w:rPr>
                <w:rFonts w:ascii="Segoe UI" w:hAnsi="Segoe UI" w:cs="Segoe UI"/>
                <w:color w:val="0000FF"/>
                <w:sz w:val="18"/>
              </w:rPr>
            </w:pPr>
            <w:r w:rsidRPr="00B0068A">
              <w:rPr>
                <w:rFonts w:ascii="Segoe UI" w:hAnsi="Segoe UI" w:cs="Segoe UI"/>
                <w:color w:val="0000FF"/>
                <w:sz w:val="18"/>
              </w:rPr>
              <w:t>a)</w:t>
            </w:r>
            <w:r w:rsidRPr="00B0068A">
              <w:rPr>
                <w:rFonts w:ascii="Segoe UI" w:hAnsi="Segoe UI" w:cs="Segoe UI"/>
                <w:color w:val="0000FF"/>
                <w:sz w:val="18"/>
              </w:rPr>
              <w:tab/>
              <w:t xml:space="preserve">die sich auf den einzelnen Fall beziehen, oder </w:t>
            </w:r>
          </w:p>
          <w:p w:rsidR="002F1037" w:rsidRPr="00B0068A" w:rsidRDefault="002F1037" w:rsidP="002F1037">
            <w:pPr>
              <w:numPr>
                <w:ilvl w:val="0"/>
                <w:numId w:val="46"/>
              </w:numPr>
              <w:spacing w:after="60"/>
              <w:ind w:firstLine="180"/>
              <w:rPr>
                <w:rFonts w:ascii="Segoe UI" w:hAnsi="Segoe UI" w:cs="Segoe UI"/>
                <w:color w:val="0000FF"/>
                <w:sz w:val="18"/>
              </w:rPr>
            </w:pPr>
            <w:r w:rsidRPr="00B0068A">
              <w:rPr>
                <w:rFonts w:ascii="Segoe UI" w:hAnsi="Segoe UI" w:cs="Segoe UI"/>
                <w:color w:val="0000FF"/>
                <w:sz w:val="18"/>
              </w:rPr>
              <w:t>die sich auf die Gesamtheit der Fälle eines Produktes beziehen.</w:t>
            </w:r>
          </w:p>
          <w:p w:rsidR="002F1037" w:rsidRPr="00B0068A" w:rsidRDefault="002F1037" w:rsidP="0065564D">
            <w:pPr>
              <w:ind w:left="142" w:right="417"/>
              <w:jc w:val="both"/>
              <w:rPr>
                <w:rFonts w:ascii="Segoe UI" w:hAnsi="Segoe UI" w:cs="Segoe UI"/>
                <w:color w:val="0000FF"/>
                <w:sz w:val="18"/>
              </w:rPr>
            </w:pPr>
            <w:r w:rsidRPr="00B0068A">
              <w:rPr>
                <w:rFonts w:ascii="Segoe UI" w:hAnsi="Segoe UI" w:cs="Segoe UI"/>
                <w:color w:val="0000FF"/>
                <w:sz w:val="18"/>
              </w:rPr>
              <w:t>Manchmal können Standards bereits so genau oder selbstverständlich sein, dass sie keine weiteren Indikatoren brauchen (höchstens eine Vereinbarung, wie sie dokumentiert werden).</w:t>
            </w:r>
          </w:p>
        </w:tc>
        <w:tc>
          <w:tcPr>
            <w:tcW w:w="8532" w:type="dxa"/>
            <w:tcBorders>
              <w:top w:val="nil"/>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2F1037" w:rsidRPr="00B0068A" w:rsidRDefault="002F1037" w:rsidP="0065564D">
            <w:pPr>
              <w:ind w:left="178"/>
              <w:rPr>
                <w:rFonts w:ascii="Segoe UI" w:hAnsi="Segoe UI" w:cs="Segoe UI"/>
                <w:color w:val="0000FF"/>
                <w:sz w:val="18"/>
              </w:rPr>
            </w:pPr>
            <w:r w:rsidRPr="00B0068A">
              <w:rPr>
                <w:rFonts w:ascii="Segoe UI" w:hAnsi="Segoe UI" w:cs="Segoe UI"/>
                <w:color w:val="0000FF"/>
                <w:sz w:val="18"/>
              </w:rPr>
              <w:t>Indikator  für die Einhaltung von Standards sind,</w:t>
            </w:r>
          </w:p>
          <w:p w:rsidR="002F1037" w:rsidRPr="00B0068A" w:rsidRDefault="002F1037" w:rsidP="002F1037">
            <w:pPr>
              <w:numPr>
                <w:ilvl w:val="0"/>
                <w:numId w:val="43"/>
              </w:numPr>
              <w:spacing w:before="60"/>
              <w:ind w:firstLine="82"/>
              <w:rPr>
                <w:rFonts w:ascii="Segoe UI" w:hAnsi="Segoe UI" w:cs="Segoe UI"/>
                <w:color w:val="0000FF"/>
                <w:sz w:val="18"/>
              </w:rPr>
            </w:pPr>
            <w:r w:rsidRPr="00B0068A">
              <w:rPr>
                <w:rFonts w:ascii="Segoe UI" w:hAnsi="Segoe UI" w:cs="Segoe UI"/>
                <w:color w:val="0000FF"/>
                <w:sz w:val="18"/>
              </w:rPr>
              <w:t xml:space="preserve">entweder: Zahlen, Daten, Fakten </w:t>
            </w:r>
          </w:p>
          <w:p w:rsidR="002F1037" w:rsidRPr="00B0068A" w:rsidRDefault="002F1037" w:rsidP="0065564D">
            <w:pPr>
              <w:numPr>
                <w:ilvl w:val="0"/>
                <w:numId w:val="6"/>
              </w:numPr>
              <w:spacing w:after="60"/>
              <w:ind w:firstLine="82"/>
              <w:rPr>
                <w:rFonts w:ascii="Segoe UI" w:hAnsi="Segoe UI" w:cs="Segoe UI"/>
                <w:color w:val="0000FF"/>
                <w:sz w:val="18"/>
              </w:rPr>
            </w:pPr>
            <w:r w:rsidRPr="00B0068A">
              <w:rPr>
                <w:rFonts w:ascii="Segoe UI" w:hAnsi="Segoe UI" w:cs="Segoe UI"/>
                <w:color w:val="0000FF"/>
                <w:sz w:val="18"/>
              </w:rPr>
              <w:t>oder vereinbarte Verfahren,</w:t>
            </w:r>
          </w:p>
          <w:p w:rsidR="002F1037" w:rsidRPr="00B0068A" w:rsidRDefault="002F1037" w:rsidP="0065564D">
            <w:pPr>
              <w:ind w:left="178"/>
              <w:rPr>
                <w:rFonts w:ascii="Segoe UI" w:hAnsi="Segoe UI" w:cs="Segoe UI"/>
                <w:b/>
                <w:color w:val="0000FF"/>
                <w:sz w:val="18"/>
              </w:rPr>
            </w:pPr>
            <w:r w:rsidRPr="00B0068A">
              <w:rPr>
                <w:rFonts w:ascii="Segoe UI" w:hAnsi="Segoe UI" w:cs="Segoe UI"/>
                <w:color w:val="0000FF"/>
                <w:sz w:val="18"/>
              </w:rPr>
              <w:t>welche erweisen, ob und in welchem Maße der Standard erreicht wird.</w:t>
            </w:r>
          </w:p>
        </w:tc>
      </w:tr>
      <w:tr w:rsidR="002F1037" w:rsidRPr="00B0068A" w:rsidTr="0065564D">
        <w:tblPrEx>
          <w:tblBorders>
            <w:top w:val="none" w:sz="0" w:space="0" w:color="auto"/>
            <w:left w:val="none" w:sz="0" w:space="0" w:color="auto"/>
            <w:right w:val="none" w:sz="0" w:space="0" w:color="auto"/>
            <w:insideH w:val="none" w:sz="0" w:space="0" w:color="auto"/>
            <w:insideV w:val="none" w:sz="0" w:space="0" w:color="auto"/>
          </w:tblBorders>
        </w:tblPrEx>
        <w:trPr>
          <w:cantSplit/>
          <w:trHeight w:val="2221"/>
        </w:trPr>
        <w:tc>
          <w:tcPr>
            <w:tcW w:w="7118" w:type="dxa"/>
            <w:tcBorders>
              <w:top w:val="single" w:sz="4" w:space="0" w:color="auto"/>
              <w:left w:val="single" w:sz="4" w:space="0" w:color="auto"/>
              <w:bottom w:val="single" w:sz="4" w:space="0" w:color="auto"/>
              <w:right w:val="nil"/>
            </w:tcBorders>
            <w:tcMar>
              <w:top w:w="57" w:type="dxa"/>
              <w:left w:w="57" w:type="dxa"/>
              <w:bottom w:w="57" w:type="dxa"/>
              <w:right w:w="57" w:type="dxa"/>
            </w:tcMar>
          </w:tcPr>
          <w:p w:rsidR="002F1037" w:rsidRPr="00B0068A" w:rsidRDefault="002F1037" w:rsidP="002F1037">
            <w:pPr>
              <w:numPr>
                <w:ilvl w:val="0"/>
                <w:numId w:val="9"/>
              </w:numPr>
              <w:tabs>
                <w:tab w:val="clear" w:pos="720"/>
                <w:tab w:val="num" w:pos="180"/>
              </w:tabs>
              <w:autoSpaceDE w:val="0"/>
              <w:autoSpaceDN w:val="0"/>
              <w:adjustRightInd w:val="0"/>
              <w:spacing w:after="60"/>
              <w:ind w:left="180" w:hanging="180"/>
              <w:rPr>
                <w:rFonts w:ascii="Segoe UI" w:hAnsi="Segoe UI" w:cs="Segoe UI"/>
              </w:rPr>
            </w:pPr>
            <w:r w:rsidRPr="00B0068A">
              <w:rPr>
                <w:rFonts w:ascii="Segoe UI" w:hAnsi="Segoe UI" w:cs="Segoe UI"/>
                <w:szCs w:val="16"/>
              </w:rPr>
              <w:t>Kontinuität des Beratungskontext über die Beendigung hinaus.</w:t>
            </w:r>
            <w:r w:rsidRPr="00B0068A">
              <w:rPr>
                <w:rFonts w:ascii="Segoe UI" w:hAnsi="Segoe UI" w:cs="Segoe UI"/>
                <w:szCs w:val="16"/>
              </w:rPr>
              <w:br/>
              <w:t>Je nach individuellem Bedarf 3 - 5 Beratungsgespräche.</w:t>
            </w:r>
          </w:p>
          <w:p w:rsidR="002F1037" w:rsidRPr="00B0068A" w:rsidRDefault="002F1037" w:rsidP="002F1037">
            <w:pPr>
              <w:numPr>
                <w:ilvl w:val="0"/>
                <w:numId w:val="9"/>
              </w:numPr>
              <w:tabs>
                <w:tab w:val="clear" w:pos="720"/>
                <w:tab w:val="num" w:pos="180"/>
              </w:tabs>
              <w:autoSpaceDE w:val="0"/>
              <w:autoSpaceDN w:val="0"/>
              <w:adjustRightInd w:val="0"/>
              <w:spacing w:after="60"/>
              <w:ind w:left="180" w:hanging="180"/>
              <w:rPr>
                <w:rFonts w:ascii="Segoe UI" w:hAnsi="Segoe UI" w:cs="Segoe UI"/>
              </w:rPr>
            </w:pPr>
            <w:r w:rsidRPr="00B0068A">
              <w:rPr>
                <w:rFonts w:ascii="Segoe UI" w:hAnsi="Segoe UI" w:cs="Segoe UI"/>
                <w:szCs w:val="16"/>
              </w:rPr>
              <w:t>Kontakt zu allen am Prozess beteiligten Personen und ggf. zu aufnehmenden Jugendhilfeeinrichtungen.</w:t>
            </w:r>
          </w:p>
          <w:p w:rsidR="002F1037" w:rsidRPr="00B0068A" w:rsidRDefault="002F1037" w:rsidP="002F1037">
            <w:pPr>
              <w:numPr>
                <w:ilvl w:val="0"/>
                <w:numId w:val="9"/>
              </w:numPr>
              <w:tabs>
                <w:tab w:val="clear" w:pos="720"/>
                <w:tab w:val="num" w:pos="180"/>
              </w:tabs>
              <w:ind w:left="180" w:hanging="180"/>
              <w:rPr>
                <w:rFonts w:ascii="Segoe UI" w:hAnsi="Segoe UI" w:cs="Segoe UI"/>
              </w:rPr>
            </w:pPr>
            <w:r w:rsidRPr="00B0068A">
              <w:rPr>
                <w:rFonts w:ascii="Segoe UI" w:hAnsi="Segoe UI" w:cs="Segoe UI"/>
                <w:szCs w:val="16"/>
              </w:rPr>
              <w:t xml:space="preserve">Die Kontinuität der Beratung gewährleistet Stabilität während der </w:t>
            </w:r>
            <w:r w:rsidR="0070018C" w:rsidRPr="00B0068A">
              <w:rPr>
                <w:rFonts w:ascii="Segoe UI" w:hAnsi="Segoe UI" w:cs="Segoe UI"/>
                <w:szCs w:val="16"/>
              </w:rPr>
              <w:t xml:space="preserve">Übergangssituation für das Kind bzw. </w:t>
            </w:r>
            <w:r w:rsidRPr="00B0068A">
              <w:rPr>
                <w:rFonts w:ascii="Segoe UI" w:hAnsi="Segoe UI" w:cs="Segoe UI"/>
                <w:szCs w:val="16"/>
              </w:rPr>
              <w:t>den Jugendlichen. Der Einstieg in die neue Lebenssituation ist gelungen.</w:t>
            </w:r>
          </w:p>
        </w:tc>
        <w:tc>
          <w:tcPr>
            <w:tcW w:w="853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2F1037" w:rsidRPr="00B0068A" w:rsidRDefault="002F1037" w:rsidP="002F1037">
            <w:pPr>
              <w:numPr>
                <w:ilvl w:val="0"/>
                <w:numId w:val="9"/>
              </w:numPr>
              <w:spacing w:before="120"/>
              <w:ind w:left="180" w:hanging="180"/>
              <w:rPr>
                <w:rFonts w:ascii="Segoe UI" w:hAnsi="Segoe UI" w:cs="Segoe UI"/>
              </w:rPr>
            </w:pPr>
            <w:r w:rsidRPr="00B0068A">
              <w:rPr>
                <w:rFonts w:ascii="Segoe UI" w:hAnsi="Segoe UI" w:cs="Segoe UI"/>
                <w:szCs w:val="16"/>
              </w:rPr>
              <w:t>Reflexion</w:t>
            </w:r>
          </w:p>
          <w:p w:rsidR="002F1037" w:rsidRPr="00B0068A" w:rsidRDefault="002F1037" w:rsidP="002F1037">
            <w:pPr>
              <w:numPr>
                <w:ilvl w:val="0"/>
                <w:numId w:val="9"/>
              </w:numPr>
              <w:ind w:left="180" w:hanging="180"/>
              <w:rPr>
                <w:rFonts w:ascii="Segoe UI" w:hAnsi="Segoe UI" w:cs="Segoe UI"/>
              </w:rPr>
            </w:pPr>
            <w:r w:rsidRPr="00B0068A">
              <w:rPr>
                <w:rFonts w:ascii="Segoe UI" w:hAnsi="Segoe UI" w:cs="Segoe UI"/>
                <w:szCs w:val="16"/>
              </w:rPr>
              <w:t>Dokumentation</w:t>
            </w:r>
          </w:p>
          <w:p w:rsidR="002F1037" w:rsidRPr="00B0068A" w:rsidRDefault="002F1037" w:rsidP="002F1037">
            <w:pPr>
              <w:numPr>
                <w:ilvl w:val="0"/>
                <w:numId w:val="9"/>
              </w:numPr>
              <w:ind w:left="180" w:hanging="180"/>
              <w:rPr>
                <w:rFonts w:ascii="Segoe UI" w:hAnsi="Segoe UI" w:cs="Segoe UI"/>
              </w:rPr>
            </w:pPr>
            <w:r w:rsidRPr="00B0068A">
              <w:rPr>
                <w:rFonts w:ascii="Segoe UI" w:hAnsi="Segoe UI" w:cs="Segoe UI"/>
                <w:szCs w:val="16"/>
              </w:rPr>
              <w:t>Kundenbefragung</w:t>
            </w:r>
          </w:p>
        </w:tc>
      </w:tr>
    </w:tbl>
    <w:p w:rsidR="002F1037" w:rsidRPr="00B0068A" w:rsidRDefault="002F1037" w:rsidP="002F1037">
      <w:pPr>
        <w:pStyle w:val="berschrift3"/>
        <w:numPr>
          <w:ilvl w:val="2"/>
          <w:numId w:val="41"/>
        </w:numPr>
        <w:rPr>
          <w:rFonts w:ascii="Segoe UI" w:hAnsi="Segoe UI" w:cs="Segoe UI"/>
        </w:rPr>
      </w:pPr>
      <w:r w:rsidRPr="00B0068A">
        <w:rPr>
          <w:rFonts w:ascii="Segoe UI" w:hAnsi="Segoe UI" w:cs="Segoe UI"/>
        </w:rPr>
        <w:br w:type="page"/>
      </w:r>
      <w:bookmarkStart w:id="83" w:name="_Toc478053977"/>
      <w:proofErr w:type="spellStart"/>
      <w:r w:rsidRPr="00B0068A">
        <w:rPr>
          <w:rFonts w:ascii="Segoe UI" w:hAnsi="Segoe UI" w:cs="Segoe UI"/>
        </w:rPr>
        <w:lastRenderedPageBreak/>
        <w:t>Flowchart</w:t>
      </w:r>
      <w:proofErr w:type="spellEnd"/>
      <w:r w:rsidRPr="00B0068A">
        <w:rPr>
          <w:rFonts w:ascii="Segoe UI" w:hAnsi="Segoe UI" w:cs="Segoe UI"/>
        </w:rPr>
        <w:t xml:space="preserve"> zu dem Schlüsselprozess A12: Perspektivabklärung bei Beendigung</w:t>
      </w:r>
      <w:bookmarkEnd w:id="83"/>
    </w:p>
    <w:p w:rsidR="002F1037" w:rsidRPr="00B0068A" w:rsidRDefault="002F1037" w:rsidP="002F1037">
      <w:pPr>
        <w:ind w:left="1814"/>
        <w:rPr>
          <w:rFonts w:ascii="Segoe UI" w:hAnsi="Segoe UI" w:cs="Segoe UI"/>
        </w:rPr>
      </w:pPr>
      <w:r w:rsidRPr="00B0068A">
        <w:rPr>
          <w:rFonts w:ascii="Segoe UI" w:hAnsi="Segoe UI" w:cs="Segoe UI"/>
          <w:noProof/>
        </w:rPr>
        <w:drawing>
          <wp:anchor distT="0" distB="0" distL="114300" distR="114300" simplePos="0" relativeHeight="251677696" behindDoc="0" locked="0" layoutInCell="1" allowOverlap="1">
            <wp:simplePos x="0" y="0"/>
            <wp:positionH relativeFrom="margin">
              <wp:posOffset>387985</wp:posOffset>
            </wp:positionH>
            <wp:positionV relativeFrom="margin">
              <wp:align>center</wp:align>
            </wp:positionV>
            <wp:extent cx="2914015" cy="5255260"/>
            <wp:effectExtent l="19050" t="0" r="635" b="0"/>
            <wp:wrapSquare wrapText="bothSides"/>
            <wp:docPr id="37" name="Bild 10" descr="V:\IN_WPF_Pflegekinderhilfe\Qualitaetsentwicklungsprojekt\Handbuch\A-Prozesse\Flowcharts\A12_FC_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_WPF_Pflegekinderhilfe\Qualitaetsentwicklungsprojekt\Handbuch\A-Prozesse\Flowcharts\A12_FC_vertikal.jpg"/>
                    <pic:cNvPicPr>
                      <a:picLocks noChangeAspect="1" noChangeArrowheads="1"/>
                    </pic:cNvPicPr>
                  </pic:nvPicPr>
                  <pic:blipFill>
                    <a:blip r:embed="rId34" cstate="print"/>
                    <a:srcRect l="659" t="2343" r="64051" b="12815"/>
                    <a:stretch>
                      <a:fillRect/>
                    </a:stretch>
                  </pic:blipFill>
                  <pic:spPr bwMode="auto">
                    <a:xfrm>
                      <a:off x="0" y="0"/>
                      <a:ext cx="2914015" cy="5255260"/>
                    </a:xfrm>
                    <a:prstGeom prst="rect">
                      <a:avLst/>
                    </a:prstGeom>
                    <a:noFill/>
                    <a:ln w="9525">
                      <a:noFill/>
                      <a:miter lim="800000"/>
                      <a:headEnd/>
                      <a:tailEnd/>
                    </a:ln>
                  </pic:spPr>
                </pic:pic>
              </a:graphicData>
            </a:graphic>
          </wp:anchor>
        </w:drawing>
      </w:r>
    </w:p>
    <w:p w:rsidR="002F1037" w:rsidRPr="00B0068A" w:rsidRDefault="002F1037" w:rsidP="002F1037">
      <w:pPr>
        <w:rPr>
          <w:rFonts w:ascii="Segoe UI" w:hAnsi="Segoe UI" w:cs="Segoe UI"/>
          <w:b/>
          <w:bCs/>
          <w:sz w:val="2"/>
        </w:rPr>
      </w:pPr>
      <w:r w:rsidRPr="00B0068A">
        <w:rPr>
          <w:rFonts w:ascii="Segoe UI" w:hAnsi="Segoe UI" w:cs="Segoe UI"/>
          <w:b/>
          <w:bCs/>
        </w:rPr>
        <w:br w:type="page"/>
      </w:r>
    </w:p>
    <w:p w:rsidR="002F1037" w:rsidRPr="00B0068A" w:rsidRDefault="002F1037" w:rsidP="002F1037">
      <w:pPr>
        <w:pStyle w:val="berschrift3"/>
        <w:numPr>
          <w:ilvl w:val="0"/>
          <w:numId w:val="0"/>
        </w:numPr>
        <w:rPr>
          <w:rFonts w:ascii="Segoe UI" w:hAnsi="Segoe UI" w:cs="Segoe UI"/>
          <w:sz w:val="28"/>
        </w:rPr>
      </w:pPr>
      <w:bookmarkStart w:id="84" w:name="_Toc478053978"/>
      <w:r w:rsidRPr="00B0068A">
        <w:rPr>
          <w:rFonts w:ascii="Segoe UI" w:hAnsi="Segoe UI" w:cs="Segoe UI"/>
        </w:rPr>
        <w:lastRenderedPageBreak/>
        <w:t>3.13.3</w:t>
      </w:r>
      <w:r w:rsidRPr="00B0068A">
        <w:rPr>
          <w:rFonts w:ascii="Segoe UI" w:hAnsi="Segoe UI" w:cs="Segoe UI"/>
        </w:rPr>
        <w:tab/>
        <w:t>Prozesstabelle zu dem Schlüsselprozess A12: Perspektivabklärung bei Beendigung</w:t>
      </w:r>
      <w:bookmarkEnd w:id="84"/>
    </w:p>
    <w:p w:rsidR="002F1037" w:rsidRPr="00B0068A" w:rsidRDefault="002F1037" w:rsidP="002F1037">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
        <w:gridCol w:w="1692"/>
        <w:gridCol w:w="1693"/>
        <w:gridCol w:w="1693"/>
        <w:gridCol w:w="4419"/>
        <w:gridCol w:w="2333"/>
        <w:gridCol w:w="3370"/>
      </w:tblGrid>
      <w:tr w:rsidR="002F1037" w:rsidRPr="00B0068A" w:rsidTr="0065564D">
        <w:trPr>
          <w:trHeight w:val="454"/>
          <w:tblHeader/>
        </w:trPr>
        <w:tc>
          <w:tcPr>
            <w:tcW w:w="450"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Nr.</w:t>
            </w:r>
          </w:p>
        </w:tc>
        <w:tc>
          <w:tcPr>
            <w:tcW w:w="1692"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Bezeichnung</w:t>
            </w:r>
          </w:p>
        </w:tc>
        <w:tc>
          <w:tcPr>
            <w:tcW w:w="1693" w:type="dxa"/>
            <w:tcMar>
              <w:top w:w="57" w:type="dxa"/>
              <w:left w:w="57" w:type="dxa"/>
              <w:bottom w:w="57" w:type="dxa"/>
              <w:right w:w="57" w:type="dxa"/>
            </w:tcMar>
            <w:vAlign w:val="center"/>
          </w:tcPr>
          <w:p w:rsidR="002F1037" w:rsidRPr="00B0068A" w:rsidRDefault="002F1037" w:rsidP="0065564D">
            <w:pPr>
              <w:rPr>
                <w:rFonts w:ascii="Segoe UI" w:hAnsi="Segoe UI" w:cs="Segoe UI"/>
                <w:b/>
                <w:bCs/>
                <w:sz w:val="20"/>
              </w:rPr>
            </w:pPr>
            <w:r w:rsidRPr="00B0068A">
              <w:rPr>
                <w:rFonts w:ascii="Segoe UI" w:hAnsi="Segoe UI" w:cs="Segoe UI"/>
                <w:b/>
                <w:bCs/>
                <w:sz w:val="20"/>
              </w:rPr>
              <w:t>Wer ist veran</w:t>
            </w:r>
            <w:r w:rsidRPr="00B0068A">
              <w:rPr>
                <w:rFonts w:ascii="Segoe UI" w:hAnsi="Segoe UI" w:cs="Segoe UI"/>
                <w:b/>
                <w:bCs/>
                <w:sz w:val="20"/>
              </w:rPr>
              <w:t>t</w:t>
            </w:r>
            <w:r w:rsidRPr="00B0068A">
              <w:rPr>
                <w:rFonts w:ascii="Segoe UI" w:hAnsi="Segoe UI" w:cs="Segoe UI"/>
                <w:b/>
                <w:bCs/>
                <w:sz w:val="20"/>
              </w:rPr>
              <w:t>wortlich?</w:t>
            </w:r>
          </w:p>
        </w:tc>
        <w:tc>
          <w:tcPr>
            <w:tcW w:w="1693"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Wer tut es?</w:t>
            </w:r>
          </w:p>
        </w:tc>
        <w:tc>
          <w:tcPr>
            <w:tcW w:w="4419"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Was ist zu tun und zu erreichen?</w:t>
            </w:r>
          </w:p>
        </w:tc>
        <w:tc>
          <w:tcPr>
            <w:tcW w:w="2333"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Bis wann beendet?</w:t>
            </w:r>
          </w:p>
        </w:tc>
        <w:tc>
          <w:tcPr>
            <w:tcW w:w="3370" w:type="dxa"/>
            <w:tcMar>
              <w:top w:w="57" w:type="dxa"/>
              <w:left w:w="57" w:type="dxa"/>
              <w:bottom w:w="57" w:type="dxa"/>
              <w:right w:w="57" w:type="dxa"/>
            </w:tcMar>
            <w:vAlign w:val="center"/>
          </w:tcPr>
          <w:p w:rsidR="002F1037" w:rsidRPr="00B0068A" w:rsidRDefault="002F1037" w:rsidP="0065564D">
            <w:pPr>
              <w:jc w:val="center"/>
              <w:rPr>
                <w:rFonts w:ascii="Segoe UI" w:hAnsi="Segoe UI" w:cs="Segoe UI"/>
                <w:b/>
                <w:bCs/>
                <w:sz w:val="20"/>
              </w:rPr>
            </w:pPr>
            <w:r w:rsidRPr="00B0068A">
              <w:rPr>
                <w:rFonts w:ascii="Segoe UI" w:hAnsi="Segoe UI" w:cs="Segoe UI"/>
                <w:b/>
                <w:bCs/>
                <w:sz w:val="20"/>
              </w:rPr>
              <w:t xml:space="preserve">Welche Dokumente </w:t>
            </w:r>
            <w:r w:rsidRPr="00B0068A">
              <w:rPr>
                <w:rFonts w:ascii="Segoe UI" w:hAnsi="Segoe UI" w:cs="Segoe UI"/>
                <w:b/>
                <w:bCs/>
                <w:sz w:val="20"/>
              </w:rPr>
              <w:br/>
              <w:t>sind zu benutzen?</w:t>
            </w:r>
          </w:p>
        </w:tc>
      </w:tr>
      <w:tr w:rsidR="002F1037" w:rsidRPr="00B0068A" w:rsidTr="0065564D">
        <w:trPr>
          <w:trHeight w:val="45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 xml:space="preserve">E </w:t>
            </w:r>
            <w:r w:rsidRPr="00B0068A">
              <w:rPr>
                <w:rStyle w:val="Funotenzeichen"/>
                <w:rFonts w:ascii="Segoe UI" w:hAnsi="Segoe UI" w:cs="Segoe UI"/>
                <w:b/>
                <w:bCs/>
                <w:sz w:val="20"/>
              </w:rPr>
              <w:footnoteReference w:customMarkFollows="1" w:id="12"/>
              <w:sym w:font="Wingdings" w:char="F0CB"/>
            </w:r>
          </w:p>
        </w:tc>
        <w:tc>
          <w:tcPr>
            <w:tcW w:w="1692"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Auszug des </w:t>
            </w:r>
          </w:p>
          <w:p w:rsidR="002F1037" w:rsidRPr="00B0068A" w:rsidRDefault="002F1037" w:rsidP="0065564D">
            <w:pPr>
              <w:rPr>
                <w:rFonts w:ascii="Segoe UI" w:hAnsi="Segoe UI" w:cs="Segoe UI"/>
                <w:sz w:val="20"/>
              </w:rPr>
            </w:pPr>
            <w:r w:rsidRPr="00B0068A">
              <w:rPr>
                <w:rFonts w:ascii="Segoe UI" w:hAnsi="Segoe UI" w:cs="Segoe UI"/>
                <w:sz w:val="20"/>
              </w:rPr>
              <w:t>Kindes/Jugend-</w:t>
            </w:r>
            <w:proofErr w:type="spellStart"/>
            <w:r w:rsidRPr="00B0068A">
              <w:rPr>
                <w:rFonts w:ascii="Segoe UI" w:hAnsi="Segoe UI" w:cs="Segoe UI"/>
                <w:sz w:val="20"/>
              </w:rPr>
              <w:t>lichen</w:t>
            </w:r>
            <w:proofErr w:type="spellEnd"/>
          </w:p>
        </w:tc>
        <w:tc>
          <w:tcPr>
            <w:tcW w:w="1693" w:type="dxa"/>
            <w:tcMar>
              <w:top w:w="57" w:type="dxa"/>
              <w:left w:w="57" w:type="dxa"/>
              <w:bottom w:w="57" w:type="dxa"/>
              <w:right w:w="57" w:type="dxa"/>
            </w:tcMar>
          </w:tcPr>
          <w:p w:rsidR="00DA32F1" w:rsidRPr="00B0068A" w:rsidRDefault="002F1037" w:rsidP="0004090D">
            <w:pPr>
              <w:rPr>
                <w:rFonts w:ascii="Segoe UI" w:hAnsi="Segoe UI" w:cs="Segoe UI"/>
                <w:sz w:val="20"/>
              </w:rPr>
            </w:pPr>
            <w:r w:rsidRPr="00B0068A">
              <w:rPr>
                <w:rFonts w:ascii="Segoe UI" w:hAnsi="Segoe UI" w:cs="Segoe UI"/>
                <w:sz w:val="20"/>
              </w:rPr>
              <w:t xml:space="preserve">Jugendamt, </w:t>
            </w:r>
            <w:r w:rsidR="00DA32F1" w:rsidRPr="00B0068A">
              <w:rPr>
                <w:rFonts w:ascii="Segoe UI" w:hAnsi="Segoe UI" w:cs="Segoe UI"/>
                <w:sz w:val="20"/>
              </w:rPr>
              <w:t>WPF-Beraterin/-Berater;</w:t>
            </w:r>
          </w:p>
          <w:p w:rsidR="002F1037" w:rsidRPr="00B0068A" w:rsidRDefault="002F1037" w:rsidP="0004090D">
            <w:pPr>
              <w:rPr>
                <w:rFonts w:ascii="Segoe UI" w:hAnsi="Segoe UI" w:cs="Segoe UI"/>
                <w:sz w:val="20"/>
              </w:rPr>
            </w:pPr>
            <w:r w:rsidRPr="00B0068A">
              <w:rPr>
                <w:rFonts w:ascii="Segoe UI" w:hAnsi="Segoe UI" w:cs="Segoe UI"/>
                <w:sz w:val="20"/>
              </w:rPr>
              <w:t>WPF</w:t>
            </w:r>
          </w:p>
        </w:tc>
        <w:tc>
          <w:tcPr>
            <w:tcW w:w="1693" w:type="dxa"/>
            <w:tcMar>
              <w:top w:w="57" w:type="dxa"/>
              <w:left w:w="57" w:type="dxa"/>
              <w:bottom w:w="57" w:type="dxa"/>
              <w:right w:w="57" w:type="dxa"/>
            </w:tcMar>
          </w:tcPr>
          <w:p w:rsidR="00DA32F1" w:rsidRPr="00B0068A" w:rsidRDefault="00DA32F1" w:rsidP="0004090D">
            <w:pPr>
              <w:rPr>
                <w:rFonts w:ascii="Segoe UI" w:hAnsi="Segoe UI" w:cs="Segoe UI"/>
                <w:sz w:val="20"/>
              </w:rPr>
            </w:pPr>
            <w:r w:rsidRPr="00B0068A">
              <w:rPr>
                <w:rFonts w:ascii="Segoe UI" w:hAnsi="Segoe UI" w:cs="Segoe UI"/>
                <w:sz w:val="20"/>
              </w:rPr>
              <w:t xml:space="preserve">WPF-Beraterin/-Berater; </w:t>
            </w:r>
          </w:p>
          <w:p w:rsidR="002F1037" w:rsidRPr="00B0068A" w:rsidRDefault="002F1037" w:rsidP="0004090D">
            <w:pPr>
              <w:rPr>
                <w:rFonts w:ascii="Segoe UI" w:hAnsi="Segoe UI" w:cs="Segoe UI"/>
                <w:sz w:val="20"/>
              </w:rPr>
            </w:pPr>
            <w:r w:rsidRPr="00B0068A">
              <w:rPr>
                <w:rFonts w:ascii="Segoe UI" w:hAnsi="Segoe UI" w:cs="Segoe UI"/>
                <w:sz w:val="20"/>
              </w:rPr>
              <w:t>WPF</w:t>
            </w:r>
          </w:p>
        </w:tc>
        <w:tc>
          <w:tcPr>
            <w:tcW w:w="4419" w:type="dxa"/>
            <w:tcMar>
              <w:top w:w="57" w:type="dxa"/>
              <w:left w:w="57" w:type="dxa"/>
              <w:bottom w:w="57" w:type="dxa"/>
              <w:right w:w="57" w:type="dxa"/>
            </w:tcMar>
          </w:tcPr>
          <w:p w:rsidR="002F1037" w:rsidRPr="00B0068A" w:rsidRDefault="002F1037" w:rsidP="0065564D">
            <w:pPr>
              <w:pStyle w:val="tabellenformat10"/>
              <w:spacing w:before="0" w:after="0"/>
              <w:rPr>
                <w:rFonts w:ascii="Segoe UI" w:hAnsi="Segoe UI" w:cs="Segoe UI"/>
                <w:sz w:val="20"/>
              </w:rPr>
            </w:pPr>
          </w:p>
        </w:tc>
        <w:tc>
          <w:tcPr>
            <w:tcW w:w="2333" w:type="dxa"/>
            <w:tcMar>
              <w:top w:w="57" w:type="dxa"/>
              <w:left w:w="57" w:type="dxa"/>
              <w:bottom w:w="57" w:type="dxa"/>
              <w:right w:w="57" w:type="dxa"/>
            </w:tcMar>
          </w:tcPr>
          <w:p w:rsidR="002F1037" w:rsidRPr="00B0068A" w:rsidRDefault="002F1037" w:rsidP="0065564D">
            <w:pPr>
              <w:rPr>
                <w:rFonts w:ascii="Segoe UI" w:hAnsi="Segoe UI" w:cs="Segoe UI"/>
                <w:sz w:val="20"/>
              </w:rPr>
            </w:pPr>
          </w:p>
        </w:tc>
        <w:tc>
          <w:tcPr>
            <w:tcW w:w="3370" w:type="dxa"/>
            <w:tcMar>
              <w:top w:w="57" w:type="dxa"/>
              <w:left w:w="57" w:type="dxa"/>
              <w:bottom w:w="57" w:type="dxa"/>
              <w:right w:w="57" w:type="dxa"/>
            </w:tcMar>
          </w:tcPr>
          <w:p w:rsidR="002F1037" w:rsidRPr="00B0068A" w:rsidRDefault="002F1037" w:rsidP="0065564D">
            <w:pPr>
              <w:rPr>
                <w:rFonts w:ascii="Segoe UI" w:hAnsi="Segoe UI" w:cs="Segoe UI"/>
                <w:sz w:val="20"/>
              </w:rPr>
            </w:pPr>
          </w:p>
        </w:tc>
      </w:tr>
      <w:tr w:rsidR="002F1037" w:rsidRPr="00B0068A" w:rsidTr="0065564D">
        <w:trPr>
          <w:trHeight w:val="45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1.</w:t>
            </w:r>
          </w:p>
        </w:tc>
        <w:tc>
          <w:tcPr>
            <w:tcW w:w="1692"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Beendigung der WPF</w:t>
            </w:r>
          </w:p>
        </w:tc>
        <w:tc>
          <w:tcPr>
            <w:tcW w:w="169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WPF-Träger</w:t>
            </w:r>
          </w:p>
        </w:tc>
        <w:tc>
          <w:tcPr>
            <w:tcW w:w="1693" w:type="dxa"/>
            <w:tcMar>
              <w:top w:w="57" w:type="dxa"/>
              <w:left w:w="57" w:type="dxa"/>
              <w:bottom w:w="57" w:type="dxa"/>
              <w:right w:w="57" w:type="dxa"/>
            </w:tcMar>
          </w:tcPr>
          <w:p w:rsidR="002F1037" w:rsidRPr="00B0068A" w:rsidRDefault="00DA32F1" w:rsidP="00AF5CD3">
            <w:pPr>
              <w:rPr>
                <w:rFonts w:ascii="Segoe UI" w:hAnsi="Segoe UI" w:cs="Segoe UI"/>
                <w:sz w:val="20"/>
              </w:rPr>
            </w:pPr>
            <w:r w:rsidRPr="00B0068A">
              <w:rPr>
                <w:rFonts w:ascii="Segoe UI" w:hAnsi="Segoe UI" w:cs="Segoe UI"/>
                <w:sz w:val="20"/>
              </w:rPr>
              <w:t>WPF-Beraterin/-Berater</w:t>
            </w:r>
          </w:p>
        </w:tc>
        <w:tc>
          <w:tcPr>
            <w:tcW w:w="441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Aktenvermerk und Aufhebung des Vertrages, </w:t>
            </w:r>
            <w:r w:rsidR="0070018C" w:rsidRPr="00B0068A">
              <w:rPr>
                <w:rFonts w:ascii="Segoe UI" w:hAnsi="Segoe UI" w:cs="Segoe UI"/>
                <w:sz w:val="20"/>
              </w:rPr>
              <w:t>Dokumentation in der onlinebasierten WPF-Datenbank WEGE</w:t>
            </w:r>
          </w:p>
        </w:tc>
        <w:tc>
          <w:tcPr>
            <w:tcW w:w="233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2 Wochen nach Auszug</w:t>
            </w:r>
          </w:p>
        </w:tc>
        <w:tc>
          <w:tcPr>
            <w:tcW w:w="3370" w:type="dxa"/>
            <w:tcMar>
              <w:top w:w="57" w:type="dxa"/>
              <w:left w:w="57" w:type="dxa"/>
              <w:bottom w:w="57" w:type="dxa"/>
              <w:right w:w="57" w:type="dxa"/>
            </w:tcMar>
          </w:tcPr>
          <w:p w:rsidR="002F1037" w:rsidRPr="00B0068A" w:rsidRDefault="0070018C" w:rsidP="0065564D">
            <w:pPr>
              <w:rPr>
                <w:rFonts w:ascii="Segoe UI" w:hAnsi="Segoe UI" w:cs="Segoe UI"/>
                <w:sz w:val="20"/>
              </w:rPr>
            </w:pPr>
            <w:r w:rsidRPr="00B0068A">
              <w:rPr>
                <w:rFonts w:ascii="Segoe UI" w:hAnsi="Segoe UI" w:cs="Segoe UI"/>
                <w:sz w:val="20"/>
              </w:rPr>
              <w:t>Dokumentation in der onlinebasie</w:t>
            </w:r>
            <w:r w:rsidRPr="00B0068A">
              <w:rPr>
                <w:rFonts w:ascii="Segoe UI" w:hAnsi="Segoe UI" w:cs="Segoe UI"/>
                <w:sz w:val="20"/>
              </w:rPr>
              <w:t>r</w:t>
            </w:r>
            <w:r w:rsidRPr="00B0068A">
              <w:rPr>
                <w:rFonts w:ascii="Segoe UI" w:hAnsi="Segoe UI" w:cs="Segoe UI"/>
                <w:sz w:val="20"/>
              </w:rPr>
              <w:t>ten WPF-Datenbank WEGE</w:t>
            </w:r>
          </w:p>
        </w:tc>
      </w:tr>
      <w:tr w:rsidR="002F1037" w:rsidRPr="00B0068A" w:rsidTr="0065564D">
        <w:trPr>
          <w:trHeight w:val="45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2.</w:t>
            </w:r>
          </w:p>
        </w:tc>
        <w:tc>
          <w:tcPr>
            <w:tcW w:w="1692"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Angebot einer Begleitung des Übergangs</w:t>
            </w:r>
          </w:p>
        </w:tc>
        <w:tc>
          <w:tcPr>
            <w:tcW w:w="169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WPF-Träger</w:t>
            </w:r>
          </w:p>
        </w:tc>
        <w:tc>
          <w:tcPr>
            <w:tcW w:w="1693" w:type="dxa"/>
            <w:tcMar>
              <w:top w:w="57" w:type="dxa"/>
              <w:left w:w="57" w:type="dxa"/>
              <w:bottom w:w="57" w:type="dxa"/>
              <w:right w:w="57" w:type="dxa"/>
            </w:tcMar>
          </w:tcPr>
          <w:p w:rsidR="002F1037" w:rsidRPr="00B0068A" w:rsidRDefault="00DA32F1" w:rsidP="00AF5CD3">
            <w:pPr>
              <w:rPr>
                <w:rFonts w:ascii="Segoe UI" w:hAnsi="Segoe UI" w:cs="Segoe UI"/>
                <w:sz w:val="20"/>
              </w:rPr>
            </w:pPr>
            <w:r w:rsidRPr="00B0068A">
              <w:rPr>
                <w:rFonts w:ascii="Segoe UI" w:hAnsi="Segoe UI" w:cs="Segoe UI"/>
                <w:sz w:val="20"/>
              </w:rPr>
              <w:t>WPF-Beraterin/-Berater</w:t>
            </w:r>
          </w:p>
        </w:tc>
        <w:tc>
          <w:tcPr>
            <w:tcW w:w="441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Schriftlich ein individuelles Angebot ausarbeiten (über 3 – 5 Beratungsgespräche).</w:t>
            </w:r>
          </w:p>
        </w:tc>
        <w:tc>
          <w:tcPr>
            <w:tcW w:w="233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Umgehend nach B</w:t>
            </w:r>
            <w:r w:rsidRPr="00B0068A">
              <w:rPr>
                <w:rFonts w:ascii="Segoe UI" w:hAnsi="Segoe UI" w:cs="Segoe UI"/>
                <w:sz w:val="20"/>
              </w:rPr>
              <w:t>e</w:t>
            </w:r>
            <w:r w:rsidRPr="00B0068A">
              <w:rPr>
                <w:rFonts w:ascii="Segoe UI" w:hAnsi="Segoe UI" w:cs="Segoe UI"/>
                <w:sz w:val="20"/>
              </w:rPr>
              <w:t>kanntwerden der WPF-Vertragsbeendigung</w:t>
            </w:r>
          </w:p>
        </w:tc>
        <w:tc>
          <w:tcPr>
            <w:tcW w:w="337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val="45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E.</w:t>
            </w:r>
          </w:p>
        </w:tc>
        <w:tc>
          <w:tcPr>
            <w:tcW w:w="1692"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Entscheidung über die Begle</w:t>
            </w:r>
            <w:r w:rsidRPr="00B0068A">
              <w:rPr>
                <w:rFonts w:ascii="Segoe UI" w:hAnsi="Segoe UI" w:cs="Segoe UI"/>
                <w:sz w:val="20"/>
              </w:rPr>
              <w:t>i</w:t>
            </w:r>
            <w:r w:rsidRPr="00B0068A">
              <w:rPr>
                <w:rFonts w:ascii="Segoe UI" w:hAnsi="Segoe UI" w:cs="Segoe UI"/>
                <w:sz w:val="20"/>
              </w:rPr>
              <w:t>tung des Übe</w:t>
            </w:r>
            <w:r w:rsidRPr="00B0068A">
              <w:rPr>
                <w:rFonts w:ascii="Segoe UI" w:hAnsi="Segoe UI" w:cs="Segoe UI"/>
                <w:sz w:val="20"/>
              </w:rPr>
              <w:t>r</w:t>
            </w:r>
            <w:r w:rsidRPr="00B0068A">
              <w:rPr>
                <w:rFonts w:ascii="Segoe UI" w:hAnsi="Segoe UI" w:cs="Segoe UI"/>
                <w:sz w:val="20"/>
              </w:rPr>
              <w:t>gangs</w:t>
            </w:r>
          </w:p>
        </w:tc>
        <w:tc>
          <w:tcPr>
            <w:tcW w:w="1693" w:type="dxa"/>
            <w:tcMar>
              <w:top w:w="57" w:type="dxa"/>
              <w:left w:w="57" w:type="dxa"/>
              <w:bottom w:w="57" w:type="dxa"/>
              <w:right w:w="57" w:type="dxa"/>
            </w:tcMar>
          </w:tcPr>
          <w:p w:rsidR="00DA32F1" w:rsidRPr="00B0068A" w:rsidRDefault="002F1037" w:rsidP="0065564D">
            <w:pPr>
              <w:rPr>
                <w:rFonts w:ascii="Segoe UI" w:hAnsi="Segoe UI" w:cs="Segoe UI"/>
                <w:sz w:val="20"/>
              </w:rPr>
            </w:pPr>
            <w:r w:rsidRPr="00B0068A">
              <w:rPr>
                <w:rFonts w:ascii="Segoe UI" w:hAnsi="Segoe UI" w:cs="Segoe UI"/>
                <w:sz w:val="20"/>
              </w:rPr>
              <w:t xml:space="preserve">WPF-Träger, </w:t>
            </w:r>
          </w:p>
          <w:p w:rsidR="002F1037" w:rsidRPr="00B0068A" w:rsidRDefault="00DA32F1" w:rsidP="0065564D">
            <w:pPr>
              <w:rPr>
                <w:rFonts w:ascii="Segoe UI" w:hAnsi="Segoe UI" w:cs="Segoe UI"/>
                <w:sz w:val="20"/>
              </w:rPr>
            </w:pPr>
            <w:r w:rsidRPr="00B0068A">
              <w:rPr>
                <w:rFonts w:ascii="Segoe UI" w:hAnsi="Segoe UI" w:cs="Segoe UI"/>
                <w:sz w:val="20"/>
              </w:rPr>
              <w:t>Jugendamt</w:t>
            </w:r>
          </w:p>
        </w:tc>
        <w:tc>
          <w:tcPr>
            <w:tcW w:w="1693" w:type="dxa"/>
            <w:tcMar>
              <w:top w:w="57" w:type="dxa"/>
              <w:left w:w="57" w:type="dxa"/>
              <w:bottom w:w="57" w:type="dxa"/>
              <w:right w:w="57" w:type="dxa"/>
            </w:tcMar>
          </w:tcPr>
          <w:p w:rsidR="00DA32F1" w:rsidRPr="00B0068A" w:rsidRDefault="00DA32F1" w:rsidP="00DA32F1">
            <w:pPr>
              <w:rPr>
                <w:rFonts w:ascii="Segoe UI" w:hAnsi="Segoe UI" w:cs="Segoe UI"/>
                <w:sz w:val="20"/>
              </w:rPr>
            </w:pPr>
            <w:r w:rsidRPr="00B0068A">
              <w:rPr>
                <w:rFonts w:ascii="Segoe UI" w:hAnsi="Segoe UI" w:cs="Segoe UI"/>
                <w:sz w:val="20"/>
              </w:rPr>
              <w:t>WPF-Beraterin/-Berater,</w:t>
            </w:r>
          </w:p>
          <w:p w:rsidR="00DA32F1" w:rsidRPr="00B0068A" w:rsidRDefault="00DA32F1" w:rsidP="00DA32F1">
            <w:pPr>
              <w:rPr>
                <w:rFonts w:ascii="Segoe UI" w:hAnsi="Segoe UI" w:cs="Segoe UI"/>
                <w:sz w:val="20"/>
              </w:rPr>
            </w:pPr>
            <w:r w:rsidRPr="00B0068A">
              <w:rPr>
                <w:rFonts w:ascii="Segoe UI" w:hAnsi="Segoe UI" w:cs="Segoe UI"/>
                <w:sz w:val="20"/>
              </w:rPr>
              <w:t>WPF,</w:t>
            </w:r>
          </w:p>
          <w:p w:rsidR="002F1037" w:rsidRPr="00B0068A" w:rsidRDefault="00DA32F1" w:rsidP="00DA32F1">
            <w:pPr>
              <w:rPr>
                <w:rFonts w:ascii="Segoe UI" w:hAnsi="Segoe UI" w:cs="Segoe UI"/>
                <w:sz w:val="20"/>
              </w:rPr>
            </w:pPr>
            <w:r w:rsidRPr="00B0068A">
              <w:rPr>
                <w:rFonts w:ascii="Segoe UI" w:hAnsi="Segoe UI" w:cs="Segoe UI"/>
                <w:sz w:val="20"/>
              </w:rPr>
              <w:t>Jugendamt</w:t>
            </w:r>
          </w:p>
        </w:tc>
        <w:tc>
          <w:tcPr>
            <w:tcW w:w="4419"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 xml:space="preserve">Entscheidung, ob ein begleiteter Übergang </w:t>
            </w:r>
          </w:p>
          <w:p w:rsidR="002F1037" w:rsidRPr="00B0068A" w:rsidRDefault="002F1037" w:rsidP="0065564D">
            <w:pPr>
              <w:rPr>
                <w:rFonts w:ascii="Segoe UI" w:hAnsi="Segoe UI" w:cs="Segoe UI"/>
                <w:sz w:val="20"/>
              </w:rPr>
            </w:pPr>
            <w:r w:rsidRPr="00B0068A">
              <w:rPr>
                <w:rFonts w:ascii="Segoe UI" w:hAnsi="Segoe UI" w:cs="Segoe UI"/>
                <w:sz w:val="20"/>
              </w:rPr>
              <w:t>notwendig ist.</w:t>
            </w:r>
          </w:p>
        </w:tc>
        <w:tc>
          <w:tcPr>
            <w:tcW w:w="233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Umgehend nach der WPF-Vertragsbeendigung und Angebot des WPF-Trägers</w:t>
            </w:r>
          </w:p>
        </w:tc>
        <w:tc>
          <w:tcPr>
            <w:tcW w:w="337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r w:rsidR="002F1037" w:rsidRPr="00B0068A" w:rsidTr="0065564D">
        <w:trPr>
          <w:trHeight w:val="45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3.</w:t>
            </w:r>
          </w:p>
        </w:tc>
        <w:tc>
          <w:tcPr>
            <w:tcW w:w="1692"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Schriftliche Ve</w:t>
            </w:r>
            <w:r w:rsidRPr="00B0068A">
              <w:rPr>
                <w:rFonts w:ascii="Segoe UI" w:hAnsi="Segoe UI" w:cs="Segoe UI"/>
                <w:sz w:val="20"/>
              </w:rPr>
              <w:t>r</w:t>
            </w:r>
            <w:r w:rsidRPr="00B0068A">
              <w:rPr>
                <w:rFonts w:ascii="Segoe UI" w:hAnsi="Segoe UI" w:cs="Segoe UI"/>
                <w:sz w:val="20"/>
              </w:rPr>
              <w:t>einbarung</w:t>
            </w:r>
          </w:p>
        </w:tc>
        <w:tc>
          <w:tcPr>
            <w:tcW w:w="1693" w:type="dxa"/>
            <w:tcMar>
              <w:top w:w="57" w:type="dxa"/>
              <w:left w:w="57" w:type="dxa"/>
              <w:bottom w:w="57" w:type="dxa"/>
              <w:right w:w="57" w:type="dxa"/>
            </w:tcMar>
          </w:tcPr>
          <w:p w:rsidR="00DA32F1" w:rsidRPr="00B0068A" w:rsidRDefault="002F1037" w:rsidP="0065564D">
            <w:pPr>
              <w:rPr>
                <w:rFonts w:ascii="Segoe UI" w:hAnsi="Segoe UI" w:cs="Segoe UI"/>
                <w:sz w:val="20"/>
              </w:rPr>
            </w:pPr>
            <w:r w:rsidRPr="00B0068A">
              <w:rPr>
                <w:rFonts w:ascii="Segoe UI" w:hAnsi="Segoe UI" w:cs="Segoe UI"/>
                <w:sz w:val="20"/>
              </w:rPr>
              <w:t>WPF-Träger,</w:t>
            </w:r>
          </w:p>
          <w:p w:rsidR="002F1037" w:rsidRPr="00B0068A" w:rsidRDefault="00DA32F1" w:rsidP="0065564D">
            <w:pPr>
              <w:rPr>
                <w:rFonts w:ascii="Segoe UI" w:hAnsi="Segoe UI" w:cs="Segoe UI"/>
                <w:sz w:val="20"/>
              </w:rPr>
            </w:pPr>
            <w:r w:rsidRPr="00B0068A">
              <w:rPr>
                <w:rFonts w:ascii="Segoe UI" w:hAnsi="Segoe UI" w:cs="Segoe UI"/>
                <w:sz w:val="20"/>
              </w:rPr>
              <w:t>Jugendamt</w:t>
            </w:r>
          </w:p>
        </w:tc>
        <w:tc>
          <w:tcPr>
            <w:tcW w:w="1693" w:type="dxa"/>
            <w:tcMar>
              <w:top w:w="57" w:type="dxa"/>
              <w:left w:w="57" w:type="dxa"/>
              <w:bottom w:w="57" w:type="dxa"/>
              <w:right w:w="57" w:type="dxa"/>
            </w:tcMar>
          </w:tcPr>
          <w:p w:rsidR="002F1037" w:rsidRPr="00B0068A" w:rsidRDefault="00DA32F1" w:rsidP="00AF5CD3">
            <w:pPr>
              <w:rPr>
                <w:rFonts w:ascii="Segoe UI" w:hAnsi="Segoe UI" w:cs="Segoe UI"/>
                <w:sz w:val="20"/>
              </w:rPr>
            </w:pPr>
            <w:r w:rsidRPr="00B0068A">
              <w:rPr>
                <w:rFonts w:ascii="Segoe UI" w:hAnsi="Segoe UI" w:cs="Segoe UI"/>
                <w:sz w:val="20"/>
              </w:rPr>
              <w:t>WPF-Beraterin/-Berater</w:t>
            </w:r>
          </w:p>
        </w:tc>
        <w:tc>
          <w:tcPr>
            <w:tcW w:w="4419" w:type="dxa"/>
            <w:tcMar>
              <w:top w:w="57" w:type="dxa"/>
              <w:left w:w="57" w:type="dxa"/>
              <w:bottom w:w="57" w:type="dxa"/>
              <w:right w:w="57" w:type="dxa"/>
            </w:tcMar>
          </w:tcPr>
          <w:p w:rsidR="002F1037" w:rsidRPr="00B0068A" w:rsidRDefault="00DA32F1" w:rsidP="0065564D">
            <w:pPr>
              <w:rPr>
                <w:rFonts w:ascii="Segoe UI" w:hAnsi="Segoe UI" w:cs="Segoe UI"/>
                <w:sz w:val="20"/>
              </w:rPr>
            </w:pPr>
            <w:r w:rsidRPr="00B0068A">
              <w:rPr>
                <w:rFonts w:ascii="Segoe UI" w:hAnsi="Segoe UI" w:cs="Segoe UI"/>
                <w:sz w:val="20"/>
              </w:rPr>
              <w:t>Jugendamt</w:t>
            </w:r>
            <w:r w:rsidR="002F1037" w:rsidRPr="00B0068A">
              <w:rPr>
                <w:rFonts w:ascii="Segoe UI" w:hAnsi="Segoe UI" w:cs="Segoe UI"/>
                <w:sz w:val="20"/>
              </w:rPr>
              <w:t xml:space="preserve"> muss zustimmen.</w:t>
            </w:r>
          </w:p>
        </w:tc>
        <w:tc>
          <w:tcPr>
            <w:tcW w:w="2333"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Mit Unterschrift J</w:t>
            </w:r>
            <w:r w:rsidR="00DA32F1" w:rsidRPr="00B0068A">
              <w:rPr>
                <w:rFonts w:ascii="Segoe UI" w:hAnsi="Segoe UI" w:cs="Segoe UI"/>
                <w:sz w:val="20"/>
              </w:rPr>
              <w:t>ugen</w:t>
            </w:r>
            <w:r w:rsidR="00DA32F1" w:rsidRPr="00B0068A">
              <w:rPr>
                <w:rFonts w:ascii="Segoe UI" w:hAnsi="Segoe UI" w:cs="Segoe UI"/>
                <w:sz w:val="20"/>
              </w:rPr>
              <w:t>d</w:t>
            </w:r>
            <w:r w:rsidR="00DA32F1" w:rsidRPr="00B0068A">
              <w:rPr>
                <w:rFonts w:ascii="Segoe UI" w:hAnsi="Segoe UI" w:cs="Segoe UI"/>
                <w:sz w:val="20"/>
              </w:rPr>
              <w:t>amt</w:t>
            </w:r>
          </w:p>
        </w:tc>
        <w:tc>
          <w:tcPr>
            <w:tcW w:w="3370" w:type="dxa"/>
            <w:tcMar>
              <w:top w:w="57" w:type="dxa"/>
              <w:left w:w="57" w:type="dxa"/>
              <w:bottom w:w="57" w:type="dxa"/>
              <w:right w:w="57" w:type="dxa"/>
            </w:tcMar>
          </w:tcPr>
          <w:p w:rsidR="002F1037" w:rsidRPr="00B0068A" w:rsidRDefault="002F1037" w:rsidP="0065564D">
            <w:pPr>
              <w:rPr>
                <w:rFonts w:ascii="Segoe UI" w:hAnsi="Segoe UI" w:cs="Segoe UI"/>
                <w:sz w:val="20"/>
              </w:rPr>
            </w:pPr>
            <w:r w:rsidRPr="00B0068A">
              <w:rPr>
                <w:rFonts w:ascii="Segoe UI" w:hAnsi="Segoe UI" w:cs="Segoe UI"/>
                <w:sz w:val="20"/>
              </w:rPr>
              <w:t>Kontrakt</w:t>
            </w:r>
          </w:p>
        </w:tc>
      </w:tr>
      <w:tr w:rsidR="002F1037" w:rsidRPr="00B0068A" w:rsidTr="0065564D">
        <w:trPr>
          <w:trHeight w:val="584"/>
        </w:trPr>
        <w:tc>
          <w:tcPr>
            <w:tcW w:w="450" w:type="dxa"/>
            <w:tcMar>
              <w:top w:w="57" w:type="dxa"/>
              <w:left w:w="57" w:type="dxa"/>
              <w:bottom w:w="57" w:type="dxa"/>
              <w:right w:w="57" w:type="dxa"/>
            </w:tcMar>
          </w:tcPr>
          <w:p w:rsidR="002F1037" w:rsidRPr="00B0068A" w:rsidRDefault="002F1037" w:rsidP="0065564D">
            <w:pPr>
              <w:rPr>
                <w:rFonts w:ascii="Segoe UI" w:hAnsi="Segoe UI" w:cs="Segoe UI"/>
                <w:b/>
                <w:bCs/>
                <w:sz w:val="20"/>
              </w:rPr>
            </w:pPr>
            <w:r w:rsidRPr="00B0068A">
              <w:rPr>
                <w:rFonts w:ascii="Segoe UI" w:hAnsi="Segoe UI" w:cs="Segoe UI"/>
                <w:b/>
                <w:bCs/>
                <w:sz w:val="20"/>
              </w:rPr>
              <w:t>4.</w:t>
            </w:r>
          </w:p>
        </w:tc>
        <w:tc>
          <w:tcPr>
            <w:tcW w:w="1692" w:type="dxa"/>
            <w:tcMar>
              <w:top w:w="57" w:type="dxa"/>
              <w:left w:w="57" w:type="dxa"/>
              <w:bottom w:w="57" w:type="dxa"/>
              <w:right w:w="57" w:type="dxa"/>
            </w:tcMar>
            <w:vAlign w:val="center"/>
          </w:tcPr>
          <w:p w:rsidR="002F1037" w:rsidRPr="00B0068A" w:rsidRDefault="002F1037" w:rsidP="0065564D">
            <w:pPr>
              <w:rPr>
                <w:rFonts w:ascii="Segoe UI" w:hAnsi="Segoe UI" w:cs="Segoe UI"/>
                <w:sz w:val="20"/>
              </w:rPr>
            </w:pPr>
            <w:r w:rsidRPr="00B0068A">
              <w:rPr>
                <w:rFonts w:ascii="Segoe UI" w:hAnsi="Segoe UI" w:cs="Segoe UI"/>
                <w:sz w:val="20"/>
              </w:rPr>
              <w:t>Begleitung der Übergangsphase</w:t>
            </w:r>
          </w:p>
        </w:tc>
        <w:tc>
          <w:tcPr>
            <w:tcW w:w="1693" w:type="dxa"/>
            <w:tcMar>
              <w:top w:w="57" w:type="dxa"/>
              <w:left w:w="57" w:type="dxa"/>
              <w:bottom w:w="57" w:type="dxa"/>
              <w:right w:w="57" w:type="dxa"/>
            </w:tcMar>
          </w:tcPr>
          <w:p w:rsidR="002F1037" w:rsidRPr="00B0068A" w:rsidRDefault="00DA32F1" w:rsidP="00AF5CD3">
            <w:pPr>
              <w:rPr>
                <w:rFonts w:ascii="Segoe UI" w:hAnsi="Segoe UI" w:cs="Segoe UI"/>
                <w:sz w:val="20"/>
              </w:rPr>
            </w:pPr>
            <w:r w:rsidRPr="00B0068A">
              <w:rPr>
                <w:rFonts w:ascii="Segoe UI" w:hAnsi="Segoe UI" w:cs="Segoe UI"/>
                <w:sz w:val="20"/>
              </w:rPr>
              <w:t>WPF-Beraterin/-Berater</w:t>
            </w:r>
          </w:p>
        </w:tc>
        <w:tc>
          <w:tcPr>
            <w:tcW w:w="1693" w:type="dxa"/>
            <w:tcMar>
              <w:top w:w="57" w:type="dxa"/>
              <w:left w:w="57" w:type="dxa"/>
              <w:bottom w:w="57" w:type="dxa"/>
              <w:right w:w="57" w:type="dxa"/>
            </w:tcMar>
          </w:tcPr>
          <w:p w:rsidR="002F1037" w:rsidRPr="00B0068A" w:rsidRDefault="00DA32F1" w:rsidP="00AF5CD3">
            <w:pPr>
              <w:rPr>
                <w:rFonts w:ascii="Segoe UI" w:hAnsi="Segoe UI" w:cs="Segoe UI"/>
                <w:sz w:val="20"/>
              </w:rPr>
            </w:pPr>
            <w:r w:rsidRPr="00B0068A">
              <w:rPr>
                <w:rFonts w:ascii="Segoe UI" w:hAnsi="Segoe UI" w:cs="Segoe UI"/>
                <w:sz w:val="20"/>
              </w:rPr>
              <w:t>WPF-Beraterin/-Berater</w:t>
            </w:r>
          </w:p>
        </w:tc>
        <w:tc>
          <w:tcPr>
            <w:tcW w:w="4419" w:type="dxa"/>
            <w:tcMar>
              <w:top w:w="57" w:type="dxa"/>
              <w:left w:w="57" w:type="dxa"/>
              <w:bottom w:w="57" w:type="dxa"/>
              <w:right w:w="57" w:type="dxa"/>
            </w:tcMar>
            <w:vAlign w:val="center"/>
          </w:tcPr>
          <w:p w:rsidR="002F1037" w:rsidRPr="00B0068A" w:rsidRDefault="002F1037" w:rsidP="0065564D">
            <w:pPr>
              <w:rPr>
                <w:rFonts w:ascii="Segoe UI" w:hAnsi="Segoe UI" w:cs="Segoe UI"/>
                <w:sz w:val="20"/>
              </w:rPr>
            </w:pPr>
            <w:r w:rsidRPr="00B0068A">
              <w:rPr>
                <w:rFonts w:ascii="Segoe UI" w:hAnsi="Segoe UI" w:cs="Segoe UI"/>
                <w:sz w:val="20"/>
              </w:rPr>
              <w:t>Dokumentation/Aktennotiz,</w:t>
            </w:r>
          </w:p>
          <w:p w:rsidR="002F1037" w:rsidRPr="00B0068A" w:rsidRDefault="002F1037" w:rsidP="0065564D">
            <w:pPr>
              <w:rPr>
                <w:rFonts w:ascii="Segoe UI" w:hAnsi="Segoe UI" w:cs="Segoe UI"/>
                <w:sz w:val="20"/>
              </w:rPr>
            </w:pPr>
            <w:r w:rsidRPr="00B0068A">
              <w:rPr>
                <w:rFonts w:ascii="Segoe UI" w:hAnsi="Segoe UI" w:cs="Segoe UI"/>
                <w:sz w:val="20"/>
              </w:rPr>
              <w:t>Beratung nach Beendigung</w:t>
            </w:r>
          </w:p>
        </w:tc>
        <w:tc>
          <w:tcPr>
            <w:tcW w:w="2333" w:type="dxa"/>
            <w:tcMar>
              <w:top w:w="57" w:type="dxa"/>
              <w:left w:w="57" w:type="dxa"/>
              <w:bottom w:w="57" w:type="dxa"/>
              <w:right w:w="57" w:type="dxa"/>
            </w:tcMar>
            <w:vAlign w:val="center"/>
          </w:tcPr>
          <w:p w:rsidR="002F1037" w:rsidRPr="00B0068A" w:rsidRDefault="002F1037" w:rsidP="0065564D">
            <w:pPr>
              <w:rPr>
                <w:rFonts w:ascii="Segoe UI" w:hAnsi="Segoe UI" w:cs="Segoe UI"/>
                <w:sz w:val="20"/>
              </w:rPr>
            </w:pPr>
            <w:r w:rsidRPr="00B0068A">
              <w:rPr>
                <w:rFonts w:ascii="Segoe UI" w:hAnsi="Segoe UI" w:cs="Segoe UI"/>
                <w:sz w:val="20"/>
              </w:rPr>
              <w:t>Längstens 3 Monate</w:t>
            </w:r>
          </w:p>
        </w:tc>
        <w:tc>
          <w:tcPr>
            <w:tcW w:w="3370" w:type="dxa"/>
            <w:tcMar>
              <w:top w:w="57" w:type="dxa"/>
              <w:left w:w="57" w:type="dxa"/>
              <w:bottom w:w="57" w:type="dxa"/>
              <w:right w:w="57" w:type="dxa"/>
            </w:tcMar>
            <w:vAlign w:val="center"/>
          </w:tcPr>
          <w:p w:rsidR="002F1037" w:rsidRPr="00B0068A" w:rsidRDefault="002F1037" w:rsidP="0065564D">
            <w:pPr>
              <w:rPr>
                <w:rFonts w:ascii="Segoe UI" w:hAnsi="Segoe UI" w:cs="Segoe UI"/>
                <w:sz w:val="20"/>
              </w:rPr>
            </w:pPr>
            <w:r w:rsidRPr="00B0068A">
              <w:rPr>
                <w:rFonts w:ascii="Segoe UI" w:hAnsi="Segoe UI" w:cs="Segoe UI"/>
                <w:sz w:val="20"/>
              </w:rPr>
              <w:t>Aktennotiz/Vermerk</w:t>
            </w:r>
          </w:p>
        </w:tc>
      </w:tr>
    </w:tbl>
    <w:p w:rsidR="002F1037" w:rsidRPr="00B0068A" w:rsidRDefault="002F1037" w:rsidP="002F1037">
      <w:pPr>
        <w:pStyle w:val="berschrift3"/>
        <w:numPr>
          <w:ilvl w:val="2"/>
          <w:numId w:val="21"/>
        </w:numPr>
        <w:tabs>
          <w:tab w:val="clear" w:pos="720"/>
        </w:tabs>
        <w:ind w:left="0" w:firstLine="0"/>
        <w:rPr>
          <w:rFonts w:ascii="Segoe UI" w:hAnsi="Segoe UI" w:cs="Segoe UI"/>
        </w:rPr>
      </w:pPr>
      <w:r w:rsidRPr="00B0068A">
        <w:rPr>
          <w:rFonts w:ascii="Segoe UI" w:hAnsi="Segoe UI" w:cs="Segoe UI"/>
        </w:rPr>
        <w:br w:type="page"/>
      </w:r>
      <w:bookmarkStart w:id="85" w:name="_Toc478053979"/>
      <w:r w:rsidRPr="00B0068A">
        <w:rPr>
          <w:rFonts w:ascii="Segoe UI" w:hAnsi="Segoe UI" w:cs="Segoe UI"/>
        </w:rPr>
        <w:lastRenderedPageBreak/>
        <w:t>Kennzahlen zu dem Schlüsselprozess A12: Perspektivabklärung bei Beendigung</w:t>
      </w:r>
      <w:bookmarkEnd w:id="85"/>
    </w:p>
    <w:p w:rsidR="002F1037" w:rsidRPr="00B0068A" w:rsidRDefault="002F1037" w:rsidP="002F1037">
      <w:pPr>
        <w:rPr>
          <w:rFonts w:ascii="Segoe UI" w:hAnsi="Segoe UI" w:cs="Segoe UI"/>
        </w:r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6"/>
        <w:gridCol w:w="2414"/>
        <w:gridCol w:w="2415"/>
        <w:gridCol w:w="2414"/>
        <w:gridCol w:w="2415"/>
        <w:gridCol w:w="2414"/>
        <w:gridCol w:w="2415"/>
      </w:tblGrid>
      <w:tr w:rsidR="002F1037" w:rsidRPr="00B0068A" w:rsidTr="001619D0">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sz w:val="16"/>
              </w:rPr>
            </w:pPr>
          </w:p>
        </w:tc>
        <w:tc>
          <w:tcPr>
            <w:tcW w:w="4829"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 xml:space="preserve">Grunddaten, </w:t>
            </w:r>
            <w:r w:rsidRPr="00B0068A">
              <w:rPr>
                <w:rFonts w:ascii="Segoe UI" w:hAnsi="Segoe UI" w:cs="Segoe UI"/>
                <w:b/>
                <w:bCs/>
              </w:rPr>
              <w:br/>
              <w:t>Rahmenbedingungen</w:t>
            </w:r>
          </w:p>
        </w:tc>
        <w:tc>
          <w:tcPr>
            <w:tcW w:w="4829"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Prozessqualität</w:t>
            </w:r>
          </w:p>
        </w:tc>
        <w:tc>
          <w:tcPr>
            <w:tcW w:w="4829" w:type="dxa"/>
            <w:gridSpan w:val="2"/>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jc w:val="center"/>
              <w:rPr>
                <w:rFonts w:ascii="Segoe UI" w:hAnsi="Segoe UI" w:cs="Segoe UI"/>
                <w:b/>
                <w:bCs/>
              </w:rPr>
            </w:pPr>
            <w:r w:rsidRPr="00B0068A">
              <w:rPr>
                <w:rFonts w:ascii="Segoe UI" w:hAnsi="Segoe UI" w:cs="Segoe UI"/>
                <w:b/>
                <w:bCs/>
              </w:rPr>
              <w:t>Ergebnisqualität</w:t>
            </w:r>
          </w:p>
        </w:tc>
      </w:tr>
      <w:tr w:rsidR="002F1037" w:rsidRPr="00B0068A" w:rsidTr="001619D0">
        <w:trPr>
          <w:trHeight w:hRule="exact" w:val="1021"/>
          <w:tblHeader/>
        </w:trPr>
        <w:tc>
          <w:tcPr>
            <w:tcW w:w="1176" w:type="dxa"/>
            <w:tcBorders>
              <w:top w:val="single" w:sz="18" w:space="0" w:color="auto"/>
              <w:left w:val="single" w:sz="18" w:space="0" w:color="auto"/>
              <w:bottom w:val="single" w:sz="18" w:space="0" w:color="auto"/>
              <w:right w:val="single" w:sz="18" w:space="0" w:color="auto"/>
            </w:tcBorders>
            <w:shd w:val="clear" w:color="auto" w:fill="BFBFBF"/>
            <w:vAlign w:val="center"/>
          </w:tcPr>
          <w:p w:rsidR="002F1037" w:rsidRPr="00B0068A" w:rsidRDefault="002F1037" w:rsidP="0065564D">
            <w:pPr>
              <w:rPr>
                <w:rFonts w:ascii="Segoe UI" w:hAnsi="Segoe UI" w:cs="Segoe UI"/>
                <w:b/>
                <w:bCs/>
              </w:rPr>
            </w:pP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 oder Kennzahlen)</w:t>
            </w: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jc w:val="center"/>
              <w:rPr>
                <w:rFonts w:ascii="Segoe UI" w:hAnsi="Segoe UI" w:cs="Segoe UI"/>
                <w:b/>
                <w:sz w:val="20"/>
              </w:rPr>
            </w:pPr>
            <w:r w:rsidRPr="00B0068A">
              <w:rPr>
                <w:rFonts w:ascii="Segoe UI" w:hAnsi="Segoe UI" w:cs="Segoe UI"/>
                <w:b/>
                <w:sz w:val="20"/>
              </w:rPr>
              <w:t>Fragestellung(en)</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b/>
                <w:sz w:val="20"/>
              </w:rPr>
            </w:pPr>
            <w:r w:rsidRPr="00B0068A">
              <w:rPr>
                <w:rFonts w:ascii="Segoe UI" w:hAnsi="Segoe UI" w:cs="Segoe UI"/>
                <w:b/>
                <w:sz w:val="20"/>
              </w:rPr>
              <w:t>beobachtbare, mess-bare Indikatoren (Daten und/oder Kennzahlen)</w:t>
            </w:r>
          </w:p>
        </w:tc>
      </w:tr>
      <w:tr w:rsidR="002F1037" w:rsidRPr="00B0068A" w:rsidTr="001619D0">
        <w:trPr>
          <w:trHeight w:val="1470"/>
        </w:trPr>
        <w:tc>
          <w:tcPr>
            <w:tcW w:w="1176"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System</w:t>
            </w:r>
            <w:r w:rsidRPr="00B0068A">
              <w:rPr>
                <w:rFonts w:ascii="Segoe UI" w:hAnsi="Segoe UI" w:cs="Segoe UI"/>
                <w:b/>
                <w:bCs/>
              </w:rPr>
              <w:softHyphen/>
              <w:t>ebene</w:t>
            </w:r>
            <w:proofErr w:type="spellEnd"/>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 xml:space="preserve">Die </w:t>
            </w:r>
            <w:proofErr w:type="spellStart"/>
            <w:r w:rsidRPr="00B0068A">
              <w:rPr>
                <w:rFonts w:ascii="Segoe UI" w:hAnsi="Segoe UI" w:cs="Segoe UI"/>
                <w:sz w:val="20"/>
              </w:rPr>
              <w:t>HzE</w:t>
            </w:r>
            <w:proofErr w:type="spellEnd"/>
            <w:r w:rsidRPr="00B0068A">
              <w:rPr>
                <w:rFonts w:ascii="Segoe UI" w:hAnsi="Segoe UI" w:cs="Segoe UI"/>
                <w:sz w:val="20"/>
              </w:rPr>
              <w:t>-Maßnahme hat die Lebensperspektive des Kindes/Jugendlichen verändert.</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Der WPF-Vertrag wird aufgehoben.</w:t>
            </w: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r>
      <w:tr w:rsidR="002F1037" w:rsidRPr="00B0068A" w:rsidTr="001619D0">
        <w:trPr>
          <w:trHeight w:val="1470"/>
        </w:trPr>
        <w:tc>
          <w:tcPr>
            <w:tcW w:w="1176"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Produkt</w:t>
            </w:r>
            <w:r w:rsidRPr="00B0068A">
              <w:rPr>
                <w:rFonts w:ascii="Segoe UI" w:hAnsi="Segoe UI" w:cs="Segoe UI"/>
                <w:b/>
                <w:bCs/>
              </w:rPr>
              <w:softHyphen/>
              <w:t>ebene</w:t>
            </w:r>
            <w:proofErr w:type="spellEnd"/>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Ist eine Begleitung des Übergangs mit dem J</w:t>
            </w:r>
            <w:r w:rsidRPr="00B0068A">
              <w:rPr>
                <w:rFonts w:ascii="Segoe UI" w:hAnsi="Segoe UI" w:cs="Segoe UI"/>
                <w:sz w:val="20"/>
              </w:rPr>
              <w:t>u</w:t>
            </w:r>
            <w:r w:rsidRPr="00B0068A">
              <w:rPr>
                <w:rFonts w:ascii="Segoe UI" w:hAnsi="Segoe UI" w:cs="Segoe UI"/>
                <w:sz w:val="20"/>
              </w:rPr>
              <w:t>gendamt vereinbart?</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Die Beratung und Begle</w:t>
            </w:r>
            <w:r w:rsidRPr="00B0068A">
              <w:rPr>
                <w:rFonts w:ascii="Segoe UI" w:hAnsi="Segoe UI" w:cs="Segoe UI"/>
                <w:sz w:val="20"/>
              </w:rPr>
              <w:t>i</w:t>
            </w:r>
            <w:r w:rsidRPr="00B0068A">
              <w:rPr>
                <w:rFonts w:ascii="Segoe UI" w:hAnsi="Segoe UI" w:cs="Segoe UI"/>
                <w:sz w:val="20"/>
              </w:rPr>
              <w:t>tung im Übergangszei</w:t>
            </w:r>
            <w:r w:rsidRPr="00B0068A">
              <w:rPr>
                <w:rFonts w:ascii="Segoe UI" w:hAnsi="Segoe UI" w:cs="Segoe UI"/>
                <w:sz w:val="20"/>
              </w:rPr>
              <w:t>t</w:t>
            </w:r>
            <w:r w:rsidRPr="00B0068A">
              <w:rPr>
                <w:rFonts w:ascii="Segoe UI" w:hAnsi="Segoe UI" w:cs="Segoe UI"/>
                <w:sz w:val="20"/>
              </w:rPr>
              <w:t>raum ist schriftlich ve</w:t>
            </w:r>
            <w:r w:rsidRPr="00B0068A">
              <w:rPr>
                <w:rFonts w:ascii="Segoe UI" w:hAnsi="Segoe UI" w:cs="Segoe UI"/>
                <w:sz w:val="20"/>
              </w:rPr>
              <w:t>r</w:t>
            </w:r>
            <w:r w:rsidRPr="00B0068A">
              <w:rPr>
                <w:rFonts w:ascii="Segoe UI" w:hAnsi="Segoe UI" w:cs="Segoe UI"/>
                <w:sz w:val="20"/>
              </w:rPr>
              <w:t>einbart worden.</w:t>
            </w: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Die fortgesetzte Beratung gewährt Stabilität für alle Verfahrensbeteiligten in der sich verändernden Situation.</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 xml:space="preserve">Kundenbefragung, </w:t>
            </w:r>
          </w:p>
          <w:p w:rsidR="002F1037" w:rsidRPr="00B0068A" w:rsidRDefault="002F1037" w:rsidP="0065564D">
            <w:pPr>
              <w:rPr>
                <w:rFonts w:ascii="Segoe UI" w:hAnsi="Segoe UI" w:cs="Segoe UI"/>
                <w:sz w:val="20"/>
              </w:rPr>
            </w:pPr>
            <w:r w:rsidRPr="00B0068A">
              <w:rPr>
                <w:rFonts w:ascii="Segoe UI" w:hAnsi="Segoe UI" w:cs="Segoe UI"/>
                <w:sz w:val="20"/>
              </w:rPr>
              <w:t>Dokumentation</w:t>
            </w:r>
          </w:p>
        </w:tc>
      </w:tr>
      <w:tr w:rsidR="002F1037" w:rsidRPr="00B0068A" w:rsidTr="001619D0">
        <w:trPr>
          <w:trHeight w:val="1470"/>
        </w:trPr>
        <w:tc>
          <w:tcPr>
            <w:tcW w:w="1176" w:type="dxa"/>
            <w:tcBorders>
              <w:top w:val="single" w:sz="18" w:space="0" w:color="auto"/>
              <w:left w:val="single" w:sz="18" w:space="0" w:color="auto"/>
              <w:bottom w:val="single" w:sz="18" w:space="0" w:color="auto"/>
              <w:right w:val="single" w:sz="18" w:space="0" w:color="auto"/>
            </w:tcBorders>
            <w:vAlign w:val="center"/>
          </w:tcPr>
          <w:p w:rsidR="002F1037" w:rsidRPr="00B0068A" w:rsidRDefault="002F1037" w:rsidP="0065564D">
            <w:pPr>
              <w:rPr>
                <w:rFonts w:ascii="Segoe UI" w:hAnsi="Segoe UI" w:cs="Segoe UI"/>
                <w:b/>
                <w:bCs/>
              </w:rPr>
            </w:pPr>
            <w:proofErr w:type="spellStart"/>
            <w:r w:rsidRPr="00B0068A">
              <w:rPr>
                <w:rFonts w:ascii="Segoe UI" w:hAnsi="Segoe UI" w:cs="Segoe UI"/>
                <w:b/>
                <w:bCs/>
              </w:rPr>
              <w:t>Fall</w:t>
            </w:r>
            <w:r w:rsidRPr="00B0068A">
              <w:rPr>
                <w:rFonts w:ascii="Segoe UI" w:hAnsi="Segoe UI" w:cs="Segoe UI"/>
                <w:b/>
                <w:bCs/>
              </w:rPr>
              <w:softHyphen/>
              <w:t>ebene</w:t>
            </w:r>
            <w:proofErr w:type="spellEnd"/>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Kontinuität des Ber</w:t>
            </w:r>
            <w:r w:rsidRPr="00B0068A">
              <w:rPr>
                <w:rFonts w:ascii="Segoe UI" w:hAnsi="Segoe UI" w:cs="Segoe UI"/>
                <w:sz w:val="20"/>
              </w:rPr>
              <w:t>a</w:t>
            </w:r>
            <w:r w:rsidRPr="00B0068A">
              <w:rPr>
                <w:rFonts w:ascii="Segoe UI" w:hAnsi="Segoe UI" w:cs="Segoe UI"/>
                <w:sz w:val="20"/>
              </w:rPr>
              <w:t>tungskontext über die Beendigung hinaus.</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3 –  5 Beratungsgespr</w:t>
            </w:r>
            <w:r w:rsidRPr="00B0068A">
              <w:rPr>
                <w:rFonts w:ascii="Segoe UI" w:hAnsi="Segoe UI" w:cs="Segoe UI"/>
                <w:sz w:val="20"/>
              </w:rPr>
              <w:t>ä</w:t>
            </w:r>
            <w:r w:rsidRPr="00B0068A">
              <w:rPr>
                <w:rFonts w:ascii="Segoe UI" w:hAnsi="Segoe UI" w:cs="Segoe UI"/>
                <w:sz w:val="20"/>
              </w:rPr>
              <w:t xml:space="preserve">che je nach individuellem Bedarf </w:t>
            </w:r>
            <w:r w:rsidRPr="00B0068A">
              <w:rPr>
                <w:rFonts w:ascii="Segoe UI" w:hAnsi="Segoe UI" w:cs="Segoe UI"/>
                <w:sz w:val="20"/>
              </w:rPr>
              <w:sym w:font="Wingdings" w:char="F0E8"/>
            </w:r>
            <w:r w:rsidRPr="00B0068A">
              <w:rPr>
                <w:rFonts w:ascii="Segoe UI" w:hAnsi="Segoe UI" w:cs="Segoe UI"/>
                <w:sz w:val="20"/>
              </w:rPr>
              <w:t xml:space="preserve"> Dokumentation</w:t>
            </w:r>
          </w:p>
        </w:tc>
        <w:tc>
          <w:tcPr>
            <w:tcW w:w="2414" w:type="dxa"/>
            <w:tcBorders>
              <w:top w:val="single" w:sz="18" w:space="0" w:color="auto"/>
              <w:left w:val="single" w:sz="18" w:space="0" w:color="auto"/>
              <w:bottom w:val="single" w:sz="18" w:space="0" w:color="auto"/>
              <w:right w:val="single" w:sz="18" w:space="0" w:color="auto"/>
            </w:tcBorders>
          </w:tcPr>
          <w:p w:rsidR="002F1037" w:rsidRPr="00B0068A" w:rsidRDefault="002F1037" w:rsidP="0070018C">
            <w:pPr>
              <w:rPr>
                <w:rFonts w:ascii="Segoe UI" w:hAnsi="Segoe UI" w:cs="Segoe UI"/>
                <w:sz w:val="20"/>
              </w:rPr>
            </w:pPr>
            <w:r w:rsidRPr="00B0068A">
              <w:rPr>
                <w:rFonts w:ascii="Segoe UI" w:hAnsi="Segoe UI" w:cs="Segoe UI"/>
                <w:sz w:val="20"/>
              </w:rPr>
              <w:t>Ist der Einstieg des Ki</w:t>
            </w:r>
            <w:r w:rsidRPr="00B0068A">
              <w:rPr>
                <w:rFonts w:ascii="Segoe UI" w:hAnsi="Segoe UI" w:cs="Segoe UI"/>
                <w:sz w:val="20"/>
              </w:rPr>
              <w:t>n</w:t>
            </w:r>
            <w:r w:rsidRPr="00B0068A">
              <w:rPr>
                <w:rFonts w:ascii="Segoe UI" w:hAnsi="Segoe UI" w:cs="Segoe UI"/>
                <w:sz w:val="20"/>
              </w:rPr>
              <w:t>des</w:t>
            </w:r>
            <w:r w:rsidR="0070018C" w:rsidRPr="00B0068A">
              <w:rPr>
                <w:rFonts w:ascii="Segoe UI" w:hAnsi="Segoe UI" w:cs="Segoe UI"/>
                <w:sz w:val="20"/>
              </w:rPr>
              <w:t xml:space="preserve"> </w:t>
            </w:r>
            <w:proofErr w:type="spellStart"/>
            <w:r w:rsidR="0070018C" w:rsidRPr="00B0068A">
              <w:rPr>
                <w:rFonts w:ascii="Segoe UI" w:hAnsi="Segoe UI" w:cs="Segoe UI"/>
                <w:sz w:val="20"/>
              </w:rPr>
              <w:t>bzw.</w:t>
            </w:r>
            <w:r w:rsidRPr="00B0068A">
              <w:rPr>
                <w:rFonts w:ascii="Segoe UI" w:hAnsi="Segoe UI" w:cs="Segoe UI"/>
                <w:sz w:val="20"/>
              </w:rPr>
              <w:t>Jugendlichen</w:t>
            </w:r>
            <w:proofErr w:type="spellEnd"/>
            <w:r w:rsidRPr="00B0068A">
              <w:rPr>
                <w:rFonts w:ascii="Segoe UI" w:hAnsi="Segoe UI" w:cs="Segoe UI"/>
                <w:sz w:val="20"/>
              </w:rPr>
              <w:t xml:space="preserve"> in die Lebenssituation a</w:t>
            </w:r>
            <w:r w:rsidRPr="00B0068A">
              <w:rPr>
                <w:rFonts w:ascii="Segoe UI" w:hAnsi="Segoe UI" w:cs="Segoe UI"/>
                <w:sz w:val="20"/>
              </w:rPr>
              <w:t>u</w:t>
            </w:r>
            <w:r w:rsidRPr="00B0068A">
              <w:rPr>
                <w:rFonts w:ascii="Segoe UI" w:hAnsi="Segoe UI" w:cs="Segoe UI"/>
                <w:sz w:val="20"/>
              </w:rPr>
              <w:t>ßerhalb der WPF gelu</w:t>
            </w:r>
            <w:r w:rsidRPr="00B0068A">
              <w:rPr>
                <w:rFonts w:ascii="Segoe UI" w:hAnsi="Segoe UI" w:cs="Segoe UI"/>
                <w:sz w:val="20"/>
              </w:rPr>
              <w:t>n</w:t>
            </w:r>
            <w:r w:rsidRPr="00B0068A">
              <w:rPr>
                <w:rFonts w:ascii="Segoe UI" w:hAnsi="Segoe UI" w:cs="Segoe UI"/>
                <w:sz w:val="20"/>
              </w:rPr>
              <w:t>gen?</w:t>
            </w:r>
          </w:p>
        </w:tc>
        <w:tc>
          <w:tcPr>
            <w:tcW w:w="2415" w:type="dxa"/>
            <w:tcBorders>
              <w:top w:val="single" w:sz="18" w:space="0" w:color="auto"/>
              <w:left w:val="single" w:sz="18" w:space="0" w:color="auto"/>
              <w:bottom w:val="single" w:sz="18" w:space="0" w:color="auto"/>
              <w:right w:val="single" w:sz="18" w:space="0" w:color="auto"/>
            </w:tcBorders>
          </w:tcPr>
          <w:p w:rsidR="002F1037" w:rsidRPr="00B0068A" w:rsidRDefault="002F1037" w:rsidP="0065564D">
            <w:pPr>
              <w:rPr>
                <w:rFonts w:ascii="Segoe UI" w:hAnsi="Segoe UI" w:cs="Segoe UI"/>
                <w:sz w:val="20"/>
              </w:rPr>
            </w:pPr>
            <w:r w:rsidRPr="00B0068A">
              <w:rPr>
                <w:rFonts w:ascii="Segoe UI" w:hAnsi="Segoe UI" w:cs="Segoe UI"/>
                <w:sz w:val="20"/>
              </w:rPr>
              <w:t xml:space="preserve">Kundenbefragung, </w:t>
            </w:r>
          </w:p>
          <w:p w:rsidR="002F1037" w:rsidRPr="00B0068A" w:rsidRDefault="002F1037" w:rsidP="0065564D">
            <w:pPr>
              <w:rPr>
                <w:rFonts w:ascii="Segoe UI" w:hAnsi="Segoe UI" w:cs="Segoe UI"/>
                <w:sz w:val="20"/>
              </w:rPr>
            </w:pPr>
            <w:r w:rsidRPr="00B0068A">
              <w:rPr>
                <w:rFonts w:ascii="Segoe UI" w:hAnsi="Segoe UI" w:cs="Segoe UI"/>
                <w:sz w:val="20"/>
              </w:rPr>
              <w:t>Dokumentation</w:t>
            </w:r>
          </w:p>
        </w:tc>
      </w:tr>
    </w:tbl>
    <w:p w:rsidR="002F1037" w:rsidRPr="00B0068A" w:rsidRDefault="002F1037" w:rsidP="002F1037">
      <w:pPr>
        <w:pStyle w:val="berschrift1"/>
        <w:rPr>
          <w:rFonts w:ascii="Segoe UI" w:hAnsi="Segoe UI" w:cs="Segoe UI"/>
        </w:rPr>
      </w:pPr>
    </w:p>
    <w:p w:rsidR="002F1037" w:rsidRPr="00B0068A" w:rsidRDefault="002F1037" w:rsidP="002F1037">
      <w:pPr>
        <w:rPr>
          <w:rFonts w:ascii="Segoe UI" w:hAnsi="Segoe UI" w:cs="Segoe UI"/>
          <w:kern w:val="32"/>
          <w:sz w:val="28"/>
          <w:szCs w:val="32"/>
        </w:rPr>
      </w:pPr>
      <w:r w:rsidRPr="00B0068A">
        <w:rPr>
          <w:rFonts w:ascii="Segoe UI" w:hAnsi="Segoe UI" w:cs="Segoe UI"/>
        </w:rPr>
        <w:br w:type="page"/>
      </w:r>
    </w:p>
    <w:p w:rsidR="002F1037" w:rsidRPr="00B0068A" w:rsidRDefault="002F1037" w:rsidP="002F1037">
      <w:pPr>
        <w:pStyle w:val="berschrift1"/>
        <w:rPr>
          <w:rFonts w:ascii="Segoe UI" w:hAnsi="Segoe UI" w:cs="Segoe UI"/>
        </w:rPr>
      </w:pPr>
    </w:p>
    <w:p w:rsidR="001F0A4A" w:rsidRPr="00B0068A" w:rsidRDefault="001F0A4A" w:rsidP="002F1037">
      <w:pPr>
        <w:pStyle w:val="berschrift2"/>
        <w:numPr>
          <w:ilvl w:val="0"/>
          <w:numId w:val="0"/>
        </w:numPr>
        <w:rPr>
          <w:rFonts w:ascii="Segoe UI" w:hAnsi="Segoe UI" w:cs="Segoe UI"/>
        </w:rPr>
      </w:pPr>
      <w:bookmarkStart w:id="86" w:name="_Toc478053980"/>
      <w:r w:rsidRPr="00B0068A">
        <w:rPr>
          <w:rFonts w:ascii="Segoe UI" w:hAnsi="Segoe UI" w:cs="Segoe UI"/>
        </w:rPr>
        <w:t>4.</w:t>
      </w:r>
      <w:r w:rsidRPr="00B0068A">
        <w:rPr>
          <w:rFonts w:ascii="Segoe UI" w:hAnsi="Segoe UI" w:cs="Segoe UI"/>
        </w:rPr>
        <w:tab/>
        <w:t>Trägerbezogene Führungsprozesse (B-Prozesse)</w:t>
      </w:r>
      <w:bookmarkEnd w:id="86"/>
    </w:p>
    <w:p w:rsidR="001F0A4A" w:rsidRPr="00B0068A" w:rsidRDefault="001F0A4A">
      <w:pPr>
        <w:rPr>
          <w:rFonts w:ascii="Segoe UI" w:hAnsi="Segoe UI" w:cs="Segoe UI"/>
        </w:rPr>
      </w:pPr>
    </w:p>
    <w:p w:rsidR="001F0A4A" w:rsidRPr="00B0068A" w:rsidRDefault="001F0A4A" w:rsidP="001F0A4A">
      <w:pPr>
        <w:pStyle w:val="berschrift2"/>
        <w:numPr>
          <w:ilvl w:val="1"/>
          <w:numId w:val="22"/>
        </w:numPr>
        <w:tabs>
          <w:tab w:val="clear" w:pos="705"/>
        </w:tabs>
        <w:ind w:left="0" w:firstLine="0"/>
        <w:rPr>
          <w:rFonts w:ascii="Segoe UI" w:hAnsi="Segoe UI" w:cs="Segoe UI"/>
        </w:rPr>
      </w:pPr>
      <w:bookmarkStart w:id="87" w:name="_Toc478053981"/>
      <w:r w:rsidRPr="00B0068A">
        <w:rPr>
          <w:rFonts w:ascii="Segoe UI" w:hAnsi="Segoe UI" w:cs="Segoe UI"/>
        </w:rPr>
        <w:t>Einleitung</w:t>
      </w:r>
      <w:bookmarkEnd w:id="87"/>
      <w:r w:rsidRPr="00B0068A">
        <w:rPr>
          <w:rFonts w:ascii="Segoe UI" w:hAnsi="Segoe UI" w:cs="Segoe UI"/>
        </w:rPr>
        <w:t xml:space="preserve"> </w:t>
      </w:r>
    </w:p>
    <w:p w:rsidR="001F0A4A" w:rsidRPr="00B0068A" w:rsidRDefault="001F0A4A">
      <w:pPr>
        <w:rPr>
          <w:rFonts w:ascii="Segoe UI" w:hAnsi="Segoe UI" w:cs="Segoe UI"/>
        </w:rPr>
      </w:pPr>
    </w:p>
    <w:p w:rsidR="001F0A4A" w:rsidRPr="00B0068A" w:rsidRDefault="001F0A4A">
      <w:pPr>
        <w:rPr>
          <w:rFonts w:ascii="Segoe UI" w:hAnsi="Segoe UI" w:cs="Segoe UI"/>
        </w:rPr>
      </w:pPr>
      <w:r w:rsidRPr="00B0068A">
        <w:rPr>
          <w:rFonts w:ascii="Segoe UI" w:hAnsi="Segoe UI" w:cs="Segoe UI"/>
        </w:rPr>
        <w:t>Die trägerbezogene Führungsprozesse gehören zu den Managementprozessen und sind als Schlüsselprozesse unverzichtbar.</w:t>
      </w:r>
    </w:p>
    <w:p w:rsidR="001F0A4A" w:rsidRPr="00B0068A" w:rsidRDefault="001F0A4A">
      <w:pPr>
        <w:rPr>
          <w:rFonts w:ascii="Segoe UI" w:hAnsi="Segoe UI" w:cs="Segoe UI"/>
          <w:b/>
          <w:bCs/>
          <w:sz w:val="28"/>
        </w:rPr>
      </w:pPr>
      <w:r w:rsidRPr="00B0068A">
        <w:rPr>
          <w:rFonts w:ascii="Segoe UI" w:hAnsi="Segoe UI" w:cs="Segoe UI"/>
        </w:rPr>
        <w:t>Im Gegensatz zu den Wertschöpfungsprozessen sind die Managementprozesse für den Kunden nicht unmittelbar erkennbar.</w:t>
      </w:r>
    </w:p>
    <w:p w:rsidR="001F0A4A" w:rsidRPr="00B0068A" w:rsidRDefault="001F0A4A" w:rsidP="001F0A4A">
      <w:pPr>
        <w:pStyle w:val="berschrift2"/>
        <w:numPr>
          <w:ilvl w:val="1"/>
          <w:numId w:val="22"/>
        </w:numPr>
        <w:tabs>
          <w:tab w:val="clear" w:pos="705"/>
        </w:tabs>
        <w:ind w:left="0" w:firstLine="0"/>
        <w:rPr>
          <w:rFonts w:ascii="Segoe UI" w:hAnsi="Segoe UI" w:cs="Segoe UI"/>
        </w:rPr>
      </w:pPr>
      <w:r w:rsidRPr="00B0068A">
        <w:rPr>
          <w:rFonts w:ascii="Segoe UI" w:hAnsi="Segoe UI" w:cs="Segoe UI"/>
        </w:rPr>
        <w:br w:type="page"/>
      </w:r>
      <w:bookmarkStart w:id="88" w:name="_Toc478053982"/>
      <w:r w:rsidRPr="00B0068A">
        <w:rPr>
          <w:rFonts w:ascii="Segoe UI" w:hAnsi="Segoe UI" w:cs="Segoe UI"/>
        </w:rPr>
        <w:lastRenderedPageBreak/>
        <w:t>Qualitätsbeschreibung für den Schlüsselprozess B01: Marketing</w:t>
      </w:r>
      <w:bookmarkEnd w:id="88"/>
    </w:p>
    <w:p w:rsidR="001F0A4A" w:rsidRPr="00B0068A" w:rsidRDefault="001F0A4A">
      <w:pPr>
        <w:rPr>
          <w:rFonts w:ascii="Segoe UI" w:hAnsi="Segoe UI" w:cs="Segoe UI"/>
        </w:rPr>
      </w:pPr>
    </w:p>
    <w:tbl>
      <w:tblPr>
        <w:tblW w:w="15789"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89"/>
      </w:tblGrid>
      <w:tr w:rsidR="001F0A4A" w:rsidRPr="00B0068A" w:rsidTr="00E978C6">
        <w:trPr>
          <w:cantSplit/>
          <w:tblHeader/>
        </w:trPr>
        <w:tc>
          <w:tcPr>
            <w:tcW w:w="15789"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789"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Marketing wird als "organisierende Funktion und Prozessbündel gesehen, um Werte auf eine Art und Weise für Kunden und Kundenbeziehungen zu schaffen,</w:t>
            </w:r>
            <w:r w:rsidR="00AB434A" w:rsidRPr="00B0068A">
              <w:rPr>
                <w:rFonts w:ascii="Segoe UI" w:hAnsi="Segoe UI" w:cs="Segoe UI"/>
              </w:rPr>
              <w:t xml:space="preserve"> zu</w:t>
            </w:r>
            <w:r w:rsidRPr="00B0068A">
              <w:rPr>
                <w:rFonts w:ascii="Segoe UI" w:hAnsi="Segoe UI" w:cs="Segoe UI"/>
              </w:rPr>
              <w:t xml:space="preserve"> kommunizieren und bereit zu stellen, so dass die Organisation und ihre </w:t>
            </w:r>
            <w:r w:rsidR="00340BBD" w:rsidRPr="00B0068A">
              <w:rPr>
                <w:rFonts w:ascii="Segoe UI" w:hAnsi="Segoe UI" w:cs="Segoe UI"/>
              </w:rPr>
              <w:t>Anspruchsgruppen</w:t>
            </w:r>
            <w:r w:rsidRPr="00B0068A">
              <w:rPr>
                <w:rFonts w:ascii="Segoe UI" w:hAnsi="Segoe UI" w:cs="Segoe UI"/>
              </w:rPr>
              <w:t xml:space="preserve"> davon profitieren."</w:t>
            </w:r>
            <w:r w:rsidRPr="00B0068A">
              <w:rPr>
                <w:rStyle w:val="Funotenzeichen"/>
                <w:rFonts w:ascii="Segoe UI" w:hAnsi="Segoe UI" w:cs="Segoe UI"/>
                <w:sz w:val="24"/>
              </w:rPr>
              <w:footnoteReference w:id="13"/>
            </w:r>
          </w:p>
          <w:p w:rsidR="001F0A4A" w:rsidRPr="00B0068A" w:rsidRDefault="001F0A4A">
            <w:pPr>
              <w:rPr>
                <w:rFonts w:ascii="Segoe UI" w:hAnsi="Segoe UI" w:cs="Segoe UI"/>
                <w:sz w:val="22"/>
              </w:rPr>
            </w:pPr>
            <w:r w:rsidRPr="00B0068A">
              <w:rPr>
                <w:rFonts w:ascii="Segoe UI" w:hAnsi="Segoe UI" w:cs="Segoe UI"/>
              </w:rPr>
              <w:t>Öffentlichkeitsarbeit ist eine Methode des Marketings, mit deren Hilfe der Träger über das Angebot WPF informiert und dafür wirbt.</w:t>
            </w:r>
          </w:p>
        </w:tc>
      </w:tr>
      <w:tr w:rsidR="001F0A4A" w:rsidRPr="00B0068A" w:rsidTr="00E978C6">
        <w:trPr>
          <w:cantSplit/>
          <w:tblHeader/>
        </w:trPr>
        <w:tc>
          <w:tcPr>
            <w:tcW w:w="15789"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rPr>
        <w:tc>
          <w:tcPr>
            <w:tcW w:w="15789" w:type="dxa"/>
            <w:tcMar>
              <w:top w:w="57" w:type="dxa"/>
              <w:left w:w="57" w:type="dxa"/>
              <w:bottom w:w="57" w:type="dxa"/>
              <w:right w:w="57" w:type="dxa"/>
            </w:tcMar>
          </w:tcPr>
          <w:p w:rsidR="001F0A4A" w:rsidRPr="00B0068A" w:rsidRDefault="001F0A4A" w:rsidP="001F0A4A">
            <w:pPr>
              <w:numPr>
                <w:ilvl w:val="0"/>
                <w:numId w:val="77"/>
              </w:numPr>
              <w:spacing w:after="60"/>
              <w:rPr>
                <w:rFonts w:ascii="Segoe UI" w:hAnsi="Segoe UI" w:cs="Segoe UI"/>
                <w:bCs/>
              </w:rPr>
            </w:pPr>
            <w:r w:rsidRPr="00B0068A">
              <w:rPr>
                <w:rFonts w:ascii="Segoe UI" w:hAnsi="Segoe UI" w:cs="Segoe UI"/>
                <w:bCs/>
              </w:rPr>
              <w:t>Erstellen von Strategien und Materialien zur Akquise von Pflegefamilien und Vertragspartnerinnen und Vertragspartnern</w:t>
            </w:r>
          </w:p>
          <w:p w:rsidR="001F0A4A" w:rsidRPr="00B0068A" w:rsidRDefault="001F0A4A" w:rsidP="001F0A4A">
            <w:pPr>
              <w:numPr>
                <w:ilvl w:val="0"/>
                <w:numId w:val="77"/>
              </w:numPr>
              <w:spacing w:after="60"/>
              <w:rPr>
                <w:rFonts w:ascii="Segoe UI" w:hAnsi="Segoe UI" w:cs="Segoe UI"/>
                <w:bCs/>
              </w:rPr>
            </w:pPr>
            <w:r w:rsidRPr="00B0068A">
              <w:rPr>
                <w:rFonts w:ascii="Segoe UI" w:hAnsi="Segoe UI" w:cs="Segoe UI"/>
                <w:bCs/>
              </w:rPr>
              <w:t>Präsent sein auf dem Markt der Jugendhilfe</w:t>
            </w:r>
          </w:p>
          <w:p w:rsidR="001F0A4A" w:rsidRPr="00B0068A" w:rsidRDefault="001F0A4A" w:rsidP="001F0A4A">
            <w:pPr>
              <w:numPr>
                <w:ilvl w:val="0"/>
                <w:numId w:val="77"/>
              </w:numPr>
              <w:spacing w:after="60"/>
              <w:rPr>
                <w:rFonts w:ascii="Segoe UI" w:hAnsi="Segoe UI" w:cs="Segoe UI"/>
                <w:bCs/>
              </w:rPr>
            </w:pPr>
            <w:r w:rsidRPr="00B0068A">
              <w:rPr>
                <w:rFonts w:ascii="Segoe UI" w:hAnsi="Segoe UI" w:cs="Segoe UI"/>
                <w:bCs/>
              </w:rPr>
              <w:t>Kompetenzen nach außen tragen</w:t>
            </w:r>
          </w:p>
          <w:p w:rsidR="001F0A4A" w:rsidRPr="00B0068A" w:rsidRDefault="001F0A4A" w:rsidP="001F0A4A">
            <w:pPr>
              <w:numPr>
                <w:ilvl w:val="0"/>
                <w:numId w:val="77"/>
              </w:numPr>
              <w:spacing w:after="60"/>
              <w:rPr>
                <w:rFonts w:ascii="Segoe UI" w:hAnsi="Segoe UI" w:cs="Segoe UI"/>
                <w:bCs/>
                <w:sz w:val="22"/>
              </w:rPr>
            </w:pPr>
            <w:r w:rsidRPr="00B0068A">
              <w:rPr>
                <w:rFonts w:ascii="Segoe UI" w:hAnsi="Segoe UI" w:cs="Segoe UI"/>
                <w:bCs/>
              </w:rPr>
              <w:t>Kundenpflege</w:t>
            </w:r>
            <w:r w:rsidRPr="00B0068A">
              <w:rPr>
                <w:rFonts w:ascii="Segoe UI" w:hAnsi="Segoe UI" w:cs="Segoe UI"/>
                <w:bCs/>
                <w:sz w:val="22"/>
              </w:rPr>
              <w:t xml:space="preserve"> </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1F0A4A" w:rsidRPr="00B0068A" w:rsidRDefault="001F0A4A" w:rsidP="001F0A4A">
            <w:pPr>
              <w:numPr>
                <w:ilvl w:val="0"/>
                <w:numId w:val="78"/>
              </w:numPr>
              <w:rPr>
                <w:rFonts w:ascii="Segoe UI" w:hAnsi="Segoe UI" w:cs="Segoe UI"/>
              </w:rPr>
            </w:pPr>
            <w:r w:rsidRPr="00B0068A">
              <w:rPr>
                <w:rFonts w:ascii="Segoe UI" w:hAnsi="Segoe UI" w:cs="Segoe UI"/>
              </w:rPr>
              <w:t>WPF-Träger in Abstimmung mit den gemeinsam mit dem LWL-Landesjugendamt Westfalen vereinbarten Marketingmaßnahmen.</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1578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1F0A4A" w:rsidRPr="00B0068A" w:rsidRDefault="001F0A4A" w:rsidP="0070018C">
            <w:pPr>
              <w:numPr>
                <w:ilvl w:val="0"/>
                <w:numId w:val="78"/>
              </w:numPr>
              <w:tabs>
                <w:tab w:val="left" w:pos="360"/>
              </w:tabs>
              <w:rPr>
                <w:rFonts w:ascii="Segoe UI" w:hAnsi="Segoe UI" w:cs="Segoe UI"/>
              </w:rPr>
            </w:pPr>
            <w:r w:rsidRPr="00B0068A">
              <w:rPr>
                <w:rFonts w:ascii="Segoe UI" w:hAnsi="Segoe UI" w:cs="Segoe UI"/>
              </w:rPr>
              <w:t>WPF-Träger, Co-Beraterin und Co-Berater, WPF-Beraterin und -Berater</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1578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 xml:space="preserve">Öffentlichkeitsarbeit/Werbung (Verwendung von eigenem und gemeinsamem Werbematerial), Medien, Veranstaltungen und Tagungen, </w:t>
            </w:r>
            <w:r w:rsidRPr="00B0068A">
              <w:rPr>
                <w:rFonts w:ascii="Segoe UI" w:hAnsi="Segoe UI" w:cs="Segoe UI"/>
              </w:rPr>
              <w:br/>
              <w:t>Fachveröffentlichungen, Arbeitsgemeinschaften mit örtlichen Jugendämtern</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1578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9"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1F0A4A" w:rsidRPr="00B0068A" w:rsidRDefault="001F0A4A" w:rsidP="001F0A4A">
            <w:pPr>
              <w:numPr>
                <w:ilvl w:val="0"/>
                <w:numId w:val="78"/>
              </w:numPr>
              <w:snapToGrid w:val="0"/>
              <w:spacing w:after="60"/>
              <w:rPr>
                <w:rFonts w:ascii="Segoe UI" w:hAnsi="Segoe UI" w:cs="Segoe UI"/>
              </w:rPr>
            </w:pPr>
            <w:r w:rsidRPr="00B0068A">
              <w:rPr>
                <w:rFonts w:ascii="Segoe UI" w:hAnsi="Segoe UI" w:cs="Segoe UI"/>
              </w:rPr>
              <w:t>Bekanntheit des WPF-Systems bei den umliegenden und hauptbelegenden Jugendämtern (inklusive ASD) und potentiellen Pflegefamilien in Westfalen-Lippe</w:t>
            </w:r>
          </w:p>
          <w:p w:rsidR="001F0A4A" w:rsidRPr="00B0068A" w:rsidRDefault="001F0A4A" w:rsidP="001F0A4A">
            <w:pPr>
              <w:numPr>
                <w:ilvl w:val="0"/>
                <w:numId w:val="78"/>
              </w:numPr>
              <w:spacing w:after="60"/>
              <w:rPr>
                <w:rFonts w:ascii="Segoe UI" w:hAnsi="Segoe UI" w:cs="Segoe UI"/>
              </w:rPr>
            </w:pPr>
            <w:r w:rsidRPr="00B0068A">
              <w:rPr>
                <w:rFonts w:ascii="Segoe UI" w:hAnsi="Segoe UI" w:cs="Segoe UI"/>
              </w:rPr>
              <w:t>Langfristige Kundenbeziehungen zu den umliegenden und hauptbelegenden Jugendämtern</w:t>
            </w:r>
          </w:p>
          <w:p w:rsidR="001F0A4A" w:rsidRPr="00B0068A" w:rsidRDefault="001F0A4A" w:rsidP="001F0A4A">
            <w:pPr>
              <w:numPr>
                <w:ilvl w:val="0"/>
                <w:numId w:val="78"/>
              </w:numPr>
              <w:spacing w:after="60"/>
              <w:rPr>
                <w:rFonts w:ascii="Segoe UI" w:hAnsi="Segoe UI" w:cs="Segoe UI"/>
                <w:sz w:val="22"/>
              </w:rPr>
            </w:pPr>
            <w:r w:rsidRPr="00B0068A">
              <w:rPr>
                <w:rFonts w:ascii="Segoe UI" w:hAnsi="Segoe UI" w:cs="Segoe UI"/>
              </w:rPr>
              <w:t>Kennzahlen zum Erfolg der Marketingmaßnahmen</w:t>
            </w:r>
          </w:p>
        </w:tc>
      </w:tr>
    </w:tbl>
    <w:p w:rsidR="001F0A4A" w:rsidRPr="00B0068A" w:rsidRDefault="001F0A4A" w:rsidP="001619D0">
      <w:pPr>
        <w:pStyle w:val="berschrift2"/>
        <w:numPr>
          <w:ilvl w:val="0"/>
          <w:numId w:val="0"/>
        </w:numPr>
        <w:rPr>
          <w:rFonts w:ascii="Segoe UI" w:hAnsi="Segoe UI" w:cs="Segoe UI"/>
        </w:rPr>
      </w:pPr>
      <w:r w:rsidRPr="00B0068A">
        <w:rPr>
          <w:rFonts w:ascii="Segoe UI" w:hAnsi="Segoe UI" w:cs="Segoe UI"/>
        </w:rPr>
        <w:br w:type="page"/>
      </w:r>
      <w:bookmarkStart w:id="89" w:name="_Toc478053983"/>
      <w:r w:rsidRPr="00B0068A">
        <w:rPr>
          <w:rFonts w:ascii="Segoe UI" w:hAnsi="Segoe UI" w:cs="Segoe UI"/>
        </w:rPr>
        <w:lastRenderedPageBreak/>
        <w:t>Qualitätsbeschreibung für den Schlüsselprozess B02: Controlling</w:t>
      </w:r>
      <w:bookmarkEnd w:id="89"/>
    </w:p>
    <w:p w:rsidR="001F0A4A" w:rsidRPr="00B0068A" w:rsidRDefault="001F0A4A">
      <w:pPr>
        <w:rPr>
          <w:rFonts w:ascii="Segoe UI" w:hAnsi="Segoe UI" w:cs="Segoe UI"/>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90"/>
      </w:tblGrid>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b/>
              </w:rPr>
            </w:pPr>
            <w:r w:rsidRPr="00B0068A">
              <w:rPr>
                <w:rFonts w:ascii="Segoe UI" w:hAnsi="Segoe UI" w:cs="Segoe UI"/>
              </w:rPr>
              <w:t>Controlling ist die Erhebung, Aufbereitung und Rückmeldung von Steuerungsdaten und -informationen an die Steuerungsverantwortlichen.</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snapToGrid w:val="0"/>
              <w:rPr>
                <w:rFonts w:ascii="Segoe UI" w:hAnsi="Segoe UI" w:cs="Segoe UI"/>
                <w:b/>
              </w:rPr>
            </w:pPr>
            <w:r w:rsidRPr="00B0068A">
              <w:rPr>
                <w:rFonts w:ascii="Segoe UI" w:hAnsi="Segoe UI" w:cs="Segoe UI"/>
                <w:bCs/>
              </w:rPr>
              <w:t>Ziel ist die Überprüfung der Qualität, der Effektivität und Wirtschaftlichkeit sowie die Weiterentwicklung des WPF-Systems.</w:t>
            </w:r>
          </w:p>
        </w:tc>
      </w:tr>
      <w:tr w:rsidR="001F0A4A" w:rsidRPr="00B0068A" w:rsidTr="00E978C6">
        <w:trPr>
          <w:cantSplit/>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Durch den WPF-Träger bestimmte Personen.</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 xml:space="preserve">Kennzahlentableau des Systems </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790" w:type="dxa"/>
            <w:shd w:val="clear" w:color="auto" w:fill="FFFFFF"/>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Kontinuierliche Meldung der Daten an das LWL-Landesjugendamt Westfalen.</w:t>
            </w:r>
          </w:p>
          <w:p w:rsidR="001F0A4A" w:rsidRPr="00B0068A" w:rsidRDefault="001F0A4A">
            <w:pPr>
              <w:rPr>
                <w:rFonts w:ascii="Segoe UI" w:hAnsi="Segoe UI" w:cs="Segoe UI"/>
              </w:rPr>
            </w:pPr>
            <w:r w:rsidRPr="00B0068A">
              <w:rPr>
                <w:rFonts w:ascii="Segoe UI" w:hAnsi="Segoe UI" w:cs="Segoe UI"/>
              </w:rPr>
              <w:t>Einhaltung der in de</w:t>
            </w:r>
            <w:r w:rsidR="008E70E8" w:rsidRPr="00B0068A">
              <w:rPr>
                <w:rFonts w:ascii="Segoe UI" w:hAnsi="Segoe UI" w:cs="Segoe UI"/>
              </w:rPr>
              <w:t>m</w:t>
            </w:r>
            <w:r w:rsidRPr="00B0068A">
              <w:rPr>
                <w:rFonts w:ascii="Segoe UI" w:hAnsi="Segoe UI" w:cs="Segoe UI"/>
              </w:rPr>
              <w:t xml:space="preserve"> </w:t>
            </w:r>
            <w:r w:rsidR="008E70E8" w:rsidRPr="00B0068A">
              <w:rPr>
                <w:rFonts w:ascii="Segoe UI" w:hAnsi="Segoe UI" w:cs="Segoe UI"/>
              </w:rPr>
              <w:t>Qualitätshandbuch</w:t>
            </w:r>
            <w:r w:rsidRPr="00B0068A">
              <w:rPr>
                <w:rFonts w:ascii="Segoe UI" w:hAnsi="Segoe UI" w:cs="Segoe UI"/>
              </w:rPr>
              <w:t xml:space="preserve"> aufgeführten Standards.</w:t>
            </w:r>
          </w:p>
          <w:p w:rsidR="0070018C" w:rsidRPr="00B0068A" w:rsidRDefault="0070018C">
            <w:pPr>
              <w:rPr>
                <w:rFonts w:ascii="Segoe UI" w:hAnsi="Segoe UI" w:cs="Segoe UI"/>
              </w:rPr>
            </w:pPr>
            <w:r w:rsidRPr="00B0068A">
              <w:rPr>
                <w:rFonts w:ascii="Segoe UI" w:hAnsi="Segoe UI" w:cs="Segoe UI"/>
              </w:rPr>
              <w:t>Dokumentation der Pflegeverhältnisse und Veränderungen dieser in der onlinebasierten WPF-Datenbank WEGE innerhalb eines Monats</w:t>
            </w:r>
          </w:p>
        </w:tc>
      </w:tr>
    </w:tbl>
    <w:p w:rsidR="001F0A4A" w:rsidRPr="00B0068A" w:rsidRDefault="001F0A4A">
      <w:pPr>
        <w:rPr>
          <w:rFonts w:ascii="Segoe UI" w:hAnsi="Segoe UI" w:cs="Segoe UI"/>
        </w:rPr>
      </w:pPr>
    </w:p>
    <w:p w:rsidR="001F0A4A" w:rsidRPr="00B0068A" w:rsidRDefault="001F0A4A" w:rsidP="001F0A4A">
      <w:pPr>
        <w:pStyle w:val="berschrift2"/>
        <w:numPr>
          <w:ilvl w:val="1"/>
          <w:numId w:val="22"/>
        </w:numPr>
        <w:tabs>
          <w:tab w:val="clear" w:pos="705"/>
        </w:tabs>
        <w:ind w:left="0" w:firstLine="0"/>
        <w:rPr>
          <w:rFonts w:ascii="Segoe UI" w:hAnsi="Segoe UI" w:cs="Segoe UI"/>
        </w:rPr>
      </w:pPr>
      <w:r w:rsidRPr="00B0068A">
        <w:rPr>
          <w:rFonts w:ascii="Segoe UI" w:hAnsi="Segoe UI" w:cs="Segoe UI"/>
        </w:rPr>
        <w:br w:type="page"/>
      </w:r>
      <w:bookmarkStart w:id="90" w:name="_Toc478053984"/>
      <w:r w:rsidRPr="00B0068A">
        <w:rPr>
          <w:rFonts w:ascii="Segoe UI" w:hAnsi="Segoe UI" w:cs="Segoe UI"/>
        </w:rPr>
        <w:lastRenderedPageBreak/>
        <w:t>Qualitätsbeschreibung für den Schlüsselprozess B03: Dienst- und Teambesprechungen</w:t>
      </w:r>
      <w:bookmarkEnd w:id="90"/>
    </w:p>
    <w:p w:rsidR="001F0A4A" w:rsidRPr="00B0068A" w:rsidRDefault="001F0A4A">
      <w:pPr>
        <w:rPr>
          <w:rFonts w:ascii="Segoe UI" w:hAnsi="Segoe UI" w:cs="Segoe UI"/>
        </w:rPr>
      </w:pPr>
    </w:p>
    <w:tbl>
      <w:tblPr>
        <w:tblW w:w="1579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90"/>
      </w:tblGrid>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rPr>
              <w:br w:type="page"/>
            </w:r>
            <w:r w:rsidRPr="00B0068A">
              <w:rPr>
                <w:rFonts w:ascii="Segoe UI" w:hAnsi="Segoe UI" w:cs="Segoe UI"/>
              </w:rPr>
              <w:br w:type="page"/>
            </w:r>
            <w:r w:rsidRPr="00B0068A">
              <w:rPr>
                <w:rFonts w:ascii="Segoe UI" w:hAnsi="Segoe UI" w:cs="Segoe UI"/>
                <w:b/>
                <w:bCs/>
                <w:sz w:val="28"/>
              </w:rPr>
              <w:br w:type="page"/>
              <w:t xml:space="preserve"> </w:t>
            </w:r>
            <w:r w:rsidRPr="00B0068A">
              <w:rPr>
                <w:rFonts w:ascii="Segoe UI" w:hAnsi="Segoe UI" w:cs="Segoe UI"/>
                <w:bCs/>
                <w:smallCaps/>
                <w:sz w:val="18"/>
              </w:rPr>
              <w:t>Definition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rsidP="00AF5CD3">
            <w:pPr>
              <w:rPr>
                <w:rFonts w:ascii="Segoe UI" w:hAnsi="Segoe UI" w:cs="Segoe UI"/>
              </w:rPr>
            </w:pPr>
            <w:r w:rsidRPr="00B0068A">
              <w:rPr>
                <w:rFonts w:ascii="Segoe UI" w:hAnsi="Segoe UI" w:cs="Segoe UI"/>
              </w:rPr>
              <w:t xml:space="preserve">Regelmäßiger Austausch, Diskussion und Entscheidung von fachlichen und organisatorischen Inhalten sowie von träger- und dienstbezogenen </w:t>
            </w:r>
            <w:r w:rsidRPr="00B0068A">
              <w:rPr>
                <w:rFonts w:ascii="Segoe UI" w:hAnsi="Segoe UI" w:cs="Segoe UI"/>
              </w:rPr>
              <w:br/>
              <w:t>Inhalten mit Kolleginnen und Kollegen und ggf. Dienstvorgesetzten, sowie regelmäßiger Austausch, Diskussion und Entscheidung von träger- und dienstbezogenen Inhalten im Kreis der Kolleginnen und Kollegen mit Dienstvorgesetzten in der Dienstbesprechung.</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rHeight w:val="3018"/>
        </w:trPr>
        <w:tc>
          <w:tcPr>
            <w:tcW w:w="15790" w:type="dxa"/>
            <w:tcMar>
              <w:top w:w="57" w:type="dxa"/>
              <w:left w:w="57" w:type="dxa"/>
              <w:bottom w:w="57" w:type="dxa"/>
              <w:right w:w="57" w:type="dxa"/>
            </w:tcMar>
          </w:tcPr>
          <w:p w:rsidR="001F0A4A" w:rsidRPr="00B0068A" w:rsidRDefault="001F0A4A">
            <w:pPr>
              <w:spacing w:after="60"/>
              <w:rPr>
                <w:rFonts w:ascii="Segoe UI" w:hAnsi="Segoe UI" w:cs="Segoe UI"/>
                <w:bCs/>
              </w:rPr>
            </w:pPr>
            <w:r w:rsidRPr="00B0068A">
              <w:rPr>
                <w:rFonts w:ascii="Segoe UI" w:hAnsi="Segoe UI" w:cs="Segoe UI"/>
                <w:bCs/>
              </w:rPr>
              <w:t>Dienst- und Teambesprechungen mit Bearbeitung folgender Inhalte:</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Koordinierung der Vermittlungsanfragen</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Einsatz-, Urlaubs- und Vertretungsplanung</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Bewerberanfragen</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Fallbesprechung</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 xml:space="preserve">Koordination </w:t>
            </w:r>
            <w:r w:rsidR="00BC092D" w:rsidRPr="001619D0">
              <w:rPr>
                <w:rFonts w:ascii="Segoe UI" w:hAnsi="Segoe UI" w:cs="Segoe UI"/>
                <w:bCs/>
                <w:sz w:val="22"/>
              </w:rPr>
              <w:t>von</w:t>
            </w:r>
            <w:r w:rsidRPr="001619D0">
              <w:rPr>
                <w:rFonts w:ascii="Segoe UI" w:hAnsi="Segoe UI" w:cs="Segoe UI"/>
                <w:bCs/>
                <w:sz w:val="22"/>
              </w:rPr>
              <w:t xml:space="preserve"> Arbeitskreise</w:t>
            </w:r>
            <w:r w:rsidR="00BC092D" w:rsidRPr="001619D0">
              <w:rPr>
                <w:rFonts w:ascii="Segoe UI" w:hAnsi="Segoe UI" w:cs="Segoe UI"/>
                <w:bCs/>
                <w:sz w:val="22"/>
              </w:rPr>
              <w:t>n</w:t>
            </w:r>
            <w:r w:rsidRPr="001619D0">
              <w:rPr>
                <w:rFonts w:ascii="Segoe UI" w:hAnsi="Segoe UI" w:cs="Segoe UI"/>
                <w:bCs/>
                <w:sz w:val="22"/>
              </w:rPr>
              <w:t xml:space="preserve"> und Fortbildung</w:t>
            </w:r>
            <w:r w:rsidR="00AF5CD3" w:rsidRPr="001619D0">
              <w:rPr>
                <w:rFonts w:ascii="Segoe UI" w:hAnsi="Segoe UI" w:cs="Segoe UI"/>
                <w:bCs/>
                <w:sz w:val="22"/>
              </w:rPr>
              <w:t>en</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 xml:space="preserve">Öffentlichkeitsarbeit und Akquise </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Veranstaltungen</w:t>
            </w:r>
          </w:p>
          <w:p w:rsidR="001F0A4A" w:rsidRPr="001619D0" w:rsidRDefault="00E02074" w:rsidP="001F0A4A">
            <w:pPr>
              <w:numPr>
                <w:ilvl w:val="0"/>
                <w:numId w:val="79"/>
              </w:numPr>
              <w:rPr>
                <w:rFonts w:ascii="Segoe UI" w:hAnsi="Segoe UI" w:cs="Segoe UI"/>
                <w:bCs/>
                <w:sz w:val="22"/>
              </w:rPr>
            </w:pPr>
            <w:r w:rsidRPr="001619D0">
              <w:rPr>
                <w:rFonts w:ascii="Segoe UI" w:hAnsi="Segoe UI" w:cs="Segoe UI"/>
                <w:bCs/>
                <w:sz w:val="22"/>
              </w:rPr>
              <w:t>allgemeine</w:t>
            </w:r>
            <w:r w:rsidR="001F0A4A" w:rsidRPr="001619D0">
              <w:rPr>
                <w:rFonts w:ascii="Segoe UI" w:hAnsi="Segoe UI" w:cs="Segoe UI"/>
                <w:bCs/>
                <w:sz w:val="22"/>
              </w:rPr>
              <w:t xml:space="preserve"> Organisation</w:t>
            </w:r>
          </w:p>
          <w:p w:rsidR="001F0A4A" w:rsidRPr="001619D0" w:rsidRDefault="001F0A4A" w:rsidP="001F0A4A">
            <w:pPr>
              <w:numPr>
                <w:ilvl w:val="0"/>
                <w:numId w:val="79"/>
              </w:numPr>
              <w:rPr>
                <w:rFonts w:ascii="Segoe UI" w:hAnsi="Segoe UI" w:cs="Segoe UI"/>
                <w:bCs/>
                <w:sz w:val="22"/>
              </w:rPr>
            </w:pPr>
            <w:r w:rsidRPr="001619D0">
              <w:rPr>
                <w:rFonts w:ascii="Segoe UI" w:hAnsi="Segoe UI" w:cs="Segoe UI"/>
                <w:bCs/>
                <w:sz w:val="22"/>
              </w:rPr>
              <w:t>Austausch Leitung</w:t>
            </w:r>
          </w:p>
          <w:p w:rsidR="001F0A4A" w:rsidRPr="00B0068A" w:rsidRDefault="001F0A4A" w:rsidP="001F0A4A">
            <w:pPr>
              <w:numPr>
                <w:ilvl w:val="0"/>
                <w:numId w:val="79"/>
              </w:numPr>
              <w:rPr>
                <w:rFonts w:ascii="Segoe UI" w:hAnsi="Segoe UI" w:cs="Segoe UI"/>
                <w:bCs/>
              </w:rPr>
            </w:pPr>
            <w:r w:rsidRPr="001619D0">
              <w:rPr>
                <w:rFonts w:ascii="Segoe UI" w:hAnsi="Segoe UI" w:cs="Segoe UI"/>
                <w:bCs/>
                <w:sz w:val="22"/>
              </w:rPr>
              <w:t>Vernetzung innerhalb der Einrichtung</w:t>
            </w:r>
          </w:p>
        </w:tc>
      </w:tr>
      <w:tr w:rsidR="001F0A4A" w:rsidRPr="00B0068A" w:rsidTr="00E978C6">
        <w:trPr>
          <w:cantSplit/>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Vom WPF-Träger bestimmte Personen.</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rsidP="00E02074">
            <w:pPr>
              <w:rPr>
                <w:rFonts w:ascii="Segoe UI" w:hAnsi="Segoe UI" w:cs="Segoe UI"/>
              </w:rPr>
            </w:pPr>
            <w:r w:rsidRPr="00B0068A">
              <w:rPr>
                <w:rFonts w:ascii="Segoe UI" w:hAnsi="Segoe UI" w:cs="Segoe UI"/>
              </w:rPr>
              <w:t xml:space="preserve">WPF-Träger, </w:t>
            </w:r>
            <w:r w:rsidR="00340BBD" w:rsidRPr="00B0068A">
              <w:rPr>
                <w:rFonts w:ascii="Segoe UI" w:hAnsi="Segoe UI" w:cs="Segoe UI"/>
              </w:rPr>
              <w:t>Co-Beraterinnen und Co-Berater sowie WPF-Beraterinnen</w:t>
            </w:r>
            <w:r w:rsidR="00E02074" w:rsidRPr="00B0068A">
              <w:rPr>
                <w:rFonts w:ascii="Segoe UI" w:hAnsi="Segoe UI" w:cs="Segoe UI"/>
              </w:rPr>
              <w:t xml:space="preserve"> und </w:t>
            </w:r>
            <w:r w:rsidR="00340BBD" w:rsidRPr="00B0068A">
              <w:rPr>
                <w:rFonts w:ascii="Segoe UI" w:hAnsi="Segoe UI" w:cs="Segoe UI"/>
              </w:rPr>
              <w:t>-Berater</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regelmäßige Team- und Dienstbesprechungen nach aufgestelltem Plan</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790" w:type="dxa"/>
            <w:shd w:val="clear" w:color="auto" w:fill="FFFFFF"/>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Umsetzung und Dokumentation</w:t>
            </w:r>
          </w:p>
        </w:tc>
      </w:tr>
    </w:tbl>
    <w:p w:rsidR="001F0A4A" w:rsidRPr="00B0068A" w:rsidRDefault="001F0A4A" w:rsidP="001F0A4A">
      <w:pPr>
        <w:pStyle w:val="berschrift2"/>
        <w:numPr>
          <w:ilvl w:val="1"/>
          <w:numId w:val="22"/>
        </w:numPr>
        <w:tabs>
          <w:tab w:val="clear" w:pos="705"/>
        </w:tabs>
        <w:ind w:left="0" w:firstLine="0"/>
        <w:rPr>
          <w:rFonts w:ascii="Segoe UI" w:hAnsi="Segoe UI" w:cs="Segoe UI"/>
        </w:rPr>
      </w:pPr>
      <w:r w:rsidRPr="00B0068A">
        <w:rPr>
          <w:rFonts w:ascii="Segoe UI" w:hAnsi="Segoe UI" w:cs="Segoe UI"/>
        </w:rPr>
        <w:br w:type="page"/>
      </w:r>
      <w:bookmarkStart w:id="91" w:name="_Toc478053985"/>
      <w:r w:rsidRPr="00B0068A">
        <w:rPr>
          <w:rFonts w:ascii="Segoe UI" w:hAnsi="Segoe UI" w:cs="Segoe UI"/>
        </w:rPr>
        <w:lastRenderedPageBreak/>
        <w:t>Qualitätsbeschreibung für den Schlüsselprozess B04: Personalplanung</w:t>
      </w:r>
      <w:bookmarkEnd w:id="91"/>
    </w:p>
    <w:p w:rsidR="001F0A4A" w:rsidRPr="00B0068A" w:rsidRDefault="001F0A4A">
      <w:pPr>
        <w:rPr>
          <w:rFonts w:ascii="Segoe UI" w:hAnsi="Segoe UI" w:cs="Segoe UI"/>
        </w:rPr>
      </w:pPr>
    </w:p>
    <w:tbl>
      <w:tblPr>
        <w:tblW w:w="1579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90"/>
      </w:tblGrid>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Sicherstellung der personellen Ressourcen entsprechend der vereinbarten Standards.</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snapToGrid w:val="0"/>
              <w:rPr>
                <w:rFonts w:ascii="Segoe UI" w:hAnsi="Segoe UI" w:cs="Segoe UI"/>
                <w:b/>
              </w:rPr>
            </w:pPr>
            <w:r w:rsidRPr="00B0068A">
              <w:rPr>
                <w:rFonts w:ascii="Segoe UI" w:hAnsi="Segoe UI" w:cs="Segoe UI"/>
                <w:bCs/>
              </w:rPr>
              <w:t>Sicherstellung der Erfüllung der Leistungsanforderungen</w:t>
            </w:r>
          </w:p>
        </w:tc>
      </w:tr>
      <w:tr w:rsidR="001F0A4A" w:rsidRPr="00B0068A" w:rsidTr="00E978C6">
        <w:trPr>
          <w:cantSplit/>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snapToGrid w:val="0"/>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rsidP="001F0A4A">
            <w:pPr>
              <w:numPr>
                <w:ilvl w:val="0"/>
                <w:numId w:val="80"/>
              </w:numPr>
              <w:rPr>
                <w:rFonts w:ascii="Segoe UI" w:hAnsi="Segoe UI" w:cs="Segoe UI"/>
              </w:rPr>
            </w:pPr>
            <w:r w:rsidRPr="00B0068A">
              <w:rPr>
                <w:rFonts w:ascii="Segoe UI" w:hAnsi="Segoe UI" w:cs="Segoe UI"/>
              </w:rPr>
              <w:t xml:space="preserve">WPF-Träger </w:t>
            </w:r>
          </w:p>
          <w:p w:rsidR="001F0A4A" w:rsidRPr="00B0068A" w:rsidRDefault="001F0A4A" w:rsidP="005D199E">
            <w:pPr>
              <w:numPr>
                <w:ilvl w:val="0"/>
                <w:numId w:val="80"/>
              </w:numPr>
              <w:rPr>
                <w:rFonts w:ascii="Segoe UI" w:hAnsi="Segoe UI" w:cs="Segoe UI"/>
              </w:rPr>
            </w:pPr>
            <w:r w:rsidRPr="00B0068A">
              <w:rPr>
                <w:rFonts w:ascii="Segoe UI" w:hAnsi="Segoe UI" w:cs="Segoe UI"/>
              </w:rPr>
              <w:t>Mitarbeiterinnen und Mitarbeiter</w:t>
            </w:r>
            <w:r w:rsidR="00E02074" w:rsidRPr="00B0068A">
              <w:rPr>
                <w:rFonts w:ascii="Segoe UI" w:hAnsi="Segoe UI" w:cs="Segoe UI"/>
              </w:rPr>
              <w:t xml:space="preserve"> des WPF-Trägers</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 xml:space="preserve">Personalentwicklungsmaßnahmen </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790" w:type="dxa"/>
            <w:shd w:val="clear" w:color="auto" w:fill="FFFFFF"/>
            <w:tcMar>
              <w:top w:w="57" w:type="dxa"/>
              <w:left w:w="57" w:type="dxa"/>
              <w:bottom w:w="57" w:type="dxa"/>
              <w:right w:w="57" w:type="dxa"/>
            </w:tcMar>
          </w:tcPr>
          <w:p w:rsidR="001F0A4A" w:rsidRPr="00B0068A" w:rsidRDefault="001F0A4A">
            <w:pPr>
              <w:rPr>
                <w:rFonts w:ascii="Segoe UI" w:hAnsi="Segoe UI" w:cs="Segoe UI"/>
                <w:b/>
                <w:bCs/>
              </w:rPr>
            </w:pPr>
            <w:r w:rsidRPr="00B0068A">
              <w:rPr>
                <w:rFonts w:ascii="Segoe UI" w:hAnsi="Segoe UI" w:cs="Segoe UI"/>
              </w:rPr>
              <w:t>Fortlaufende Überprüfung der Stellenpläne auf Übereinstimmung mit den Standards (Beraterschlüssel)</w:t>
            </w:r>
            <w:r w:rsidRPr="00B0068A">
              <w:rPr>
                <w:rFonts w:ascii="Segoe UI" w:hAnsi="Segoe UI" w:cs="Segoe UI"/>
              </w:rPr>
              <w:br/>
              <w:t>- siehe Überprüfung der Strukturqualität (0,5 Mindeststelle).</w:t>
            </w:r>
          </w:p>
        </w:tc>
      </w:tr>
    </w:tbl>
    <w:p w:rsidR="001F0A4A" w:rsidRPr="00B0068A" w:rsidRDefault="001F0A4A">
      <w:pPr>
        <w:tabs>
          <w:tab w:val="center" w:pos="4536"/>
          <w:tab w:val="right" w:pos="9072"/>
        </w:tabs>
        <w:ind w:left="360" w:hanging="360"/>
        <w:rPr>
          <w:rFonts w:ascii="Segoe UI" w:hAnsi="Segoe UI" w:cs="Segoe UI"/>
        </w:rPr>
      </w:pPr>
    </w:p>
    <w:p w:rsidR="001F0A4A" w:rsidRPr="00B0068A" w:rsidRDefault="001F0A4A" w:rsidP="001F0A4A">
      <w:pPr>
        <w:pStyle w:val="berschrift2"/>
        <w:numPr>
          <w:ilvl w:val="1"/>
          <w:numId w:val="22"/>
        </w:numPr>
        <w:tabs>
          <w:tab w:val="clear" w:pos="705"/>
        </w:tabs>
        <w:ind w:left="0" w:firstLine="0"/>
        <w:rPr>
          <w:rFonts w:ascii="Segoe UI" w:hAnsi="Segoe UI" w:cs="Segoe UI"/>
        </w:rPr>
      </w:pPr>
      <w:r w:rsidRPr="00B0068A">
        <w:rPr>
          <w:rFonts w:ascii="Segoe UI" w:hAnsi="Segoe UI" w:cs="Segoe UI"/>
        </w:rPr>
        <w:br w:type="page"/>
      </w:r>
      <w:bookmarkStart w:id="92" w:name="_Toc478053986"/>
      <w:r w:rsidRPr="00B0068A">
        <w:rPr>
          <w:rFonts w:ascii="Segoe UI" w:hAnsi="Segoe UI" w:cs="Segoe UI"/>
        </w:rPr>
        <w:lastRenderedPageBreak/>
        <w:t>Qualitätsbeschreibung für den Schlüsselprozess B05: Vertragsgestaltung</w:t>
      </w:r>
      <w:bookmarkEnd w:id="92"/>
    </w:p>
    <w:p w:rsidR="001F0A4A" w:rsidRPr="00B0068A" w:rsidRDefault="001F0A4A">
      <w:pPr>
        <w:rPr>
          <w:rFonts w:ascii="Segoe UI" w:hAnsi="Segoe UI" w:cs="Segoe UI"/>
        </w:rPr>
      </w:pPr>
    </w:p>
    <w:tbl>
      <w:tblPr>
        <w:tblW w:w="1579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90"/>
      </w:tblGrid>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Die WPF-Träger schließen einen jährlichen Kooperationsvertrag mit dem LWL-Landesjugendamt Westfalen.</w:t>
            </w:r>
          </w:p>
          <w:p w:rsidR="001F0A4A" w:rsidRPr="00B0068A" w:rsidRDefault="001F0A4A" w:rsidP="00340BBD">
            <w:pPr>
              <w:rPr>
                <w:rFonts w:ascii="Segoe UI" w:hAnsi="Segoe UI" w:cs="Segoe UI"/>
              </w:rPr>
            </w:pPr>
            <w:r w:rsidRPr="00B0068A">
              <w:rPr>
                <w:rFonts w:ascii="Segoe UI" w:hAnsi="Segoe UI" w:cs="Segoe UI"/>
              </w:rPr>
              <w:t xml:space="preserve">Auf dieser Grundlage schließen die WPF-Träger die Vertragsformen (WPF-Vertrag und Beratungsvertrag) mit dem Jugendamt und den </w:t>
            </w:r>
            <w:r w:rsidR="00340BBD" w:rsidRPr="00B0068A">
              <w:rPr>
                <w:rFonts w:ascii="Segoe UI" w:hAnsi="Segoe UI" w:cs="Segoe UI"/>
              </w:rPr>
              <w:t>Westfäl</w:t>
            </w:r>
            <w:r w:rsidR="00340BBD" w:rsidRPr="00B0068A">
              <w:rPr>
                <w:rFonts w:ascii="Segoe UI" w:hAnsi="Segoe UI" w:cs="Segoe UI"/>
              </w:rPr>
              <w:t>i</w:t>
            </w:r>
            <w:r w:rsidR="00340BBD" w:rsidRPr="00B0068A">
              <w:rPr>
                <w:rFonts w:ascii="Segoe UI" w:hAnsi="Segoe UI" w:cs="Segoe UI"/>
              </w:rPr>
              <w:t xml:space="preserve">schen </w:t>
            </w:r>
            <w:r w:rsidRPr="00B0068A">
              <w:rPr>
                <w:rFonts w:ascii="Segoe UI" w:hAnsi="Segoe UI" w:cs="Segoe UI"/>
              </w:rPr>
              <w:t>Pflegefamilien ab.</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snapToGrid w:val="0"/>
              <w:rPr>
                <w:rFonts w:ascii="Segoe UI" w:hAnsi="Segoe UI" w:cs="Segoe UI"/>
                <w:b/>
              </w:rPr>
            </w:pPr>
            <w:r w:rsidRPr="00B0068A">
              <w:rPr>
                <w:rFonts w:ascii="Segoe UI" w:hAnsi="Segoe UI" w:cs="Segoe UI"/>
                <w:bCs/>
              </w:rPr>
              <w:t>Einheitliche und verbindliche Vertragsgestaltung.</w:t>
            </w:r>
          </w:p>
        </w:tc>
      </w:tr>
      <w:tr w:rsidR="001F0A4A" w:rsidRPr="00B0068A" w:rsidTr="00E978C6">
        <w:trPr>
          <w:cantSplit/>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spacing w:after="60"/>
              <w:rPr>
                <w:rFonts w:ascii="Segoe UI" w:hAnsi="Segoe UI" w:cs="Segoe UI"/>
              </w:rPr>
            </w:pPr>
            <w:r w:rsidRPr="00B0068A">
              <w:rPr>
                <w:rFonts w:ascii="Segoe UI" w:hAnsi="Segoe UI" w:cs="Segoe UI"/>
              </w:rPr>
              <w:t>Vertragsgestaltung:</w:t>
            </w:r>
            <w:r w:rsidRPr="00B0068A">
              <w:rPr>
                <w:rFonts w:ascii="Segoe UI" w:hAnsi="Segoe UI" w:cs="Segoe UI"/>
              </w:rPr>
              <w:tab/>
              <w:t>WPF-Trägerkonferenz</w:t>
            </w:r>
          </w:p>
          <w:p w:rsidR="001F0A4A" w:rsidRPr="00B0068A" w:rsidRDefault="001F0A4A">
            <w:pPr>
              <w:rPr>
                <w:rFonts w:ascii="Segoe UI" w:hAnsi="Segoe UI" w:cs="Segoe UI"/>
              </w:rPr>
            </w:pPr>
            <w:r w:rsidRPr="00B0068A">
              <w:rPr>
                <w:rFonts w:ascii="Segoe UI" w:hAnsi="Segoe UI" w:cs="Segoe UI"/>
              </w:rPr>
              <w:t>Vertragsabschluss:</w:t>
            </w:r>
            <w:r w:rsidRPr="00B0068A">
              <w:rPr>
                <w:rFonts w:ascii="Segoe UI" w:hAnsi="Segoe UI" w:cs="Segoe UI"/>
              </w:rPr>
              <w:tab/>
              <w:t>jeweiliger WPF-Träger</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WPF-Träger, LWL-Landesjugendamt</w:t>
            </w:r>
            <w:r w:rsidR="00E02074" w:rsidRPr="00B0068A">
              <w:rPr>
                <w:rFonts w:ascii="Segoe UI" w:hAnsi="Segoe UI" w:cs="Segoe UI"/>
              </w:rPr>
              <w:t xml:space="preserve"> Westfalen</w:t>
            </w:r>
            <w:r w:rsidRPr="00B0068A">
              <w:rPr>
                <w:rFonts w:ascii="Segoe UI" w:hAnsi="Segoe UI" w:cs="Segoe UI"/>
              </w:rPr>
              <w:t>, Jugendamt, betreffende WPF</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790" w:type="dxa"/>
            <w:tcMar>
              <w:top w:w="57" w:type="dxa"/>
              <w:left w:w="57" w:type="dxa"/>
              <w:bottom w:w="57" w:type="dxa"/>
              <w:right w:w="57" w:type="dxa"/>
            </w:tcMar>
          </w:tcPr>
          <w:p w:rsidR="001F0A4A" w:rsidRPr="00B0068A" w:rsidRDefault="001F0A4A" w:rsidP="001F0A4A">
            <w:pPr>
              <w:numPr>
                <w:ilvl w:val="0"/>
                <w:numId w:val="81"/>
              </w:numPr>
              <w:spacing w:after="60"/>
              <w:rPr>
                <w:rFonts w:ascii="Segoe UI" w:hAnsi="Segoe UI" w:cs="Segoe UI"/>
              </w:rPr>
            </w:pPr>
            <w:r w:rsidRPr="00B0068A">
              <w:rPr>
                <w:rFonts w:ascii="Segoe UI" w:hAnsi="Segoe UI" w:cs="Segoe UI"/>
              </w:rPr>
              <w:t>Kooperationsvertrag</w:t>
            </w:r>
          </w:p>
          <w:p w:rsidR="001F0A4A" w:rsidRPr="00B0068A" w:rsidRDefault="001F0A4A" w:rsidP="001F0A4A">
            <w:pPr>
              <w:numPr>
                <w:ilvl w:val="0"/>
                <w:numId w:val="81"/>
              </w:numPr>
              <w:spacing w:after="60"/>
              <w:rPr>
                <w:rFonts w:ascii="Segoe UI" w:hAnsi="Segoe UI" w:cs="Segoe UI"/>
              </w:rPr>
            </w:pPr>
            <w:r w:rsidRPr="00B0068A">
              <w:rPr>
                <w:rFonts w:ascii="Segoe UI" w:hAnsi="Segoe UI" w:cs="Segoe UI"/>
              </w:rPr>
              <w:t>Vertrag zwischen Jugendamt und WPF-Träger</w:t>
            </w:r>
          </w:p>
          <w:p w:rsidR="001F0A4A" w:rsidRPr="00B0068A" w:rsidRDefault="001F0A4A" w:rsidP="001F0A4A">
            <w:pPr>
              <w:numPr>
                <w:ilvl w:val="0"/>
                <w:numId w:val="81"/>
              </w:numPr>
              <w:rPr>
                <w:rFonts w:ascii="Segoe UI" w:hAnsi="Segoe UI" w:cs="Segoe UI"/>
              </w:rPr>
            </w:pPr>
            <w:r w:rsidRPr="00B0068A">
              <w:rPr>
                <w:rFonts w:ascii="Segoe UI" w:hAnsi="Segoe UI" w:cs="Segoe UI"/>
              </w:rPr>
              <w:t>Vertrag zwischen WPF-Träger und betreffender WPF</w:t>
            </w:r>
          </w:p>
        </w:tc>
      </w:tr>
      <w:tr w:rsidR="001F0A4A" w:rsidRPr="00B0068A" w:rsidTr="00E978C6">
        <w:trPr>
          <w:cantSplit/>
          <w:tblHeader/>
        </w:trPr>
        <w:tc>
          <w:tcPr>
            <w:tcW w:w="1579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790" w:type="dxa"/>
            <w:shd w:val="clear" w:color="auto" w:fill="FFFFFF"/>
            <w:tcMar>
              <w:top w:w="57" w:type="dxa"/>
              <w:left w:w="57" w:type="dxa"/>
              <w:bottom w:w="57" w:type="dxa"/>
              <w:right w:w="57" w:type="dxa"/>
            </w:tcMar>
          </w:tcPr>
          <w:p w:rsidR="001F0A4A" w:rsidRPr="00B0068A" w:rsidRDefault="001F0A4A">
            <w:pPr>
              <w:spacing w:after="60"/>
              <w:rPr>
                <w:rFonts w:ascii="Segoe UI" w:hAnsi="Segoe UI" w:cs="Segoe UI"/>
              </w:rPr>
            </w:pPr>
            <w:r w:rsidRPr="00B0068A">
              <w:rPr>
                <w:rFonts w:ascii="Segoe UI" w:hAnsi="Segoe UI" w:cs="Segoe UI"/>
              </w:rPr>
              <w:t>- Unterschriebene Verträge</w:t>
            </w:r>
          </w:p>
          <w:p w:rsidR="001F0A4A" w:rsidRPr="00B0068A" w:rsidRDefault="001F0A4A">
            <w:pPr>
              <w:spacing w:after="60"/>
              <w:rPr>
                <w:rFonts w:ascii="Segoe UI" w:hAnsi="Segoe UI" w:cs="Segoe UI"/>
              </w:rPr>
            </w:pPr>
            <w:r w:rsidRPr="00B0068A">
              <w:rPr>
                <w:rFonts w:ascii="Segoe UI" w:hAnsi="Segoe UI" w:cs="Segoe UI"/>
              </w:rPr>
              <w:t>- im Ausnahmefall: Kostenzusagen</w:t>
            </w:r>
          </w:p>
        </w:tc>
      </w:tr>
    </w:tbl>
    <w:p w:rsidR="001F0A4A" w:rsidRPr="00B0068A" w:rsidRDefault="001F0A4A">
      <w:pPr>
        <w:pStyle w:val="Kopfzeile"/>
        <w:spacing w:line="480" w:lineRule="auto"/>
        <w:rPr>
          <w:rFonts w:ascii="Segoe UI" w:hAnsi="Segoe UI" w:cs="Segoe UI"/>
        </w:rPr>
      </w:pPr>
    </w:p>
    <w:p w:rsidR="001F0A4A" w:rsidRPr="00B0068A" w:rsidRDefault="001F0A4A">
      <w:pPr>
        <w:pStyle w:val="berschrift1"/>
        <w:rPr>
          <w:rFonts w:ascii="Segoe UI" w:hAnsi="Segoe UI" w:cs="Segoe UI"/>
        </w:rPr>
      </w:pPr>
      <w:r w:rsidRPr="00B0068A">
        <w:rPr>
          <w:rFonts w:ascii="Segoe UI" w:hAnsi="Segoe UI" w:cs="Segoe UI"/>
        </w:rPr>
        <w:br w:type="page"/>
      </w:r>
      <w:bookmarkStart w:id="93" w:name="_Toc478053987"/>
      <w:r w:rsidRPr="00B0068A">
        <w:rPr>
          <w:rFonts w:ascii="Segoe UI" w:hAnsi="Segoe UI" w:cs="Segoe UI"/>
        </w:rPr>
        <w:lastRenderedPageBreak/>
        <w:t>5.</w:t>
      </w:r>
      <w:r w:rsidRPr="00B0068A">
        <w:rPr>
          <w:rFonts w:ascii="Segoe UI" w:hAnsi="Segoe UI" w:cs="Segoe UI"/>
        </w:rPr>
        <w:tab/>
        <w:t>Unterstützende Prozesse auf Ebene des WPF-Trägers (C-Prozesse)</w:t>
      </w:r>
      <w:bookmarkEnd w:id="93"/>
    </w:p>
    <w:p w:rsidR="001F0A4A" w:rsidRPr="00B0068A" w:rsidRDefault="001F0A4A">
      <w:pPr>
        <w:rPr>
          <w:rFonts w:ascii="Segoe UI" w:hAnsi="Segoe UI" w:cs="Segoe UI"/>
          <w:b/>
          <w:bCs/>
          <w:sz w:val="28"/>
        </w:rPr>
      </w:pPr>
    </w:p>
    <w:p w:rsidR="001F0A4A" w:rsidRPr="00B0068A" w:rsidRDefault="001F0A4A" w:rsidP="001F0A4A">
      <w:pPr>
        <w:pStyle w:val="berschrift2"/>
        <w:numPr>
          <w:ilvl w:val="1"/>
          <w:numId w:val="23"/>
        </w:numPr>
        <w:tabs>
          <w:tab w:val="clear" w:pos="360"/>
        </w:tabs>
        <w:ind w:left="0" w:firstLine="0"/>
        <w:rPr>
          <w:rFonts w:ascii="Segoe UI" w:hAnsi="Segoe UI" w:cs="Segoe UI"/>
        </w:rPr>
      </w:pPr>
      <w:bookmarkStart w:id="94" w:name="_Toc478053988"/>
      <w:r w:rsidRPr="00B0068A">
        <w:rPr>
          <w:rFonts w:ascii="Segoe UI" w:hAnsi="Segoe UI" w:cs="Segoe UI"/>
        </w:rPr>
        <w:t>Einleitung zu den unterstützenden Prozessen auf Ebene des WPF-Trägers</w:t>
      </w:r>
      <w:bookmarkEnd w:id="94"/>
    </w:p>
    <w:p w:rsidR="001F0A4A" w:rsidRPr="00B0068A" w:rsidRDefault="001F0A4A">
      <w:pPr>
        <w:rPr>
          <w:rFonts w:ascii="Segoe UI" w:hAnsi="Segoe UI" w:cs="Segoe UI"/>
        </w:rPr>
      </w:pPr>
    </w:p>
    <w:p w:rsidR="001F0A4A" w:rsidRPr="00B0068A" w:rsidRDefault="001F0A4A">
      <w:pPr>
        <w:rPr>
          <w:rFonts w:ascii="Segoe UI" w:hAnsi="Segoe UI" w:cs="Segoe UI"/>
        </w:rPr>
      </w:pPr>
      <w:r w:rsidRPr="00B0068A">
        <w:rPr>
          <w:rFonts w:ascii="Segoe UI" w:hAnsi="Segoe UI" w:cs="Segoe UI"/>
        </w:rPr>
        <w:t>Zu den Unterstützungsprozessen zählen die C-Prozesse, die jeder WPF Träger vorhält. Mit diesen Schlüsselprozessen werden standardisierte Ma</w:t>
      </w:r>
      <w:r w:rsidRPr="00B0068A">
        <w:rPr>
          <w:rFonts w:ascii="Segoe UI" w:hAnsi="Segoe UI" w:cs="Segoe UI"/>
        </w:rPr>
        <w:t>ß</w:t>
      </w:r>
      <w:r w:rsidRPr="00B0068A">
        <w:rPr>
          <w:rFonts w:ascii="Segoe UI" w:hAnsi="Segoe UI" w:cs="Segoe UI"/>
        </w:rPr>
        <w:t>nahmen für die Unterstützung der WPF-Beraterinnen und -Berater beschrieben.</w:t>
      </w:r>
    </w:p>
    <w:p w:rsidR="001F0A4A" w:rsidRPr="00B0068A" w:rsidRDefault="001F0A4A">
      <w:pPr>
        <w:rPr>
          <w:rFonts w:ascii="Segoe UI" w:hAnsi="Segoe UI" w:cs="Segoe UI"/>
          <w:b/>
          <w:bCs/>
          <w:sz w:val="28"/>
        </w:rPr>
      </w:pPr>
    </w:p>
    <w:p w:rsidR="001F0A4A" w:rsidRPr="00B0068A" w:rsidRDefault="001F0A4A" w:rsidP="001F0A4A">
      <w:pPr>
        <w:pStyle w:val="berschrift2"/>
        <w:numPr>
          <w:ilvl w:val="1"/>
          <w:numId w:val="23"/>
        </w:numPr>
        <w:tabs>
          <w:tab w:val="clear" w:pos="360"/>
        </w:tabs>
        <w:ind w:left="0" w:firstLine="0"/>
        <w:rPr>
          <w:rFonts w:ascii="Segoe UI" w:hAnsi="Segoe UI" w:cs="Segoe UI"/>
        </w:rPr>
      </w:pPr>
      <w:bookmarkStart w:id="95" w:name="_Toc478053989"/>
      <w:r w:rsidRPr="00B0068A">
        <w:rPr>
          <w:rFonts w:ascii="Segoe UI" w:hAnsi="Segoe UI" w:cs="Segoe UI"/>
        </w:rPr>
        <w:t>Qualitätsbeschreibung für den Schlüsselprozess C01: Fort- und Weiterbildung</w:t>
      </w:r>
      <w:bookmarkEnd w:id="95"/>
    </w:p>
    <w:p w:rsidR="001F0A4A" w:rsidRPr="00B0068A" w:rsidRDefault="001F0A4A">
      <w:pPr>
        <w:rPr>
          <w:rFonts w:ascii="Segoe UI" w:hAnsi="Segoe UI" w:cs="Segoe UI"/>
        </w:rPr>
      </w:pPr>
    </w:p>
    <w:tbl>
      <w:tblPr>
        <w:tblW w:w="155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3"/>
      </w:tblGrid>
      <w:tr w:rsidR="001F0A4A" w:rsidRPr="00B0068A" w:rsidTr="00E978C6">
        <w:trPr>
          <w:cantSplit/>
          <w:tblHeader/>
        </w:trPr>
        <w:tc>
          <w:tcPr>
            <w:tcW w:w="15593"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593" w:type="dxa"/>
            <w:tcMar>
              <w:top w:w="57" w:type="dxa"/>
              <w:left w:w="57" w:type="dxa"/>
              <w:bottom w:w="57" w:type="dxa"/>
              <w:right w:w="57" w:type="dxa"/>
            </w:tcMar>
          </w:tcPr>
          <w:p w:rsidR="001F0A4A" w:rsidRPr="00B0068A" w:rsidRDefault="005B76A6" w:rsidP="00E02074">
            <w:pPr>
              <w:rPr>
                <w:rFonts w:ascii="Segoe UI" w:hAnsi="Segoe UI" w:cs="Segoe UI"/>
              </w:rPr>
            </w:pPr>
            <w:r w:rsidRPr="00B0068A">
              <w:rPr>
                <w:rFonts w:ascii="Segoe UI" w:hAnsi="Segoe UI" w:cs="Segoe UI"/>
              </w:rPr>
              <w:t>Qualifizierung der Co-Berater</w:t>
            </w:r>
            <w:r w:rsidR="001F0A4A" w:rsidRPr="00B0068A">
              <w:rPr>
                <w:rFonts w:ascii="Segoe UI" w:hAnsi="Segoe UI" w:cs="Segoe UI"/>
              </w:rPr>
              <w:t xml:space="preserve">innen und </w:t>
            </w:r>
            <w:r w:rsidRPr="00B0068A">
              <w:rPr>
                <w:rFonts w:ascii="Segoe UI" w:hAnsi="Segoe UI" w:cs="Segoe UI"/>
              </w:rPr>
              <w:t xml:space="preserve">Co- Berater sowie </w:t>
            </w:r>
            <w:r w:rsidR="001F0A4A" w:rsidRPr="00B0068A">
              <w:rPr>
                <w:rFonts w:ascii="Segoe UI" w:hAnsi="Segoe UI" w:cs="Segoe UI"/>
              </w:rPr>
              <w:t xml:space="preserve">WPF-Beraterinnen </w:t>
            </w:r>
            <w:r w:rsidRPr="00B0068A">
              <w:rPr>
                <w:rFonts w:ascii="Segoe UI" w:hAnsi="Segoe UI" w:cs="Segoe UI"/>
              </w:rPr>
              <w:t xml:space="preserve">und </w:t>
            </w:r>
            <w:r w:rsidR="00E02074" w:rsidRPr="00B0068A">
              <w:rPr>
                <w:rFonts w:ascii="Segoe UI" w:hAnsi="Segoe UI" w:cs="Segoe UI"/>
              </w:rPr>
              <w:t>-</w:t>
            </w:r>
            <w:r w:rsidRPr="00B0068A">
              <w:rPr>
                <w:rFonts w:ascii="Segoe UI" w:hAnsi="Segoe UI" w:cs="Segoe UI"/>
              </w:rPr>
              <w:t>Berater</w:t>
            </w:r>
          </w:p>
        </w:tc>
      </w:tr>
      <w:tr w:rsidR="001F0A4A" w:rsidRPr="00B0068A" w:rsidTr="00E978C6">
        <w:trPr>
          <w:cantSplit/>
          <w:tblHeader/>
        </w:trPr>
        <w:tc>
          <w:tcPr>
            <w:tcW w:w="15593"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rPr>
          <w:cantSplit/>
        </w:trPr>
        <w:tc>
          <w:tcPr>
            <w:tcW w:w="15593" w:type="dxa"/>
            <w:tcMar>
              <w:top w:w="57" w:type="dxa"/>
              <w:left w:w="57" w:type="dxa"/>
              <w:bottom w:w="57" w:type="dxa"/>
              <w:right w:w="57" w:type="dxa"/>
            </w:tcMar>
          </w:tcPr>
          <w:p w:rsidR="001F0A4A" w:rsidRPr="00B0068A" w:rsidRDefault="001F0A4A" w:rsidP="0057154B">
            <w:pPr>
              <w:rPr>
                <w:rFonts w:ascii="Segoe UI" w:hAnsi="Segoe UI" w:cs="Segoe UI"/>
                <w:bCs/>
              </w:rPr>
            </w:pPr>
            <w:r w:rsidRPr="00B0068A">
              <w:rPr>
                <w:rFonts w:ascii="Segoe UI" w:hAnsi="Segoe UI" w:cs="Segoe UI"/>
                <w:bCs/>
              </w:rPr>
              <w:t xml:space="preserve">Durch die Qualifizierung der </w:t>
            </w:r>
            <w:r w:rsidR="005B76A6" w:rsidRPr="00B0068A">
              <w:rPr>
                <w:rFonts w:ascii="Segoe UI" w:hAnsi="Segoe UI" w:cs="Segoe UI"/>
              </w:rPr>
              <w:t xml:space="preserve">Co-Beraterinnen und </w:t>
            </w:r>
            <w:r w:rsidR="00E02074" w:rsidRPr="00B0068A">
              <w:rPr>
                <w:rFonts w:ascii="Segoe UI" w:hAnsi="Segoe UI" w:cs="Segoe UI"/>
              </w:rPr>
              <w:t>Co</w:t>
            </w:r>
            <w:r w:rsidR="005B76A6" w:rsidRPr="00B0068A">
              <w:rPr>
                <w:rFonts w:ascii="Segoe UI" w:hAnsi="Segoe UI" w:cs="Segoe UI"/>
              </w:rPr>
              <w:t>-Berater sowie WPF-Beraterinnen und -Berater</w:t>
            </w:r>
            <w:r w:rsidR="005B76A6" w:rsidRPr="00B0068A">
              <w:rPr>
                <w:rFonts w:ascii="Segoe UI" w:hAnsi="Segoe UI" w:cs="Segoe UI"/>
                <w:bCs/>
              </w:rPr>
              <w:t xml:space="preserve"> </w:t>
            </w:r>
            <w:r w:rsidRPr="00B0068A">
              <w:rPr>
                <w:rFonts w:ascii="Segoe UI" w:hAnsi="Segoe UI" w:cs="Segoe UI"/>
                <w:bCs/>
              </w:rPr>
              <w:t xml:space="preserve">werden die fachlichen Standards </w:t>
            </w:r>
            <w:r w:rsidR="004A4938" w:rsidRPr="00B0068A">
              <w:rPr>
                <w:rFonts w:ascii="Segoe UI" w:hAnsi="Segoe UI" w:cs="Segoe UI"/>
                <w:bCs/>
              </w:rPr>
              <w:t>sicherg</w:t>
            </w:r>
            <w:r w:rsidR="004A4938" w:rsidRPr="00B0068A">
              <w:rPr>
                <w:rFonts w:ascii="Segoe UI" w:hAnsi="Segoe UI" w:cs="Segoe UI"/>
                <w:bCs/>
              </w:rPr>
              <w:t>e</w:t>
            </w:r>
            <w:r w:rsidR="004A4938" w:rsidRPr="00B0068A">
              <w:rPr>
                <w:rFonts w:ascii="Segoe UI" w:hAnsi="Segoe UI" w:cs="Segoe UI"/>
                <w:bCs/>
              </w:rPr>
              <w:t>stellt</w:t>
            </w:r>
            <w:r w:rsidRPr="00B0068A">
              <w:rPr>
                <w:rFonts w:ascii="Segoe UI" w:hAnsi="Segoe UI" w:cs="Segoe UI"/>
                <w:bCs/>
              </w:rPr>
              <w:t>.</w:t>
            </w:r>
          </w:p>
        </w:tc>
      </w:tr>
      <w:tr w:rsidR="001F0A4A" w:rsidRPr="00B0068A" w:rsidTr="00E978C6">
        <w:trPr>
          <w:cantSplit/>
        </w:trPr>
        <w:tc>
          <w:tcPr>
            <w:tcW w:w="15593"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proofErr w:type="spellStart"/>
            <w:r w:rsidRPr="00B0068A">
              <w:rPr>
                <w:rFonts w:ascii="Segoe UI" w:hAnsi="Segoe UI" w:cs="Segoe UI"/>
                <w:bCs/>
                <w:smallCaps/>
                <w:sz w:val="18"/>
              </w:rPr>
              <w:t>Wert</w:t>
            </w:r>
            <w:proofErr w:type="spellEnd"/>
            <w:r w:rsidRPr="00B0068A">
              <w:rPr>
                <w:rFonts w:ascii="Segoe UI" w:hAnsi="Segoe UI" w:cs="Segoe UI"/>
                <w:bCs/>
                <w:smallCaps/>
                <w:sz w:val="18"/>
              </w:rPr>
              <w:t xml:space="preserve"> ist verantwortlich?</w:t>
            </w:r>
          </w:p>
        </w:tc>
      </w:tr>
      <w:tr w:rsidR="001F0A4A" w:rsidRPr="00B0068A" w:rsidTr="00E978C6">
        <w:trPr>
          <w:cantSplit/>
        </w:trPr>
        <w:tc>
          <w:tcPr>
            <w:tcW w:w="15593"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593"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593" w:type="dxa"/>
            <w:tcMar>
              <w:top w:w="57" w:type="dxa"/>
              <w:left w:w="57" w:type="dxa"/>
              <w:bottom w:w="57" w:type="dxa"/>
              <w:right w:w="57" w:type="dxa"/>
            </w:tcMar>
          </w:tcPr>
          <w:p w:rsidR="001F0A4A" w:rsidRPr="00B0068A" w:rsidRDefault="001F0A4A" w:rsidP="0057154B">
            <w:pPr>
              <w:tabs>
                <w:tab w:val="left" w:pos="360"/>
              </w:tabs>
              <w:rPr>
                <w:rFonts w:ascii="Segoe UI" w:hAnsi="Segoe UI" w:cs="Segoe UI"/>
              </w:rPr>
            </w:pPr>
            <w:r w:rsidRPr="00B0068A">
              <w:rPr>
                <w:rFonts w:ascii="Segoe UI" w:hAnsi="Segoe UI" w:cs="Segoe UI"/>
              </w:rPr>
              <w:t xml:space="preserve">WPF-Träger, </w:t>
            </w:r>
            <w:r w:rsidR="00340BBD" w:rsidRPr="00B0068A">
              <w:rPr>
                <w:rFonts w:ascii="Segoe UI" w:hAnsi="Segoe UI" w:cs="Segoe UI"/>
              </w:rPr>
              <w:t>Co-Beraterinnen und Co- Berater sowie WPF-Beraterinnen</w:t>
            </w:r>
            <w:r w:rsidR="00E02074" w:rsidRPr="00B0068A">
              <w:rPr>
                <w:rFonts w:ascii="Segoe UI" w:hAnsi="Segoe UI" w:cs="Segoe UI"/>
              </w:rPr>
              <w:t xml:space="preserve"> und </w:t>
            </w:r>
            <w:r w:rsidR="00340BBD" w:rsidRPr="00B0068A">
              <w:rPr>
                <w:rFonts w:ascii="Segoe UI" w:hAnsi="Segoe UI" w:cs="Segoe UI"/>
              </w:rPr>
              <w:t>-Berater</w:t>
            </w:r>
          </w:p>
        </w:tc>
      </w:tr>
      <w:tr w:rsidR="001F0A4A" w:rsidRPr="00B0068A" w:rsidTr="00E978C6">
        <w:trPr>
          <w:cantSplit/>
          <w:tblHeader/>
        </w:trPr>
        <w:tc>
          <w:tcPr>
            <w:tcW w:w="15593"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593"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 xml:space="preserve">Interne und externe Fort- und Weiterbildungsangebote </w:t>
            </w:r>
          </w:p>
        </w:tc>
      </w:tr>
      <w:tr w:rsidR="001F0A4A" w:rsidRPr="00B0068A" w:rsidTr="00E978C6">
        <w:trPr>
          <w:cantSplit/>
          <w:tblHeader/>
        </w:trPr>
        <w:tc>
          <w:tcPr>
            <w:tcW w:w="15593" w:type="dxa"/>
            <w:shd w:val="clear" w:color="auto" w:fill="FFFFFF"/>
            <w:tcMar>
              <w:top w:w="57" w:type="dxa"/>
              <w:left w:w="57" w:type="dxa"/>
              <w:bottom w:w="57" w:type="dxa"/>
              <w:right w:w="57" w:type="dxa"/>
            </w:tcMar>
            <w:vAlign w:val="bottom"/>
          </w:tcPr>
          <w:p w:rsidR="001F0A4A" w:rsidRPr="00B0068A" w:rsidRDefault="001F0A4A">
            <w:pPr>
              <w:snapToGrid w:val="0"/>
              <w:ind w:right="-44"/>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593" w:type="dxa"/>
            <w:shd w:val="clear" w:color="auto" w:fill="FFFFFF"/>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Teilnahmebescheinigungen</w:t>
            </w:r>
          </w:p>
        </w:tc>
      </w:tr>
    </w:tbl>
    <w:p w:rsidR="001F0A4A" w:rsidRPr="00B0068A" w:rsidRDefault="001F0A4A">
      <w:pPr>
        <w:tabs>
          <w:tab w:val="center" w:pos="4536"/>
          <w:tab w:val="right" w:pos="9072"/>
        </w:tabs>
        <w:ind w:left="360" w:hanging="360"/>
        <w:rPr>
          <w:rFonts w:ascii="Segoe UI" w:hAnsi="Segoe UI" w:cs="Segoe UI"/>
        </w:rPr>
      </w:pPr>
    </w:p>
    <w:p w:rsidR="001F0A4A" w:rsidRPr="00B0068A" w:rsidRDefault="001F0A4A">
      <w:pPr>
        <w:pStyle w:val="berschrift2"/>
        <w:numPr>
          <w:ilvl w:val="0"/>
          <w:numId w:val="0"/>
        </w:numPr>
        <w:rPr>
          <w:rFonts w:ascii="Segoe UI" w:hAnsi="Segoe UI" w:cs="Segoe UI"/>
        </w:rPr>
      </w:pPr>
      <w:r w:rsidRPr="00B0068A">
        <w:rPr>
          <w:rFonts w:ascii="Segoe UI" w:hAnsi="Segoe UI" w:cs="Segoe UI"/>
        </w:rPr>
        <w:br w:type="page"/>
      </w:r>
      <w:bookmarkStart w:id="96" w:name="_Toc478053990"/>
      <w:r w:rsidRPr="00B0068A">
        <w:rPr>
          <w:rFonts w:ascii="Segoe UI" w:hAnsi="Segoe UI" w:cs="Segoe UI"/>
        </w:rPr>
        <w:lastRenderedPageBreak/>
        <w:t>5.3</w:t>
      </w:r>
      <w:r w:rsidRPr="00B0068A">
        <w:rPr>
          <w:rFonts w:ascii="Segoe UI" w:hAnsi="Segoe UI" w:cs="Segoe UI"/>
        </w:rPr>
        <w:tab/>
        <w:t>Qualitätsbeschreibung für den Schlüsselprozess C02: Akquise</w:t>
      </w:r>
      <w:bookmarkEnd w:id="96"/>
    </w:p>
    <w:p w:rsidR="001F0A4A" w:rsidRPr="00B0068A" w:rsidRDefault="001F0A4A">
      <w:pPr>
        <w:rPr>
          <w:rFonts w:ascii="Segoe UI" w:hAnsi="Segoe UI" w:cs="Segoe UI"/>
        </w:rPr>
      </w:pPr>
    </w:p>
    <w:tbl>
      <w:tblPr>
        <w:tblW w:w="155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5593"/>
      </w:tblGrid>
      <w:tr w:rsidR="001F0A4A" w:rsidRPr="00B0068A" w:rsidTr="00E978C6">
        <w:trPr>
          <w:cantSplit/>
          <w:tblHeader/>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rPr>
        <w:tc>
          <w:tcPr>
            <w:tcW w:w="15593" w:type="dxa"/>
          </w:tcPr>
          <w:p w:rsidR="001F0A4A" w:rsidRPr="00B0068A" w:rsidRDefault="001F0A4A">
            <w:pPr>
              <w:rPr>
                <w:rFonts w:ascii="Segoe UI" w:hAnsi="Segoe UI" w:cs="Segoe UI"/>
              </w:rPr>
            </w:pPr>
            <w:r w:rsidRPr="00B0068A">
              <w:rPr>
                <w:rFonts w:ascii="Segoe UI" w:hAnsi="Segoe UI" w:cs="Segoe UI"/>
              </w:rPr>
              <w:t xml:space="preserve">Als Akquise werden alle Maßnahmen verstanden, die geeignet erscheinen, um </w:t>
            </w:r>
            <w:r w:rsidR="006A6FBC" w:rsidRPr="00B0068A">
              <w:rPr>
                <w:rFonts w:ascii="Segoe UI" w:hAnsi="Segoe UI" w:cs="Segoe UI"/>
              </w:rPr>
              <w:t>potentielle WPF</w:t>
            </w:r>
            <w:r w:rsidRPr="00B0068A">
              <w:rPr>
                <w:rFonts w:ascii="Segoe UI" w:hAnsi="Segoe UI" w:cs="Segoe UI"/>
              </w:rPr>
              <w:t xml:space="preserve"> und Jugendämter als Vertragspartner zu gewinnen.</w:t>
            </w:r>
          </w:p>
        </w:tc>
      </w:tr>
      <w:tr w:rsidR="001F0A4A" w:rsidRPr="00B0068A" w:rsidTr="00E978C6">
        <w:trPr>
          <w:cantSplit/>
          <w:tblHeader/>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rPr>
        <w:tc>
          <w:tcPr>
            <w:tcW w:w="15593" w:type="dxa"/>
          </w:tcPr>
          <w:p w:rsidR="001F0A4A" w:rsidRPr="00B0068A" w:rsidRDefault="004A4938">
            <w:pPr>
              <w:rPr>
                <w:rFonts w:ascii="Segoe UI" w:hAnsi="Segoe UI" w:cs="Segoe UI"/>
              </w:rPr>
            </w:pPr>
            <w:r w:rsidRPr="00B0068A">
              <w:rPr>
                <w:rFonts w:ascii="Segoe UI" w:hAnsi="Segoe UI" w:cs="Segoe UI"/>
              </w:rPr>
              <w:t>Gewinnung</w:t>
            </w:r>
            <w:r w:rsidR="007D2660" w:rsidRPr="00B0068A">
              <w:rPr>
                <w:rFonts w:ascii="Segoe UI" w:hAnsi="Segoe UI" w:cs="Segoe UI"/>
              </w:rPr>
              <w:t xml:space="preserve"> geeigneter</w:t>
            </w:r>
            <w:r w:rsidR="006A6FBC" w:rsidRPr="00B0068A">
              <w:rPr>
                <w:rFonts w:ascii="Segoe UI" w:hAnsi="Segoe UI" w:cs="Segoe UI"/>
              </w:rPr>
              <w:t xml:space="preserve"> potentieller WPF</w:t>
            </w:r>
          </w:p>
          <w:p w:rsidR="001F0A4A" w:rsidRPr="00B0068A" w:rsidRDefault="001F0A4A">
            <w:pPr>
              <w:rPr>
                <w:rFonts w:ascii="Segoe UI" w:hAnsi="Segoe UI" w:cs="Segoe UI"/>
              </w:rPr>
            </w:pPr>
            <w:r w:rsidRPr="00B0068A">
              <w:rPr>
                <w:rFonts w:ascii="Segoe UI" w:hAnsi="Segoe UI" w:cs="Segoe UI"/>
              </w:rPr>
              <w:t xml:space="preserve">Gewinnung von Vertragspartnern </w:t>
            </w:r>
          </w:p>
        </w:tc>
      </w:tr>
      <w:tr w:rsidR="001F0A4A" w:rsidRPr="00B0068A" w:rsidTr="00E978C6">
        <w:trPr>
          <w:cantSplit/>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593" w:type="dxa"/>
          </w:tcPr>
          <w:p w:rsidR="001F0A4A" w:rsidRPr="00B0068A" w:rsidRDefault="001F0A4A">
            <w:pPr>
              <w:rPr>
                <w:rFonts w:ascii="Segoe UI" w:hAnsi="Segoe UI" w:cs="Segoe UI"/>
              </w:rPr>
            </w:pPr>
            <w:r w:rsidRPr="00B0068A">
              <w:rPr>
                <w:rFonts w:ascii="Segoe UI" w:hAnsi="Segoe UI" w:cs="Segoe UI"/>
              </w:rPr>
              <w:t>Einrichtungsleitung</w:t>
            </w:r>
          </w:p>
        </w:tc>
      </w:tr>
      <w:tr w:rsidR="001F0A4A" w:rsidRPr="00B0068A" w:rsidTr="00E978C6">
        <w:trPr>
          <w:cantSplit/>
          <w:tblHeader/>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rPr>
        <w:tc>
          <w:tcPr>
            <w:tcW w:w="15593" w:type="dxa"/>
          </w:tcPr>
          <w:p w:rsidR="001F0A4A" w:rsidRPr="00B0068A" w:rsidRDefault="001F0A4A" w:rsidP="00E02074">
            <w:pPr>
              <w:rPr>
                <w:rFonts w:ascii="Segoe UI" w:hAnsi="Segoe UI" w:cs="Segoe UI"/>
              </w:rPr>
            </w:pPr>
            <w:r w:rsidRPr="00B0068A">
              <w:rPr>
                <w:rFonts w:ascii="Segoe UI" w:hAnsi="Segoe UI" w:cs="Segoe UI"/>
              </w:rPr>
              <w:t>WPF-Träger, Co-Beraterinnen</w:t>
            </w:r>
            <w:r w:rsidR="00E02074" w:rsidRPr="00B0068A">
              <w:rPr>
                <w:rFonts w:ascii="Segoe UI" w:hAnsi="Segoe UI" w:cs="Segoe UI"/>
              </w:rPr>
              <w:t xml:space="preserve"> und Co-Berater sowie</w:t>
            </w:r>
            <w:r w:rsidRPr="00B0068A">
              <w:rPr>
                <w:rFonts w:ascii="Segoe UI" w:hAnsi="Segoe UI" w:cs="Segoe UI"/>
              </w:rPr>
              <w:t xml:space="preserve"> WPF-Beraterinnen</w:t>
            </w:r>
            <w:r w:rsidR="00E02074" w:rsidRPr="00B0068A">
              <w:rPr>
                <w:rFonts w:ascii="Segoe UI" w:hAnsi="Segoe UI" w:cs="Segoe UI"/>
              </w:rPr>
              <w:t xml:space="preserve"> und -Berater</w:t>
            </w:r>
          </w:p>
        </w:tc>
      </w:tr>
      <w:tr w:rsidR="001F0A4A" w:rsidRPr="00B0068A" w:rsidTr="00E978C6">
        <w:trPr>
          <w:cantSplit/>
          <w:tblHeader/>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Pr>
        <w:tc>
          <w:tcPr>
            <w:tcW w:w="15593" w:type="dxa"/>
          </w:tcPr>
          <w:p w:rsidR="001F0A4A" w:rsidRPr="00B0068A" w:rsidRDefault="001F0A4A">
            <w:pPr>
              <w:rPr>
                <w:rFonts w:ascii="Segoe UI" w:hAnsi="Segoe UI" w:cs="Segoe UI"/>
              </w:rPr>
            </w:pPr>
            <w:r w:rsidRPr="00B0068A">
              <w:rPr>
                <w:rFonts w:ascii="Segoe UI" w:hAnsi="Segoe UI" w:cs="Segoe UI"/>
              </w:rPr>
              <w:t>Einsatz von Werbestrategien, z. B. Infoveranstaltungen, Print- und anderen Medien</w:t>
            </w:r>
          </w:p>
        </w:tc>
      </w:tr>
      <w:tr w:rsidR="001F0A4A" w:rsidRPr="00B0068A" w:rsidTr="00E978C6">
        <w:trPr>
          <w:cantSplit/>
          <w:tblHeader/>
        </w:trPr>
        <w:tc>
          <w:tcPr>
            <w:tcW w:w="15593"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Pr>
        <w:tc>
          <w:tcPr>
            <w:tcW w:w="15593" w:type="dxa"/>
            <w:shd w:val="clear" w:color="auto" w:fill="FFFFFF"/>
          </w:tcPr>
          <w:p w:rsidR="001F0A4A" w:rsidRPr="00B0068A" w:rsidRDefault="001F0A4A">
            <w:pPr>
              <w:spacing w:after="60"/>
              <w:rPr>
                <w:rFonts w:ascii="Segoe UI" w:hAnsi="Segoe UI" w:cs="Segoe UI"/>
              </w:rPr>
            </w:pPr>
            <w:r w:rsidRPr="00B0068A">
              <w:rPr>
                <w:rFonts w:ascii="Segoe UI" w:hAnsi="Segoe UI" w:cs="Segoe UI"/>
              </w:rPr>
              <w:t xml:space="preserve">Mindestens so viele WPF gewinnen, </w:t>
            </w:r>
            <w:r w:rsidR="004A4938" w:rsidRPr="00B0068A">
              <w:rPr>
                <w:rFonts w:ascii="Segoe UI" w:hAnsi="Segoe UI" w:cs="Segoe UI"/>
              </w:rPr>
              <w:t>dass</w:t>
            </w:r>
            <w:r w:rsidRPr="00B0068A">
              <w:rPr>
                <w:rFonts w:ascii="Segoe UI" w:hAnsi="Segoe UI" w:cs="Segoe UI"/>
              </w:rPr>
              <w:t xml:space="preserve"> der Ersatzbedarf befriedigt wird und die vorhandene Platzzahl gehalten werden kann</w:t>
            </w:r>
            <w:r w:rsidR="00AB434A" w:rsidRPr="00B0068A">
              <w:rPr>
                <w:rFonts w:ascii="Segoe UI" w:hAnsi="Segoe UI" w:cs="Segoe UI"/>
              </w:rPr>
              <w:t>.</w:t>
            </w:r>
          </w:p>
          <w:p w:rsidR="001F0A4A" w:rsidRPr="00B0068A" w:rsidRDefault="001F0A4A">
            <w:pPr>
              <w:rPr>
                <w:rFonts w:ascii="Segoe UI" w:hAnsi="Segoe UI" w:cs="Segoe UI"/>
              </w:rPr>
            </w:pPr>
            <w:r w:rsidRPr="00B0068A">
              <w:rPr>
                <w:rFonts w:ascii="Segoe UI" w:hAnsi="Segoe UI" w:cs="Segoe UI"/>
              </w:rPr>
              <w:t>Erhebung durchgeführter Maßnahmen und des erzielten Erfolgs.</w:t>
            </w:r>
          </w:p>
        </w:tc>
      </w:tr>
    </w:tbl>
    <w:p w:rsidR="001F0A4A" w:rsidRPr="00B0068A" w:rsidRDefault="001F0A4A">
      <w:pPr>
        <w:rPr>
          <w:rFonts w:ascii="Segoe UI" w:hAnsi="Segoe UI" w:cs="Segoe UI"/>
          <w:b/>
          <w:bCs/>
          <w:sz w:val="28"/>
        </w:rPr>
      </w:pPr>
    </w:p>
    <w:p w:rsidR="001F0A4A" w:rsidRPr="00B0068A" w:rsidRDefault="001F0A4A" w:rsidP="001F0A4A">
      <w:pPr>
        <w:pStyle w:val="berschrift2"/>
        <w:numPr>
          <w:ilvl w:val="1"/>
          <w:numId w:val="24"/>
        </w:numPr>
        <w:tabs>
          <w:tab w:val="clear" w:pos="360"/>
        </w:tabs>
        <w:ind w:left="0" w:firstLine="0"/>
        <w:rPr>
          <w:rFonts w:ascii="Segoe UI" w:hAnsi="Segoe UI" w:cs="Segoe UI"/>
        </w:rPr>
      </w:pPr>
      <w:r w:rsidRPr="00B0068A">
        <w:rPr>
          <w:rFonts w:ascii="Segoe UI" w:hAnsi="Segoe UI" w:cs="Segoe UI"/>
        </w:rPr>
        <w:br w:type="page"/>
      </w:r>
      <w:bookmarkStart w:id="97" w:name="_Toc478053991"/>
      <w:r w:rsidRPr="00B0068A">
        <w:rPr>
          <w:rFonts w:ascii="Segoe UI" w:hAnsi="Segoe UI" w:cs="Segoe UI"/>
        </w:rPr>
        <w:lastRenderedPageBreak/>
        <w:t>Qualitätsbeschreibung für den Schlüsselprozess C03: Verwaltung</w:t>
      </w:r>
      <w:bookmarkEnd w:id="97"/>
    </w:p>
    <w:p w:rsidR="001F0A4A" w:rsidRPr="00B0068A" w:rsidRDefault="001F0A4A">
      <w:pPr>
        <w:rPr>
          <w:rFonts w:ascii="Segoe UI" w:hAnsi="Segoe UI" w:cs="Segoe UI"/>
        </w:rPr>
      </w:pPr>
    </w:p>
    <w:tbl>
      <w:tblPr>
        <w:tblW w:w="1563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37"/>
      </w:tblGrid>
      <w:tr w:rsidR="001F0A4A" w:rsidRPr="00B0068A" w:rsidTr="00E978C6">
        <w:trPr>
          <w:cantSplit/>
          <w:tblHeader/>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637" w:type="dxa"/>
            <w:tcMar>
              <w:top w:w="57" w:type="dxa"/>
              <w:left w:w="57" w:type="dxa"/>
              <w:bottom w:w="57" w:type="dxa"/>
              <w:right w:w="57" w:type="dxa"/>
            </w:tcMar>
          </w:tcPr>
          <w:p w:rsidR="001F0A4A" w:rsidRPr="00B0068A" w:rsidRDefault="001F0A4A" w:rsidP="008E70E8">
            <w:pPr>
              <w:rPr>
                <w:rFonts w:ascii="Segoe UI" w:hAnsi="Segoe UI" w:cs="Segoe UI"/>
                <w:bCs/>
              </w:rPr>
            </w:pPr>
            <w:r w:rsidRPr="00B0068A">
              <w:rPr>
                <w:rFonts w:ascii="Segoe UI" w:hAnsi="Segoe UI" w:cs="Segoe UI"/>
                <w:bCs/>
              </w:rPr>
              <w:t>Verwaltung bezeichnet d</w:t>
            </w:r>
            <w:r w:rsidR="006A6FBC" w:rsidRPr="00B0068A">
              <w:rPr>
                <w:rFonts w:ascii="Segoe UI" w:hAnsi="Segoe UI" w:cs="Segoe UI"/>
                <w:bCs/>
              </w:rPr>
              <w:t>ie Vorgänge, die zur Erledigung administrativer</w:t>
            </w:r>
            <w:r w:rsidRPr="00B0068A">
              <w:rPr>
                <w:rFonts w:ascii="Segoe UI" w:hAnsi="Segoe UI" w:cs="Segoe UI"/>
                <w:bCs/>
              </w:rPr>
              <w:t xml:space="preserve"> Aufgaben im Zusammenhang mit den in de</w:t>
            </w:r>
            <w:r w:rsidR="008E70E8" w:rsidRPr="00B0068A">
              <w:rPr>
                <w:rFonts w:ascii="Segoe UI" w:hAnsi="Segoe UI" w:cs="Segoe UI"/>
                <w:bCs/>
              </w:rPr>
              <w:t xml:space="preserve">m Qualitätshandbuch </w:t>
            </w:r>
            <w:r w:rsidRPr="00B0068A">
              <w:rPr>
                <w:rFonts w:ascii="Segoe UI" w:hAnsi="Segoe UI" w:cs="Segoe UI"/>
                <w:bCs/>
              </w:rPr>
              <w:t>genan</w:t>
            </w:r>
            <w:r w:rsidRPr="00B0068A">
              <w:rPr>
                <w:rFonts w:ascii="Segoe UI" w:hAnsi="Segoe UI" w:cs="Segoe UI"/>
                <w:bCs/>
              </w:rPr>
              <w:t>n</w:t>
            </w:r>
            <w:r w:rsidRPr="00B0068A">
              <w:rPr>
                <w:rFonts w:ascii="Segoe UI" w:hAnsi="Segoe UI" w:cs="Segoe UI"/>
                <w:bCs/>
              </w:rPr>
              <w:t>ten Leistungen notwendig sind.</w:t>
            </w:r>
          </w:p>
        </w:tc>
      </w:tr>
      <w:tr w:rsidR="001F0A4A" w:rsidRPr="00B0068A" w:rsidTr="00E978C6">
        <w:trPr>
          <w:cantSplit/>
          <w:tblHeader/>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blHeader/>
        </w:trPr>
        <w:tc>
          <w:tcPr>
            <w:tcW w:w="15637" w:type="dxa"/>
            <w:tcMar>
              <w:top w:w="57" w:type="dxa"/>
              <w:left w:w="57" w:type="dxa"/>
              <w:bottom w:w="57" w:type="dxa"/>
              <w:right w:w="57" w:type="dxa"/>
            </w:tcMar>
          </w:tcPr>
          <w:p w:rsidR="001F0A4A" w:rsidRPr="00B0068A" w:rsidRDefault="001F0A4A">
            <w:pPr>
              <w:rPr>
                <w:rFonts w:ascii="Segoe UI" w:hAnsi="Segoe UI" w:cs="Segoe UI"/>
                <w:bCs/>
              </w:rPr>
            </w:pPr>
            <w:r w:rsidRPr="00B0068A">
              <w:rPr>
                <w:rFonts w:ascii="Segoe UI" w:hAnsi="Segoe UI" w:cs="Segoe UI"/>
                <w:bCs/>
              </w:rPr>
              <w:t>Ordnungsgemäße Abwicklungen aller administrativen Vorgänge</w:t>
            </w:r>
          </w:p>
        </w:tc>
      </w:tr>
      <w:tr w:rsidR="001F0A4A" w:rsidRPr="00B0068A" w:rsidTr="00E978C6">
        <w:trPr>
          <w:cantSplit/>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637" w:type="dxa"/>
            <w:tcMar>
              <w:top w:w="57" w:type="dxa"/>
              <w:left w:w="57" w:type="dxa"/>
              <w:bottom w:w="57" w:type="dxa"/>
              <w:right w:w="57" w:type="dxa"/>
            </w:tcMar>
          </w:tcPr>
          <w:p w:rsidR="001F0A4A" w:rsidRPr="00B0068A" w:rsidRDefault="001F0A4A">
            <w:pPr>
              <w:rPr>
                <w:rFonts w:ascii="Segoe UI" w:hAnsi="Segoe UI" w:cs="Segoe UI"/>
                <w:bCs/>
              </w:rPr>
            </w:pPr>
            <w:r w:rsidRPr="00B0068A">
              <w:rPr>
                <w:rFonts w:ascii="Segoe UI" w:hAnsi="Segoe UI" w:cs="Segoe UI"/>
                <w:bCs/>
              </w:rPr>
              <w:t>WPF-Träger</w:t>
            </w:r>
          </w:p>
        </w:tc>
      </w:tr>
      <w:tr w:rsidR="001F0A4A" w:rsidRPr="00B0068A" w:rsidTr="00E978C6">
        <w:trPr>
          <w:cantSplit/>
          <w:tblHeader/>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637" w:type="dxa"/>
            <w:tcMar>
              <w:top w:w="57" w:type="dxa"/>
              <w:left w:w="57" w:type="dxa"/>
              <w:bottom w:w="57" w:type="dxa"/>
              <w:right w:w="57" w:type="dxa"/>
            </w:tcMar>
          </w:tcPr>
          <w:p w:rsidR="001F0A4A" w:rsidRPr="00B0068A" w:rsidRDefault="001F0A4A" w:rsidP="00E02074">
            <w:pPr>
              <w:rPr>
                <w:rFonts w:ascii="Segoe UI" w:hAnsi="Segoe UI" w:cs="Segoe UI"/>
                <w:bCs/>
              </w:rPr>
            </w:pPr>
            <w:r w:rsidRPr="00B0068A">
              <w:rPr>
                <w:rFonts w:ascii="Segoe UI" w:hAnsi="Segoe UI" w:cs="Segoe UI"/>
                <w:bCs/>
              </w:rPr>
              <w:t>WPF-Träger, Verwaltungsmitarbeiterinnen</w:t>
            </w:r>
            <w:r w:rsidR="00E02074" w:rsidRPr="00B0068A">
              <w:rPr>
                <w:rFonts w:ascii="Segoe UI" w:hAnsi="Segoe UI" w:cs="Segoe UI"/>
                <w:bCs/>
              </w:rPr>
              <w:t xml:space="preserve"> und –</w:t>
            </w:r>
            <w:proofErr w:type="spellStart"/>
            <w:r w:rsidR="00E02074" w:rsidRPr="00B0068A">
              <w:rPr>
                <w:rFonts w:ascii="Segoe UI" w:hAnsi="Segoe UI" w:cs="Segoe UI"/>
                <w:bCs/>
              </w:rPr>
              <w:t>mitarbeiter</w:t>
            </w:r>
            <w:proofErr w:type="spellEnd"/>
            <w:r w:rsidR="00E02074" w:rsidRPr="00B0068A">
              <w:rPr>
                <w:rFonts w:ascii="Segoe UI" w:hAnsi="Segoe UI" w:cs="Segoe UI"/>
                <w:bCs/>
              </w:rPr>
              <w:t xml:space="preserve"> sowie </w:t>
            </w:r>
            <w:r w:rsidRPr="00B0068A">
              <w:rPr>
                <w:rFonts w:ascii="Segoe UI" w:hAnsi="Segoe UI" w:cs="Segoe UI"/>
                <w:bCs/>
              </w:rPr>
              <w:t xml:space="preserve"> WPF-Beraterinnen</w:t>
            </w:r>
            <w:r w:rsidR="00E02074" w:rsidRPr="00B0068A">
              <w:rPr>
                <w:rFonts w:ascii="Segoe UI" w:hAnsi="Segoe UI" w:cs="Segoe UI"/>
                <w:bCs/>
              </w:rPr>
              <w:t xml:space="preserve"> und -Berater</w:t>
            </w:r>
          </w:p>
        </w:tc>
      </w:tr>
      <w:tr w:rsidR="001F0A4A" w:rsidRPr="00B0068A" w:rsidTr="00E978C6">
        <w:trPr>
          <w:cantSplit/>
          <w:tblHeader/>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Height w:val="388"/>
          <w:tblHeader/>
        </w:trPr>
        <w:tc>
          <w:tcPr>
            <w:tcW w:w="15637" w:type="dxa"/>
            <w:tcMar>
              <w:top w:w="57" w:type="dxa"/>
              <w:left w:w="57" w:type="dxa"/>
              <w:bottom w:w="57" w:type="dxa"/>
              <w:right w:w="57" w:type="dxa"/>
            </w:tcMar>
          </w:tcPr>
          <w:p w:rsidR="001F0A4A" w:rsidRPr="00B0068A" w:rsidRDefault="001F0A4A">
            <w:pPr>
              <w:rPr>
                <w:rFonts w:ascii="Segoe UI" w:hAnsi="Segoe UI" w:cs="Segoe UI"/>
                <w:bCs/>
              </w:rPr>
            </w:pPr>
            <w:r w:rsidRPr="00B0068A">
              <w:rPr>
                <w:rFonts w:ascii="Segoe UI" w:hAnsi="Segoe UI" w:cs="Segoe UI"/>
                <w:bCs/>
              </w:rPr>
              <w:t>Der WPF-Träger hält Verwaltungspersonal mit entsprechender Qualifikation sowie eine</w:t>
            </w:r>
            <w:r w:rsidR="004A4938" w:rsidRPr="00B0068A">
              <w:rPr>
                <w:rFonts w:ascii="Segoe UI" w:hAnsi="Segoe UI" w:cs="Segoe UI"/>
                <w:bCs/>
              </w:rPr>
              <w:t>m</w:t>
            </w:r>
            <w:r w:rsidRPr="00B0068A">
              <w:rPr>
                <w:rFonts w:ascii="Segoe UI" w:hAnsi="Segoe UI" w:cs="Segoe UI"/>
                <w:bCs/>
              </w:rPr>
              <w:t xml:space="preserve"> der Fallzahl entsprechenden Stellenanteil vor.</w:t>
            </w:r>
          </w:p>
          <w:p w:rsidR="001F0A4A" w:rsidRPr="00B0068A" w:rsidRDefault="001F0A4A">
            <w:pPr>
              <w:ind w:left="29"/>
              <w:rPr>
                <w:rFonts w:ascii="Segoe UI" w:hAnsi="Segoe UI" w:cs="Segoe UI"/>
                <w:bCs/>
              </w:rPr>
            </w:pPr>
            <w:r w:rsidRPr="00B0068A">
              <w:rPr>
                <w:rFonts w:ascii="Segoe UI" w:hAnsi="Segoe UI" w:cs="Segoe UI"/>
                <w:bCs/>
              </w:rPr>
              <w:t>Er sorgt für eine entsprechende Ausstattung der Arbeitsplätze.</w:t>
            </w:r>
          </w:p>
        </w:tc>
      </w:tr>
      <w:tr w:rsidR="001F0A4A" w:rsidRPr="00B0068A" w:rsidTr="00E978C6">
        <w:trPr>
          <w:cantSplit/>
          <w:tblHeader/>
        </w:trPr>
        <w:tc>
          <w:tcPr>
            <w:tcW w:w="15637"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Height w:val="845"/>
          <w:tblHeader/>
        </w:trPr>
        <w:tc>
          <w:tcPr>
            <w:tcW w:w="15637" w:type="dxa"/>
            <w:shd w:val="clear" w:color="auto" w:fill="FFFFFF"/>
            <w:tcMar>
              <w:top w:w="57" w:type="dxa"/>
              <w:left w:w="57" w:type="dxa"/>
              <w:bottom w:w="57" w:type="dxa"/>
              <w:right w:w="57" w:type="dxa"/>
            </w:tcMar>
          </w:tcPr>
          <w:p w:rsidR="001F0A4A" w:rsidRPr="00B0068A" w:rsidRDefault="001F0A4A" w:rsidP="001F0A4A">
            <w:pPr>
              <w:numPr>
                <w:ilvl w:val="0"/>
                <w:numId w:val="82"/>
              </w:numPr>
              <w:rPr>
                <w:rFonts w:ascii="Segoe UI" w:hAnsi="Segoe UI" w:cs="Segoe UI"/>
                <w:bCs/>
              </w:rPr>
            </w:pPr>
            <w:r w:rsidRPr="00B0068A">
              <w:rPr>
                <w:rFonts w:ascii="Segoe UI" w:hAnsi="Segoe UI" w:cs="Segoe UI"/>
                <w:bCs/>
              </w:rPr>
              <w:t>Die administrativen Abläufe finden statt.</w:t>
            </w:r>
          </w:p>
          <w:p w:rsidR="001F0A4A" w:rsidRPr="00B0068A" w:rsidRDefault="001F0A4A" w:rsidP="001F0A4A">
            <w:pPr>
              <w:numPr>
                <w:ilvl w:val="0"/>
                <w:numId w:val="82"/>
              </w:numPr>
              <w:rPr>
                <w:rFonts w:ascii="Segoe UI" w:hAnsi="Segoe UI" w:cs="Segoe UI"/>
                <w:bCs/>
              </w:rPr>
            </w:pPr>
            <w:r w:rsidRPr="00B0068A">
              <w:rPr>
                <w:rFonts w:ascii="Segoe UI" w:hAnsi="Segoe UI" w:cs="Segoe UI"/>
                <w:bCs/>
              </w:rPr>
              <w:t>Rechtzeitige Weitergabe der Daten an das LWL-Landesjugendamt Westfalen.</w:t>
            </w:r>
          </w:p>
          <w:p w:rsidR="006A6FBC" w:rsidRPr="00B0068A" w:rsidRDefault="006A6FBC" w:rsidP="006A6FBC">
            <w:pPr>
              <w:numPr>
                <w:ilvl w:val="0"/>
                <w:numId w:val="82"/>
              </w:numPr>
              <w:rPr>
                <w:rFonts w:ascii="Segoe UI" w:hAnsi="Segoe UI" w:cs="Segoe UI"/>
                <w:bCs/>
              </w:rPr>
            </w:pPr>
            <w:r w:rsidRPr="00B0068A">
              <w:rPr>
                <w:rFonts w:ascii="Segoe UI" w:hAnsi="Segoe UI" w:cs="Segoe UI"/>
                <w:bCs/>
              </w:rPr>
              <w:t>Dokumentation in der onlinebasierten WPF-Datenbank WEGE innerhalb eines Monats</w:t>
            </w:r>
          </w:p>
          <w:p w:rsidR="001F0A4A" w:rsidRPr="00B0068A" w:rsidRDefault="001F0A4A" w:rsidP="006A6FBC">
            <w:pPr>
              <w:numPr>
                <w:ilvl w:val="0"/>
                <w:numId w:val="82"/>
              </w:numPr>
              <w:rPr>
                <w:rFonts w:ascii="Segoe UI" w:hAnsi="Segoe UI" w:cs="Segoe UI"/>
                <w:bCs/>
              </w:rPr>
            </w:pPr>
            <w:r w:rsidRPr="00B0068A">
              <w:rPr>
                <w:rFonts w:ascii="Segoe UI" w:hAnsi="Segoe UI" w:cs="Segoe UI"/>
                <w:bCs/>
              </w:rPr>
              <w:t>Abrechnungen gegenüber WP</w:t>
            </w:r>
            <w:r w:rsidR="005B76A6" w:rsidRPr="00B0068A">
              <w:rPr>
                <w:rFonts w:ascii="Segoe UI" w:hAnsi="Segoe UI" w:cs="Segoe UI"/>
                <w:bCs/>
              </w:rPr>
              <w:t xml:space="preserve">F, Jugendämtern sowie </w:t>
            </w:r>
            <w:r w:rsidR="006A6FBC" w:rsidRPr="00B0068A">
              <w:rPr>
                <w:rFonts w:ascii="Segoe UI" w:hAnsi="Segoe UI" w:cs="Segoe UI"/>
                <w:bCs/>
              </w:rPr>
              <w:t xml:space="preserve">dem LWL-Landesjugendamt Westfalen </w:t>
            </w:r>
            <w:r w:rsidRPr="00B0068A">
              <w:rPr>
                <w:rFonts w:ascii="Segoe UI" w:hAnsi="Segoe UI" w:cs="Segoe UI"/>
                <w:bCs/>
              </w:rPr>
              <w:t>sind korrekt.</w:t>
            </w:r>
          </w:p>
        </w:tc>
      </w:tr>
    </w:tbl>
    <w:p w:rsidR="001F0A4A" w:rsidRPr="00B0068A" w:rsidRDefault="001F0A4A">
      <w:pPr>
        <w:pStyle w:val="berschrift1"/>
        <w:rPr>
          <w:rFonts w:ascii="Segoe UI" w:hAnsi="Segoe UI" w:cs="Segoe UI"/>
        </w:rPr>
      </w:pPr>
      <w:r w:rsidRPr="00B0068A">
        <w:rPr>
          <w:rFonts w:ascii="Segoe UI" w:hAnsi="Segoe UI" w:cs="Segoe UI"/>
        </w:rPr>
        <w:br w:type="page"/>
      </w:r>
      <w:bookmarkStart w:id="98" w:name="_Toc478053992"/>
      <w:r w:rsidRPr="00B0068A">
        <w:rPr>
          <w:rFonts w:ascii="Segoe UI" w:hAnsi="Segoe UI" w:cs="Segoe UI"/>
        </w:rPr>
        <w:lastRenderedPageBreak/>
        <w:t>6.</w:t>
      </w:r>
      <w:r w:rsidRPr="00B0068A">
        <w:rPr>
          <w:rFonts w:ascii="Segoe UI" w:hAnsi="Segoe UI" w:cs="Segoe UI"/>
        </w:rPr>
        <w:tab/>
        <w:t>Systembezogene Führungsprozesse (D-Prozesse)</w:t>
      </w:r>
      <w:bookmarkEnd w:id="98"/>
    </w:p>
    <w:p w:rsidR="001F0A4A" w:rsidRPr="00B0068A" w:rsidRDefault="001F0A4A">
      <w:pPr>
        <w:rPr>
          <w:rFonts w:ascii="Segoe UI" w:hAnsi="Segoe UI" w:cs="Segoe UI"/>
          <w:b/>
          <w:bCs/>
          <w:sz w:val="28"/>
        </w:rPr>
      </w:pPr>
    </w:p>
    <w:p w:rsidR="001F0A4A" w:rsidRPr="00B0068A" w:rsidRDefault="001F0A4A" w:rsidP="001F0A4A">
      <w:pPr>
        <w:pStyle w:val="berschrift2"/>
        <w:numPr>
          <w:ilvl w:val="1"/>
          <w:numId w:val="25"/>
        </w:numPr>
        <w:rPr>
          <w:rFonts w:ascii="Segoe UI" w:hAnsi="Segoe UI" w:cs="Segoe UI"/>
        </w:rPr>
      </w:pPr>
      <w:bookmarkStart w:id="99" w:name="_Toc478053993"/>
      <w:r w:rsidRPr="00B0068A">
        <w:rPr>
          <w:rFonts w:ascii="Segoe UI" w:hAnsi="Segoe UI" w:cs="Segoe UI"/>
        </w:rPr>
        <w:t>Einleitung</w:t>
      </w:r>
      <w:bookmarkEnd w:id="99"/>
    </w:p>
    <w:p w:rsidR="001F0A4A" w:rsidRPr="00B0068A" w:rsidRDefault="001F0A4A">
      <w:pPr>
        <w:rPr>
          <w:rFonts w:ascii="Segoe UI" w:hAnsi="Segoe UI" w:cs="Segoe UI"/>
        </w:rPr>
      </w:pPr>
    </w:p>
    <w:p w:rsidR="001F0A4A" w:rsidRPr="00B0068A" w:rsidRDefault="001F0A4A">
      <w:pPr>
        <w:rPr>
          <w:rFonts w:ascii="Segoe UI" w:hAnsi="Segoe UI" w:cs="Segoe UI"/>
          <w:b/>
          <w:bCs/>
          <w:sz w:val="28"/>
        </w:rPr>
      </w:pPr>
      <w:r w:rsidRPr="00B0068A">
        <w:rPr>
          <w:rFonts w:ascii="Segoe UI" w:hAnsi="Segoe UI" w:cs="Segoe UI"/>
        </w:rPr>
        <w:t>Die D-Prozesse werden den Managementprozessen zugeordnet, die auf der Systemebene (= alle WPF Träger, Qualitäts</w:t>
      </w:r>
      <w:r w:rsidR="005B76A6" w:rsidRPr="00B0068A">
        <w:rPr>
          <w:rFonts w:ascii="Segoe UI" w:hAnsi="Segoe UI" w:cs="Segoe UI"/>
        </w:rPr>
        <w:t>kommission</w:t>
      </w:r>
      <w:r w:rsidRPr="00B0068A">
        <w:rPr>
          <w:rFonts w:ascii="Segoe UI" w:hAnsi="Segoe UI" w:cs="Segoe UI"/>
        </w:rPr>
        <w:t xml:space="preserve"> und LWL-Landesjugendamt Westfalen) in Form von Schlüsselprozessen beschrieben sind.</w:t>
      </w:r>
    </w:p>
    <w:p w:rsidR="001F0A4A" w:rsidRPr="00B0068A" w:rsidRDefault="001F0A4A" w:rsidP="001F0A4A">
      <w:pPr>
        <w:pStyle w:val="berschrift2"/>
        <w:numPr>
          <w:ilvl w:val="1"/>
          <w:numId w:val="25"/>
        </w:numPr>
        <w:tabs>
          <w:tab w:val="clear" w:pos="705"/>
        </w:tabs>
        <w:ind w:left="6929" w:hanging="6929"/>
        <w:rPr>
          <w:rFonts w:ascii="Segoe UI" w:hAnsi="Segoe UI" w:cs="Segoe UI"/>
        </w:rPr>
      </w:pPr>
      <w:r w:rsidRPr="00B0068A">
        <w:rPr>
          <w:rFonts w:ascii="Segoe UI" w:hAnsi="Segoe UI" w:cs="Segoe UI"/>
        </w:rPr>
        <w:br w:type="page"/>
      </w:r>
      <w:bookmarkStart w:id="100" w:name="_Toc478053994"/>
      <w:r w:rsidRPr="00B0068A">
        <w:rPr>
          <w:rFonts w:ascii="Segoe UI" w:hAnsi="Segoe UI" w:cs="Segoe UI"/>
        </w:rPr>
        <w:lastRenderedPageBreak/>
        <w:t>Qualitätsbeschreibung für den Schlüsselprozess D01: Weiterentwicklung und Organisationsentwicklungsprozesse</w:t>
      </w:r>
      <w:bookmarkEnd w:id="100"/>
    </w:p>
    <w:p w:rsidR="001F0A4A" w:rsidRPr="00B0068A" w:rsidRDefault="001F0A4A" w:rsidP="00052A40">
      <w:pPr>
        <w:ind w:left="7139"/>
        <w:rPr>
          <w:rFonts w:ascii="Segoe UI" w:hAnsi="Segoe UI" w:cs="Segoe UI"/>
          <w:b/>
          <w:bCs/>
        </w:rPr>
      </w:pPr>
      <w:r w:rsidRPr="00B0068A">
        <w:rPr>
          <w:rFonts w:ascii="Segoe UI" w:hAnsi="Segoe UI" w:cs="Segoe UI"/>
          <w:b/>
          <w:bCs/>
        </w:rPr>
        <w:t>des WPF-Systems</w:t>
      </w:r>
    </w:p>
    <w:p w:rsidR="001F0A4A" w:rsidRPr="00B0068A" w:rsidRDefault="001F0A4A" w:rsidP="00052A40">
      <w:pPr>
        <w:pStyle w:val="Kopfzeile"/>
        <w:tabs>
          <w:tab w:val="clear" w:pos="4536"/>
          <w:tab w:val="clear" w:pos="9072"/>
        </w:tabs>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1F0A4A" w:rsidRPr="00B0068A" w:rsidTr="00E978C6">
        <w:trPr>
          <w:tblHeader/>
        </w:trPr>
        <w:tc>
          <w:tcPr>
            <w:tcW w:w="15650" w:type="dxa"/>
            <w:shd w:val="clear" w:color="auto" w:fill="FFFFFF"/>
            <w:tcMar>
              <w:top w:w="28" w:type="dxa"/>
              <w:left w:w="57" w:type="dxa"/>
              <w:bottom w:w="28"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tblHeader/>
        </w:trPr>
        <w:tc>
          <w:tcPr>
            <w:tcW w:w="15650" w:type="dxa"/>
            <w:tcMar>
              <w:top w:w="28" w:type="dxa"/>
              <w:left w:w="57" w:type="dxa"/>
              <w:bottom w:w="28" w:type="dxa"/>
              <w:right w:w="57" w:type="dxa"/>
            </w:tcMar>
          </w:tcPr>
          <w:p w:rsidR="001F0A4A" w:rsidRPr="00B0068A" w:rsidRDefault="001F0A4A">
            <w:pPr>
              <w:widowControl w:val="0"/>
              <w:suppressLineNumbers/>
              <w:rPr>
                <w:rFonts w:ascii="Segoe UI" w:hAnsi="Segoe UI" w:cs="Segoe UI"/>
              </w:rPr>
            </w:pPr>
            <w:r w:rsidRPr="00B0068A">
              <w:rPr>
                <w:rFonts w:ascii="Segoe UI" w:hAnsi="Segoe UI" w:cs="Segoe UI"/>
              </w:rPr>
              <w:t>Weiterentwicklung des WPF-Systems an den gesellschaftlichen Gegebenheiten und mit ständiger Orientierung an den Bedarfen der Kunden auf Basis der ständigen Überprüfung (siehe D03 Controlling) der Standards des WPF-Systems.</w:t>
            </w:r>
          </w:p>
        </w:tc>
      </w:tr>
      <w:tr w:rsidR="001F0A4A" w:rsidRPr="00B0068A" w:rsidTr="00E978C6">
        <w:trPr>
          <w:tblHeader/>
        </w:trPr>
        <w:tc>
          <w:tcPr>
            <w:tcW w:w="15650" w:type="dxa"/>
            <w:shd w:val="clear" w:color="auto" w:fill="FFFFFF"/>
            <w:tcMar>
              <w:top w:w="28" w:type="dxa"/>
              <w:left w:w="57" w:type="dxa"/>
              <w:bottom w:w="28" w:type="dxa"/>
              <w:right w:w="57" w:type="dxa"/>
            </w:tcMar>
            <w:vAlign w:val="bottom"/>
          </w:tcPr>
          <w:p w:rsidR="001F0A4A" w:rsidRPr="00B0068A" w:rsidRDefault="001F0A4A">
            <w:pPr>
              <w:widowControl w:val="0"/>
              <w:suppressLineNumbers/>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tblHeader/>
        </w:trPr>
        <w:tc>
          <w:tcPr>
            <w:tcW w:w="15650" w:type="dxa"/>
            <w:tcMar>
              <w:top w:w="28" w:type="dxa"/>
              <w:left w:w="57" w:type="dxa"/>
              <w:bottom w:w="28" w:type="dxa"/>
              <w:right w:w="57" w:type="dxa"/>
            </w:tcMar>
          </w:tcPr>
          <w:p w:rsidR="00052A40" w:rsidRPr="00B0068A" w:rsidRDefault="001F0A4A" w:rsidP="00052A40">
            <w:pPr>
              <w:widowControl w:val="0"/>
              <w:suppressLineNumbers/>
              <w:ind w:left="4536" w:hanging="4536"/>
              <w:rPr>
                <w:rFonts w:ascii="Segoe UI" w:hAnsi="Segoe UI" w:cs="Segoe UI"/>
              </w:rPr>
            </w:pPr>
            <w:r w:rsidRPr="00B0068A">
              <w:rPr>
                <w:rFonts w:ascii="Segoe UI" w:hAnsi="Segoe UI" w:cs="Segoe UI"/>
              </w:rPr>
              <w:t xml:space="preserve">Durch zielgerichtete und strukturierte Maßnahmen ist dafür zu sorgen, dass die besondere Leistungsfähigkeit des WPF-Systems erhalten bleibt und </w:t>
            </w:r>
          </w:p>
          <w:p w:rsidR="00052A40" w:rsidRPr="00B0068A" w:rsidRDefault="001F0A4A" w:rsidP="00052A40">
            <w:pPr>
              <w:widowControl w:val="0"/>
              <w:suppressLineNumbers/>
              <w:ind w:left="4536" w:hanging="4536"/>
              <w:rPr>
                <w:rFonts w:ascii="Segoe UI" w:hAnsi="Segoe UI" w:cs="Segoe UI"/>
              </w:rPr>
            </w:pPr>
            <w:r w:rsidRPr="00B0068A">
              <w:rPr>
                <w:rFonts w:ascii="Segoe UI" w:hAnsi="Segoe UI" w:cs="Segoe UI"/>
              </w:rPr>
              <w:t xml:space="preserve">ständig verbessert wird. Dies bedeutet für a) die WPF ein akzeptiertes, </w:t>
            </w:r>
            <w:r w:rsidR="00052A40" w:rsidRPr="00B0068A">
              <w:rPr>
                <w:rFonts w:ascii="Segoe UI" w:hAnsi="Segoe UI" w:cs="Segoe UI"/>
              </w:rPr>
              <w:br/>
            </w:r>
            <w:r w:rsidRPr="00B0068A">
              <w:rPr>
                <w:rFonts w:ascii="Segoe UI" w:hAnsi="Segoe UI" w:cs="Segoe UI"/>
              </w:rPr>
              <w:t xml:space="preserve">b) die Kinder und Jugendlichen ein wirkungsvolles, </w:t>
            </w:r>
            <w:r w:rsidR="00052A40" w:rsidRPr="00B0068A">
              <w:rPr>
                <w:rFonts w:ascii="Segoe UI" w:hAnsi="Segoe UI" w:cs="Segoe UI"/>
              </w:rPr>
              <w:br/>
            </w:r>
            <w:r w:rsidRPr="00B0068A">
              <w:rPr>
                <w:rFonts w:ascii="Segoe UI" w:hAnsi="Segoe UI" w:cs="Segoe UI"/>
              </w:rPr>
              <w:t>c) die anfragenden Jugendämter ein bedarf</w:t>
            </w:r>
            <w:r w:rsidR="00F92DD7" w:rsidRPr="00B0068A">
              <w:rPr>
                <w:rFonts w:ascii="Segoe UI" w:hAnsi="Segoe UI" w:cs="Segoe UI"/>
              </w:rPr>
              <w:t>s</w:t>
            </w:r>
            <w:r w:rsidRPr="00B0068A">
              <w:rPr>
                <w:rFonts w:ascii="Segoe UI" w:hAnsi="Segoe UI" w:cs="Segoe UI"/>
              </w:rPr>
              <w:t xml:space="preserve">gerechtes und </w:t>
            </w:r>
            <w:r w:rsidR="00052A40" w:rsidRPr="00B0068A">
              <w:rPr>
                <w:rFonts w:ascii="Segoe UI" w:hAnsi="Segoe UI" w:cs="Segoe UI"/>
              </w:rPr>
              <w:br/>
            </w:r>
            <w:r w:rsidRPr="00B0068A">
              <w:rPr>
                <w:rFonts w:ascii="Segoe UI" w:hAnsi="Segoe UI" w:cs="Segoe UI"/>
              </w:rPr>
              <w:t xml:space="preserve">d) beteiligten Anbieter ein wirtschaftlich tragfähiges </w:t>
            </w:r>
          </w:p>
          <w:p w:rsidR="001F0A4A" w:rsidRPr="00B0068A" w:rsidRDefault="001F0A4A" w:rsidP="00052A40">
            <w:pPr>
              <w:widowControl w:val="0"/>
              <w:suppressLineNumbers/>
              <w:ind w:left="4536" w:hanging="4536"/>
              <w:rPr>
                <w:rFonts w:ascii="Segoe UI" w:hAnsi="Segoe UI" w:cs="Segoe UI"/>
                <w:sz w:val="22"/>
              </w:rPr>
            </w:pPr>
            <w:r w:rsidRPr="00B0068A">
              <w:rPr>
                <w:rFonts w:ascii="Segoe UI" w:hAnsi="Segoe UI" w:cs="Segoe UI"/>
              </w:rPr>
              <w:t>Angebot vorzuhalten und den sich ändernden Anforderungen der Praxis ständig anzupassen.</w:t>
            </w:r>
          </w:p>
        </w:tc>
      </w:tr>
      <w:tr w:rsidR="001F0A4A" w:rsidRPr="00B0068A" w:rsidTr="00E978C6">
        <w:tc>
          <w:tcPr>
            <w:tcW w:w="15650" w:type="dxa"/>
            <w:shd w:val="clear" w:color="auto" w:fill="FFFFFF"/>
            <w:tcMar>
              <w:top w:w="28" w:type="dxa"/>
              <w:left w:w="57" w:type="dxa"/>
              <w:bottom w:w="28" w:type="dxa"/>
              <w:right w:w="57" w:type="dxa"/>
            </w:tcMar>
            <w:vAlign w:val="bottom"/>
          </w:tcPr>
          <w:p w:rsidR="001F0A4A" w:rsidRPr="00B0068A" w:rsidRDefault="001F0A4A">
            <w:pPr>
              <w:widowControl w:val="0"/>
              <w:suppressLineNumbers/>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c>
          <w:tcPr>
            <w:tcW w:w="15650" w:type="dxa"/>
            <w:tcMar>
              <w:top w:w="28" w:type="dxa"/>
              <w:left w:w="57" w:type="dxa"/>
              <w:bottom w:w="28" w:type="dxa"/>
              <w:right w:w="57" w:type="dxa"/>
            </w:tcMar>
          </w:tcPr>
          <w:p w:rsidR="001F0A4A" w:rsidRPr="00B0068A" w:rsidRDefault="001F0A4A">
            <w:pPr>
              <w:widowControl w:val="0"/>
              <w:suppressLineNumbers/>
              <w:rPr>
                <w:rFonts w:ascii="Segoe UI" w:hAnsi="Segoe UI" w:cs="Segoe UI"/>
              </w:rPr>
            </w:pPr>
            <w:r w:rsidRPr="00B0068A">
              <w:rPr>
                <w:rFonts w:ascii="Segoe UI" w:hAnsi="Segoe UI" w:cs="Segoe UI"/>
              </w:rPr>
              <w:t>Koordinierende Stelle im LWL-Landesjugendamt</w:t>
            </w:r>
            <w:r w:rsidR="00E02074" w:rsidRPr="00B0068A">
              <w:rPr>
                <w:rFonts w:ascii="Segoe UI" w:hAnsi="Segoe UI" w:cs="Segoe UI"/>
              </w:rPr>
              <w:t xml:space="preserve"> Westfalen</w:t>
            </w:r>
            <w:r w:rsidRPr="00B0068A">
              <w:rPr>
                <w:rFonts w:ascii="Segoe UI" w:hAnsi="Segoe UI" w:cs="Segoe UI"/>
              </w:rPr>
              <w:t>, WPF-Träger</w:t>
            </w:r>
          </w:p>
        </w:tc>
      </w:tr>
      <w:tr w:rsidR="001F0A4A" w:rsidRPr="00B0068A" w:rsidTr="00E978C6">
        <w:trPr>
          <w:tblHeader/>
        </w:trPr>
        <w:tc>
          <w:tcPr>
            <w:tcW w:w="15650" w:type="dxa"/>
            <w:shd w:val="clear" w:color="auto" w:fill="FFFFFF"/>
            <w:tcMar>
              <w:top w:w="28" w:type="dxa"/>
              <w:left w:w="57" w:type="dxa"/>
              <w:bottom w:w="28" w:type="dxa"/>
              <w:right w:w="57" w:type="dxa"/>
            </w:tcMar>
            <w:vAlign w:val="bottom"/>
          </w:tcPr>
          <w:p w:rsidR="001F0A4A" w:rsidRPr="00B0068A" w:rsidRDefault="001F0A4A">
            <w:pPr>
              <w:widowControl w:val="0"/>
              <w:suppressLineNumbers/>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c>
          <w:tcPr>
            <w:tcW w:w="15650" w:type="dxa"/>
            <w:tcMar>
              <w:top w:w="57" w:type="dxa"/>
              <w:left w:w="57" w:type="dxa"/>
              <w:bottom w:w="57" w:type="dxa"/>
              <w:right w:w="57" w:type="dxa"/>
            </w:tcMar>
          </w:tcPr>
          <w:p w:rsidR="001F0A4A" w:rsidRPr="00B0068A" w:rsidRDefault="001F0A4A" w:rsidP="00C316F6">
            <w:pPr>
              <w:widowControl w:val="0"/>
              <w:suppressLineNumbers/>
              <w:rPr>
                <w:rFonts w:ascii="Segoe UI" w:hAnsi="Segoe UI" w:cs="Segoe UI"/>
              </w:rPr>
            </w:pPr>
            <w:r w:rsidRPr="00B0068A">
              <w:rPr>
                <w:rFonts w:ascii="Segoe UI" w:hAnsi="Segoe UI" w:cs="Segoe UI"/>
              </w:rPr>
              <w:t>Koordinierende Stelle im LWL-Landesjugendamt</w:t>
            </w:r>
            <w:r w:rsidR="00BE4C40" w:rsidRPr="00B0068A">
              <w:rPr>
                <w:rFonts w:ascii="Segoe UI" w:hAnsi="Segoe UI" w:cs="Segoe UI"/>
              </w:rPr>
              <w:t xml:space="preserve"> Westfalen</w:t>
            </w:r>
            <w:r w:rsidRPr="00B0068A">
              <w:rPr>
                <w:rFonts w:ascii="Segoe UI" w:hAnsi="Segoe UI" w:cs="Segoe UI"/>
              </w:rPr>
              <w:t>; LWL-Landesju</w:t>
            </w:r>
            <w:r w:rsidR="005B76A6" w:rsidRPr="00B0068A">
              <w:rPr>
                <w:rFonts w:ascii="Segoe UI" w:hAnsi="Segoe UI" w:cs="Segoe UI"/>
              </w:rPr>
              <w:t>gendhilfeausschuss, WPF-Berater</w:t>
            </w:r>
            <w:r w:rsidRPr="00B0068A">
              <w:rPr>
                <w:rFonts w:ascii="Segoe UI" w:hAnsi="Segoe UI" w:cs="Segoe UI"/>
              </w:rPr>
              <w:t>innen</w:t>
            </w:r>
            <w:r w:rsidR="005B76A6" w:rsidRPr="00B0068A">
              <w:rPr>
                <w:rFonts w:ascii="Segoe UI" w:hAnsi="Segoe UI" w:cs="Segoe UI"/>
              </w:rPr>
              <w:t xml:space="preserve"> und -Berater, </w:t>
            </w:r>
            <w:r w:rsidRPr="00B0068A">
              <w:rPr>
                <w:rFonts w:ascii="Segoe UI" w:hAnsi="Segoe UI" w:cs="Segoe UI"/>
              </w:rPr>
              <w:t>Co-Beraterinnen</w:t>
            </w:r>
            <w:r w:rsidR="005B76A6" w:rsidRPr="00B0068A">
              <w:rPr>
                <w:rFonts w:ascii="Segoe UI" w:hAnsi="Segoe UI" w:cs="Segoe UI"/>
              </w:rPr>
              <w:t xml:space="preserve"> und </w:t>
            </w:r>
            <w:r w:rsidR="00E02074" w:rsidRPr="00B0068A">
              <w:rPr>
                <w:rFonts w:ascii="Segoe UI" w:hAnsi="Segoe UI" w:cs="Segoe UI"/>
              </w:rPr>
              <w:t>Co</w:t>
            </w:r>
            <w:r w:rsidR="005B76A6" w:rsidRPr="00B0068A">
              <w:rPr>
                <w:rFonts w:ascii="Segoe UI" w:hAnsi="Segoe UI" w:cs="Segoe UI"/>
              </w:rPr>
              <w:t>-Berater</w:t>
            </w:r>
            <w:r w:rsidRPr="00B0068A">
              <w:rPr>
                <w:rFonts w:ascii="Segoe UI" w:hAnsi="Segoe UI" w:cs="Segoe UI"/>
              </w:rPr>
              <w:t xml:space="preserve">, WPF-Träger, </w:t>
            </w:r>
            <w:r w:rsidR="00BE4C40" w:rsidRPr="00B0068A">
              <w:rPr>
                <w:rFonts w:ascii="Segoe UI" w:hAnsi="Segoe UI" w:cs="Segoe UI"/>
              </w:rPr>
              <w:t>Q</w:t>
            </w:r>
            <w:r w:rsidRPr="00B0068A">
              <w:rPr>
                <w:rFonts w:ascii="Segoe UI" w:hAnsi="Segoe UI" w:cs="Segoe UI"/>
              </w:rPr>
              <w:t>ualitäts</w:t>
            </w:r>
            <w:r w:rsidR="00BE4C40" w:rsidRPr="00B0068A">
              <w:rPr>
                <w:rFonts w:ascii="Segoe UI" w:hAnsi="Segoe UI" w:cs="Segoe UI"/>
              </w:rPr>
              <w:t>kommission</w:t>
            </w:r>
            <w:r w:rsidRPr="00B0068A">
              <w:rPr>
                <w:rFonts w:ascii="Segoe UI" w:hAnsi="Segoe UI" w:cs="Segoe UI"/>
              </w:rPr>
              <w:t>, Reflektion und Festlegung der Leistungs- und Qualitätsstandards für das WPF-System.</w:t>
            </w:r>
          </w:p>
        </w:tc>
      </w:tr>
      <w:tr w:rsidR="001F0A4A" w:rsidRPr="00B0068A" w:rsidTr="00E978C6">
        <w:tc>
          <w:tcPr>
            <w:tcW w:w="15650" w:type="dxa"/>
            <w:shd w:val="clear" w:color="auto" w:fill="FFFFFF"/>
            <w:tcMar>
              <w:top w:w="28" w:type="dxa"/>
              <w:left w:w="57" w:type="dxa"/>
              <w:bottom w:w="28" w:type="dxa"/>
              <w:right w:w="57" w:type="dxa"/>
            </w:tcMar>
            <w:vAlign w:val="bottom"/>
          </w:tcPr>
          <w:p w:rsidR="001F0A4A" w:rsidRPr="00B0068A" w:rsidRDefault="001F0A4A">
            <w:pPr>
              <w:widowControl w:val="0"/>
              <w:suppressLineNumbers/>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c>
          <w:tcPr>
            <w:tcW w:w="15650" w:type="dxa"/>
            <w:tcMar>
              <w:top w:w="28" w:type="dxa"/>
              <w:left w:w="57" w:type="dxa"/>
              <w:bottom w:w="28" w:type="dxa"/>
              <w:right w:w="57" w:type="dxa"/>
            </w:tcMar>
          </w:tcPr>
          <w:p w:rsidR="001F0A4A" w:rsidRPr="00B0068A" w:rsidRDefault="001F0A4A" w:rsidP="00DE3F02">
            <w:pPr>
              <w:rPr>
                <w:rFonts w:ascii="Segoe UI" w:hAnsi="Segoe UI" w:cs="Segoe UI"/>
              </w:rPr>
            </w:pPr>
            <w:r w:rsidRPr="00B0068A">
              <w:rPr>
                <w:rFonts w:ascii="Segoe UI" w:hAnsi="Segoe UI" w:cs="Segoe UI"/>
                <w:b/>
                <w:bCs/>
              </w:rPr>
              <w:t>Regionale</w:t>
            </w:r>
            <w:r w:rsidR="00BE4C40" w:rsidRPr="00B0068A">
              <w:rPr>
                <w:rFonts w:ascii="Segoe UI" w:hAnsi="Segoe UI" w:cs="Segoe UI"/>
                <w:b/>
                <w:bCs/>
              </w:rPr>
              <w:t xml:space="preserve"> Arbeitskreise</w:t>
            </w:r>
            <w:r w:rsidRPr="00B0068A">
              <w:rPr>
                <w:rFonts w:ascii="Segoe UI" w:hAnsi="Segoe UI" w:cs="Segoe UI"/>
              </w:rPr>
              <w:t>: Vorschläge zur Steigerung des Übereinstimmungsgrades von Standards und Praxis und zur Qualitätssteigerung ohne Standardveränderung an die einzelnen WPF-Träger und -Standorte, Vorschläge zur Standardveränderung an d</w:t>
            </w:r>
            <w:r w:rsidR="00BE4C40" w:rsidRPr="00B0068A">
              <w:rPr>
                <w:rFonts w:ascii="Segoe UI" w:hAnsi="Segoe UI" w:cs="Segoe UI"/>
              </w:rPr>
              <w:t>ie</w:t>
            </w:r>
            <w:r w:rsidRPr="00B0068A">
              <w:rPr>
                <w:rFonts w:ascii="Segoe UI" w:hAnsi="Segoe UI" w:cs="Segoe UI"/>
              </w:rPr>
              <w:t xml:space="preserve"> </w:t>
            </w:r>
            <w:r w:rsidR="00E02074" w:rsidRPr="00B0068A">
              <w:rPr>
                <w:rFonts w:ascii="Segoe UI" w:hAnsi="Segoe UI" w:cs="Segoe UI"/>
              </w:rPr>
              <w:t>Qualitätskommission</w:t>
            </w:r>
            <w:r w:rsidRPr="00B0068A">
              <w:rPr>
                <w:rFonts w:ascii="Segoe UI" w:hAnsi="Segoe UI" w:cs="Segoe UI"/>
              </w:rPr>
              <w:t>.</w:t>
            </w:r>
          </w:p>
          <w:p w:rsidR="001F0A4A" w:rsidRPr="00B0068A" w:rsidRDefault="001F0A4A" w:rsidP="00DE3F02">
            <w:pPr>
              <w:rPr>
                <w:rFonts w:ascii="Segoe UI" w:hAnsi="Segoe UI" w:cs="Segoe UI"/>
              </w:rPr>
            </w:pPr>
            <w:r w:rsidRPr="00B0068A">
              <w:rPr>
                <w:rFonts w:ascii="Segoe UI" w:hAnsi="Segoe UI" w:cs="Segoe UI"/>
                <w:b/>
                <w:bCs/>
              </w:rPr>
              <w:t>Qualitäts</w:t>
            </w:r>
            <w:r w:rsidR="00BE4C40" w:rsidRPr="00B0068A">
              <w:rPr>
                <w:rFonts w:ascii="Segoe UI" w:hAnsi="Segoe UI" w:cs="Segoe UI"/>
                <w:b/>
                <w:bCs/>
              </w:rPr>
              <w:t>kommission</w:t>
            </w:r>
            <w:r w:rsidRPr="00B0068A">
              <w:rPr>
                <w:rFonts w:ascii="Segoe UI" w:hAnsi="Segoe UI" w:cs="Segoe UI"/>
              </w:rPr>
              <w:t>: Mindestens jährliche Diskussion des Qualitätsberichtes und Vorlage an die WPF-Trägerkonferenz zur Bewertung der Qual</w:t>
            </w:r>
            <w:r w:rsidRPr="00B0068A">
              <w:rPr>
                <w:rFonts w:ascii="Segoe UI" w:hAnsi="Segoe UI" w:cs="Segoe UI"/>
              </w:rPr>
              <w:t>i</w:t>
            </w:r>
            <w:r w:rsidRPr="00B0068A">
              <w:rPr>
                <w:rFonts w:ascii="Segoe UI" w:hAnsi="Segoe UI" w:cs="Segoe UI"/>
              </w:rPr>
              <w:t>tät des WPF-Systems und zur Festlegung der Qualitätsmanagementziele für das kommende Jahr. Diskussion der Standards und ggf. erarbeiten von Beschlussvorlagen zu deren Änderung zur Abstimmung in der Trägerkonferenz.</w:t>
            </w:r>
          </w:p>
          <w:p w:rsidR="001F0A4A" w:rsidRPr="00B0068A" w:rsidRDefault="001F0A4A" w:rsidP="00463483">
            <w:pPr>
              <w:widowControl w:val="0"/>
              <w:suppressLineNumbers/>
              <w:rPr>
                <w:rFonts w:ascii="Segoe UI" w:hAnsi="Segoe UI" w:cs="Segoe UI"/>
              </w:rPr>
            </w:pPr>
            <w:r w:rsidRPr="00B0068A">
              <w:rPr>
                <w:rFonts w:ascii="Segoe UI" w:hAnsi="Segoe UI" w:cs="Segoe UI"/>
                <w:b/>
                <w:bCs/>
              </w:rPr>
              <w:t>Trägerkonferenz</w:t>
            </w:r>
            <w:r w:rsidRPr="00B0068A">
              <w:rPr>
                <w:rFonts w:ascii="Segoe UI" w:hAnsi="Segoe UI" w:cs="Segoe UI"/>
              </w:rPr>
              <w:t xml:space="preserve">: Befassung und Beschluss über die Vorlagen des Gremiums zur Qualitätssicherung </w:t>
            </w:r>
            <w:r w:rsidR="00463483" w:rsidRPr="00B0068A">
              <w:rPr>
                <w:rFonts w:ascii="Segoe UI" w:hAnsi="Segoe UI" w:cs="Segoe UI"/>
              </w:rPr>
              <w:t xml:space="preserve">zur Standardentwicklung </w:t>
            </w:r>
            <w:r w:rsidRPr="00B0068A">
              <w:rPr>
                <w:rFonts w:ascii="Segoe UI" w:hAnsi="Segoe UI" w:cs="Segoe UI"/>
              </w:rPr>
              <w:t>und Beschluss über Entwicklungsprojekte des WPF-Systems</w:t>
            </w:r>
            <w:r w:rsidR="007156E6" w:rsidRPr="00B0068A">
              <w:rPr>
                <w:rFonts w:ascii="Segoe UI" w:hAnsi="Segoe UI" w:cs="Segoe UI"/>
              </w:rPr>
              <w:t>.</w:t>
            </w:r>
          </w:p>
        </w:tc>
      </w:tr>
      <w:tr w:rsidR="001F0A4A" w:rsidRPr="00B0068A" w:rsidTr="00E978C6">
        <w:tc>
          <w:tcPr>
            <w:tcW w:w="15650" w:type="dxa"/>
            <w:shd w:val="clear" w:color="auto" w:fill="FFFFFF"/>
            <w:tcMar>
              <w:top w:w="28" w:type="dxa"/>
              <w:left w:w="57" w:type="dxa"/>
              <w:bottom w:w="28" w:type="dxa"/>
              <w:right w:w="57" w:type="dxa"/>
            </w:tcMar>
            <w:vAlign w:val="bottom"/>
          </w:tcPr>
          <w:p w:rsidR="001F0A4A" w:rsidRPr="00B0068A" w:rsidRDefault="001F0A4A">
            <w:pPr>
              <w:widowControl w:val="0"/>
              <w:suppressLineNumbers/>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c>
          <w:tcPr>
            <w:tcW w:w="15650" w:type="dxa"/>
            <w:shd w:val="clear" w:color="auto" w:fill="FFFFFF"/>
            <w:tcMar>
              <w:top w:w="28" w:type="dxa"/>
              <w:left w:w="57" w:type="dxa"/>
              <w:bottom w:w="28" w:type="dxa"/>
              <w:right w:w="57" w:type="dxa"/>
            </w:tcMar>
          </w:tcPr>
          <w:p w:rsidR="001F0A4A" w:rsidRPr="00B0068A" w:rsidRDefault="001F0A4A">
            <w:pPr>
              <w:widowControl w:val="0"/>
              <w:suppressLineNumbers/>
              <w:spacing w:after="40"/>
              <w:ind w:left="-17"/>
              <w:rPr>
                <w:rFonts w:ascii="Segoe UI" w:hAnsi="Segoe UI" w:cs="Segoe UI"/>
              </w:rPr>
            </w:pPr>
            <w:r w:rsidRPr="00B0068A">
              <w:rPr>
                <w:rFonts w:ascii="Segoe UI" w:hAnsi="Segoe UI" w:cs="Segoe UI"/>
              </w:rPr>
              <w:lastRenderedPageBreak/>
              <w:t>Vorlage, Beratung des jährlichen Qualitätsberichtes in den o. g. Gremien, Beschlüsse zur Weiterentwicklung der Standards, ggf. Beschluss über Entwicklungsprojekte (die oben auf</w:t>
            </w:r>
            <w:r w:rsidR="00DE3F02" w:rsidRPr="00B0068A">
              <w:rPr>
                <w:rFonts w:ascii="Segoe UI" w:hAnsi="Segoe UI" w:cs="Segoe UI"/>
              </w:rPr>
              <w:t>geführten Maßnahmen haben statt</w:t>
            </w:r>
            <w:r w:rsidRPr="00B0068A">
              <w:rPr>
                <w:rFonts w:ascii="Segoe UI" w:hAnsi="Segoe UI" w:cs="Segoe UI"/>
              </w:rPr>
              <w:t>gefunden).</w:t>
            </w:r>
          </w:p>
        </w:tc>
      </w:tr>
    </w:tbl>
    <w:p w:rsidR="001F0A4A" w:rsidRPr="00B0068A" w:rsidRDefault="001F0A4A">
      <w:pPr>
        <w:widowControl w:val="0"/>
        <w:suppressLineNumbers/>
        <w:tabs>
          <w:tab w:val="center" w:pos="4536"/>
          <w:tab w:val="right" w:pos="9072"/>
        </w:tabs>
        <w:ind w:left="360" w:hanging="360"/>
        <w:rPr>
          <w:rFonts w:ascii="Segoe UI" w:hAnsi="Segoe UI" w:cs="Segoe UI"/>
          <w:sz w:val="2"/>
        </w:rPr>
      </w:pPr>
    </w:p>
    <w:p w:rsidR="001F0A4A" w:rsidRPr="00B0068A" w:rsidRDefault="001F0A4A" w:rsidP="001F0A4A">
      <w:pPr>
        <w:pStyle w:val="berschrift2"/>
        <w:numPr>
          <w:ilvl w:val="1"/>
          <w:numId w:val="25"/>
        </w:numPr>
        <w:tabs>
          <w:tab w:val="clear" w:pos="705"/>
        </w:tabs>
        <w:ind w:left="0" w:firstLine="0"/>
        <w:rPr>
          <w:rFonts w:ascii="Segoe UI" w:hAnsi="Segoe UI" w:cs="Segoe UI"/>
        </w:rPr>
      </w:pPr>
      <w:r w:rsidRPr="00B0068A">
        <w:rPr>
          <w:rFonts w:ascii="Segoe UI" w:hAnsi="Segoe UI" w:cs="Segoe UI"/>
          <w:sz w:val="28"/>
        </w:rPr>
        <w:br w:type="page"/>
      </w:r>
      <w:bookmarkStart w:id="101" w:name="_Toc478053995"/>
      <w:r w:rsidRPr="00B0068A">
        <w:rPr>
          <w:rFonts w:ascii="Segoe UI" w:hAnsi="Segoe UI" w:cs="Segoe UI"/>
        </w:rPr>
        <w:lastRenderedPageBreak/>
        <w:t>Qualitätsbeschreibung für den Schlüsselprozess D02: Koordination durch das LWL-Landesjugendamt Westfalen</w:t>
      </w:r>
      <w:bookmarkEnd w:id="101"/>
    </w:p>
    <w:p w:rsidR="001F0A4A" w:rsidRPr="00B0068A" w:rsidRDefault="001F0A4A">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7"/>
        <w:gridCol w:w="10193"/>
      </w:tblGrid>
      <w:tr w:rsidR="001F0A4A" w:rsidRPr="00B0068A" w:rsidTr="00E978C6">
        <w:tc>
          <w:tcPr>
            <w:tcW w:w="15650" w:type="dxa"/>
            <w:gridSpan w:val="2"/>
            <w:shd w:val="clear" w:color="auto" w:fill="FFFFFF"/>
            <w:tcMar>
              <w:top w:w="57" w:type="dxa"/>
              <w:left w:w="57" w:type="dxa"/>
              <w:bottom w:w="57" w:type="dxa"/>
              <w:right w:w="57" w:type="dxa"/>
            </w:tcMar>
            <w:vAlign w:val="bottom"/>
          </w:tcPr>
          <w:p w:rsidR="001F0A4A" w:rsidRPr="00B0068A" w:rsidRDefault="001F0A4A">
            <w:pPr>
              <w:widowControl w:val="0"/>
              <w:snapToGrid w:val="0"/>
              <w:rPr>
                <w:rFonts w:ascii="Segoe UI" w:hAnsi="Segoe UI" w:cs="Segoe UI"/>
                <w:bCs/>
                <w:smallCaps/>
                <w:sz w:val="18"/>
              </w:rPr>
            </w:pPr>
            <w:r w:rsidRPr="00B0068A">
              <w:rPr>
                <w:rFonts w:ascii="Segoe UI" w:hAnsi="Segoe UI" w:cs="Segoe UI"/>
                <w:b/>
                <w:bCs/>
              </w:rPr>
              <w:br w:type="page"/>
            </w:r>
            <w:r w:rsidRPr="00B0068A">
              <w:rPr>
                <w:rFonts w:ascii="Segoe UI" w:hAnsi="Segoe UI" w:cs="Segoe UI"/>
                <w:b/>
                <w:bCs/>
                <w:sz w:val="28"/>
              </w:rPr>
              <w:br w:type="page"/>
            </w:r>
            <w:r w:rsidRPr="00B0068A">
              <w:rPr>
                <w:rFonts w:ascii="Segoe UI" w:hAnsi="Segoe UI" w:cs="Segoe UI"/>
                <w:bCs/>
                <w:smallCaps/>
                <w:sz w:val="18"/>
              </w:rPr>
              <w:t>Definition</w:t>
            </w:r>
          </w:p>
        </w:tc>
      </w:tr>
      <w:tr w:rsidR="001F0A4A" w:rsidRPr="00B0068A" w:rsidTr="00E978C6">
        <w:tc>
          <w:tcPr>
            <w:tcW w:w="15650" w:type="dxa"/>
            <w:gridSpan w:val="2"/>
            <w:tcMar>
              <w:top w:w="57" w:type="dxa"/>
              <w:left w:w="57" w:type="dxa"/>
              <w:bottom w:w="57" w:type="dxa"/>
              <w:right w:w="57" w:type="dxa"/>
            </w:tcMar>
          </w:tcPr>
          <w:p w:rsidR="001F0A4A" w:rsidRPr="00B0068A" w:rsidRDefault="001F0A4A">
            <w:pPr>
              <w:widowControl w:val="0"/>
              <w:rPr>
                <w:rFonts w:ascii="Segoe UI" w:hAnsi="Segoe UI" w:cs="Segoe UI"/>
              </w:rPr>
            </w:pPr>
            <w:r w:rsidRPr="00B0068A">
              <w:rPr>
                <w:rFonts w:ascii="Segoe UI" w:hAnsi="Segoe UI" w:cs="Segoe UI"/>
              </w:rPr>
              <w:t>Das LWL-Landesjugendamt koordiniert das WPF-System.</w:t>
            </w:r>
          </w:p>
        </w:tc>
      </w:tr>
      <w:tr w:rsidR="001F0A4A" w:rsidRPr="00B0068A" w:rsidTr="00E978C6">
        <w:tc>
          <w:tcPr>
            <w:tcW w:w="15650" w:type="dxa"/>
            <w:gridSpan w:val="2"/>
            <w:shd w:val="clear" w:color="auto" w:fill="FFFFFF"/>
            <w:tcMar>
              <w:top w:w="57" w:type="dxa"/>
              <w:left w:w="57" w:type="dxa"/>
              <w:bottom w:w="57" w:type="dxa"/>
              <w:right w:w="57" w:type="dxa"/>
            </w:tcMar>
            <w:vAlign w:val="bottom"/>
          </w:tcPr>
          <w:p w:rsidR="001F0A4A" w:rsidRPr="00B0068A" w:rsidRDefault="001F0A4A">
            <w:pPr>
              <w:widowControl w:val="0"/>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c>
          <w:tcPr>
            <w:tcW w:w="15650" w:type="dxa"/>
            <w:gridSpan w:val="2"/>
            <w:tcMar>
              <w:top w:w="57" w:type="dxa"/>
              <w:left w:w="28" w:type="dxa"/>
              <w:bottom w:w="57" w:type="dxa"/>
              <w:right w:w="28" w:type="dxa"/>
            </w:tcMar>
          </w:tcPr>
          <w:p w:rsidR="0025328E"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Vermittlung von besonders entwicklungsbeeinträchtigten Kindern und Jugendlichen in WPF</w:t>
            </w:r>
            <w:r w:rsidR="0025328E" w:rsidRPr="00B0068A">
              <w:rPr>
                <w:rFonts w:ascii="Segoe UI" w:hAnsi="Segoe UI" w:cs="Segoe UI"/>
              </w:rPr>
              <w:t>,</w:t>
            </w:r>
          </w:p>
          <w:p w:rsidR="0025328E" w:rsidRPr="00B0068A" w:rsidRDefault="00AA5A27"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e</w:t>
            </w:r>
            <w:r w:rsidR="001F0A4A" w:rsidRPr="00B0068A">
              <w:rPr>
                <w:rFonts w:ascii="Segoe UI" w:hAnsi="Segoe UI" w:cs="Segoe UI"/>
              </w:rPr>
              <w:t>in einheitliches Leistungsangebot</w:t>
            </w:r>
            <w:r w:rsidR="0025328E" w:rsidRPr="00B0068A">
              <w:rPr>
                <w:rFonts w:ascii="Segoe UI" w:hAnsi="Segoe UI" w:cs="Segoe UI"/>
              </w:rPr>
              <w:t>,</w:t>
            </w:r>
          </w:p>
          <w:p w:rsidR="0025328E"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die Kontrol</w:t>
            </w:r>
            <w:r w:rsidR="0025328E" w:rsidRPr="00B0068A">
              <w:rPr>
                <w:rFonts w:ascii="Segoe UI" w:hAnsi="Segoe UI" w:cs="Segoe UI"/>
              </w:rPr>
              <w:t>le der Standards,</w:t>
            </w:r>
          </w:p>
          <w:p w:rsidR="0025328E"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Weiterentwicklung des Angebotes durch Qualitätsentwicklungsprozesse</w:t>
            </w:r>
            <w:r w:rsidR="0025328E" w:rsidRPr="00B0068A">
              <w:rPr>
                <w:rFonts w:ascii="Segoe UI" w:hAnsi="Segoe UI" w:cs="Segoe UI"/>
              </w:rPr>
              <w:t>,</w:t>
            </w:r>
            <w:r w:rsidRPr="00B0068A">
              <w:rPr>
                <w:rFonts w:ascii="Segoe UI" w:hAnsi="Segoe UI" w:cs="Segoe UI"/>
              </w:rPr>
              <w:t xml:space="preserve"> </w:t>
            </w:r>
          </w:p>
          <w:p w:rsidR="0025328E"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eine trägerübergreifende Werbung und Außen</w:t>
            </w:r>
            <w:r w:rsidR="00333E32" w:rsidRPr="00B0068A">
              <w:rPr>
                <w:rFonts w:ascii="Segoe UI" w:hAnsi="Segoe UI" w:cs="Segoe UI"/>
              </w:rPr>
              <w:t>darstellung</w:t>
            </w:r>
          </w:p>
          <w:p w:rsidR="0025328E"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politis</w:t>
            </w:r>
            <w:r w:rsidR="00333E32" w:rsidRPr="00B0068A">
              <w:rPr>
                <w:rFonts w:ascii="Segoe UI" w:hAnsi="Segoe UI" w:cs="Segoe UI"/>
              </w:rPr>
              <w:t>che Verankerung des WPF-Systems,</w:t>
            </w:r>
          </w:p>
          <w:p w:rsidR="00DE3F02" w:rsidRPr="00B0068A" w:rsidRDefault="001F0A4A"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Fortbildungsa</w:t>
            </w:r>
            <w:r w:rsidR="00AA5A27" w:rsidRPr="00B0068A">
              <w:rPr>
                <w:rFonts w:ascii="Segoe UI" w:hAnsi="Segoe UI" w:cs="Segoe UI"/>
              </w:rPr>
              <w:t xml:space="preserve">ngebote für WPF </w:t>
            </w:r>
            <w:r w:rsidR="00DE3F02" w:rsidRPr="00B0068A">
              <w:rPr>
                <w:rFonts w:ascii="Segoe UI" w:hAnsi="Segoe UI" w:cs="Segoe UI"/>
              </w:rPr>
              <w:t>sowie</w:t>
            </w:r>
            <w:r w:rsidR="00AA5A27" w:rsidRPr="00B0068A">
              <w:rPr>
                <w:rFonts w:ascii="Segoe UI" w:hAnsi="Segoe UI" w:cs="Segoe UI"/>
              </w:rPr>
              <w:t xml:space="preserve"> WPF-Berater</w:t>
            </w:r>
            <w:r w:rsidRPr="00B0068A">
              <w:rPr>
                <w:rFonts w:ascii="Segoe UI" w:hAnsi="Segoe UI" w:cs="Segoe UI"/>
              </w:rPr>
              <w:t>innen</w:t>
            </w:r>
            <w:r w:rsidR="00DE3F02" w:rsidRPr="00B0068A">
              <w:rPr>
                <w:rFonts w:ascii="Segoe UI" w:hAnsi="Segoe UI" w:cs="Segoe UI"/>
              </w:rPr>
              <w:t xml:space="preserve"> und </w:t>
            </w:r>
            <w:r w:rsidR="00E02074" w:rsidRPr="00B0068A">
              <w:rPr>
                <w:rFonts w:ascii="Segoe UI" w:hAnsi="Segoe UI" w:cs="Segoe UI"/>
              </w:rPr>
              <w:t>-</w:t>
            </w:r>
            <w:r w:rsidR="00AA5A27" w:rsidRPr="00B0068A">
              <w:rPr>
                <w:rFonts w:ascii="Segoe UI" w:hAnsi="Segoe UI" w:cs="Segoe UI"/>
              </w:rPr>
              <w:t>Berater</w:t>
            </w:r>
            <w:r w:rsidR="00E02074" w:rsidRPr="00B0068A">
              <w:rPr>
                <w:rFonts w:ascii="Segoe UI" w:hAnsi="Segoe UI" w:cs="Segoe UI"/>
              </w:rPr>
              <w:t xml:space="preserve"> (siehe auch E01)</w:t>
            </w:r>
            <w:r w:rsidR="00333E32" w:rsidRPr="00B0068A">
              <w:rPr>
                <w:rFonts w:ascii="Segoe UI" w:hAnsi="Segoe UI" w:cs="Segoe UI"/>
              </w:rPr>
              <w:t>,</w:t>
            </w:r>
          </w:p>
          <w:p w:rsidR="0025328E" w:rsidRPr="00B0068A" w:rsidRDefault="0025328E"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 xml:space="preserve">Organisation </w:t>
            </w:r>
            <w:r w:rsidR="00333E32" w:rsidRPr="00B0068A">
              <w:rPr>
                <w:rFonts w:ascii="Segoe UI" w:hAnsi="Segoe UI" w:cs="Segoe UI"/>
              </w:rPr>
              <w:t xml:space="preserve">von </w:t>
            </w:r>
            <w:r w:rsidRPr="00B0068A">
              <w:rPr>
                <w:rFonts w:ascii="Segoe UI" w:hAnsi="Segoe UI" w:cs="Segoe UI"/>
              </w:rPr>
              <w:t>trägerübergrei</w:t>
            </w:r>
            <w:r w:rsidR="00333E32" w:rsidRPr="00B0068A">
              <w:rPr>
                <w:rFonts w:ascii="Segoe UI" w:hAnsi="Segoe UI" w:cs="Segoe UI"/>
              </w:rPr>
              <w:t>fender regionaler Arbeitskreise,</w:t>
            </w:r>
          </w:p>
          <w:p w:rsidR="0025328E" w:rsidRPr="00B0068A" w:rsidRDefault="00333E32"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 xml:space="preserve">Organisation von </w:t>
            </w:r>
            <w:r w:rsidR="0025328E" w:rsidRPr="00B0068A">
              <w:rPr>
                <w:rFonts w:ascii="Segoe UI" w:hAnsi="Segoe UI" w:cs="Segoe UI"/>
              </w:rPr>
              <w:t>Supervisionsgruppen de</w:t>
            </w:r>
            <w:r w:rsidRPr="00B0068A">
              <w:rPr>
                <w:rFonts w:ascii="Segoe UI" w:hAnsi="Segoe UI" w:cs="Segoe UI"/>
              </w:rPr>
              <w:t>r WPF-Beraterinnen und</w:t>
            </w:r>
            <w:r w:rsidR="00E02074" w:rsidRPr="00B0068A">
              <w:rPr>
                <w:rFonts w:ascii="Segoe UI" w:hAnsi="Segoe UI" w:cs="Segoe UI"/>
              </w:rPr>
              <w:t xml:space="preserve"> -</w:t>
            </w:r>
            <w:r w:rsidRPr="00B0068A">
              <w:rPr>
                <w:rFonts w:ascii="Segoe UI" w:hAnsi="Segoe UI" w:cs="Segoe UI"/>
              </w:rPr>
              <w:t>Berater,</w:t>
            </w:r>
          </w:p>
          <w:p w:rsidR="0025328E" w:rsidRPr="00B0068A" w:rsidRDefault="00333E32"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 xml:space="preserve">Organisation von </w:t>
            </w:r>
            <w:r w:rsidR="0025328E" w:rsidRPr="00B0068A">
              <w:rPr>
                <w:rFonts w:ascii="Segoe UI" w:hAnsi="Segoe UI" w:cs="Segoe UI"/>
              </w:rPr>
              <w:t>Konferenzen d</w:t>
            </w:r>
            <w:r w:rsidRPr="00B0068A">
              <w:rPr>
                <w:rFonts w:ascii="Segoe UI" w:hAnsi="Segoe UI" w:cs="Segoe UI"/>
              </w:rPr>
              <w:t>er Co-Beraterinnen und</w:t>
            </w:r>
            <w:r w:rsidR="00E02074" w:rsidRPr="00B0068A">
              <w:rPr>
                <w:rFonts w:ascii="Segoe UI" w:hAnsi="Segoe UI" w:cs="Segoe UI"/>
              </w:rPr>
              <w:t xml:space="preserve"> -</w:t>
            </w:r>
            <w:r w:rsidRPr="00B0068A">
              <w:rPr>
                <w:rFonts w:ascii="Segoe UI" w:hAnsi="Segoe UI" w:cs="Segoe UI"/>
              </w:rPr>
              <w:t>Berater,</w:t>
            </w:r>
          </w:p>
          <w:p w:rsidR="0025328E" w:rsidRPr="00B0068A" w:rsidRDefault="00333E32"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Organisation der WPF-Trägerkonferenzen,</w:t>
            </w:r>
          </w:p>
          <w:p w:rsidR="0025328E" w:rsidRPr="00B0068A" w:rsidRDefault="00333E32"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 xml:space="preserve">Organisation </w:t>
            </w:r>
            <w:r w:rsidR="0025328E" w:rsidRPr="00B0068A">
              <w:rPr>
                <w:rFonts w:ascii="Segoe UI" w:hAnsi="Segoe UI" w:cs="Segoe UI"/>
              </w:rPr>
              <w:t>der Sitzungen der Qualitätskommission, Reflektion und Festlegung der Lei</w:t>
            </w:r>
            <w:r w:rsidRPr="00B0068A">
              <w:rPr>
                <w:rFonts w:ascii="Segoe UI" w:hAnsi="Segoe UI" w:cs="Segoe UI"/>
              </w:rPr>
              <w:t>stungs- und Qualitätsstandards,</w:t>
            </w:r>
          </w:p>
          <w:p w:rsidR="001F0A4A" w:rsidRPr="00B0068A" w:rsidRDefault="0025328E" w:rsidP="00333E32">
            <w:pPr>
              <w:pStyle w:val="Listenabsatz"/>
              <w:widowControl w:val="0"/>
              <w:numPr>
                <w:ilvl w:val="0"/>
                <w:numId w:val="111"/>
              </w:numPr>
              <w:ind w:left="738" w:hanging="643"/>
              <w:rPr>
                <w:rFonts w:ascii="Segoe UI" w:hAnsi="Segoe UI" w:cs="Segoe UI"/>
              </w:rPr>
            </w:pPr>
            <w:r w:rsidRPr="00B0068A">
              <w:rPr>
                <w:rFonts w:ascii="Segoe UI" w:hAnsi="Segoe UI" w:cs="Segoe UI"/>
              </w:rPr>
              <w:t>Einheitliche Tagessatzberech</w:t>
            </w:r>
            <w:r w:rsidR="00333E32" w:rsidRPr="00B0068A">
              <w:rPr>
                <w:rFonts w:ascii="Segoe UI" w:hAnsi="Segoe UI" w:cs="Segoe UI"/>
              </w:rPr>
              <w:t>nung</w:t>
            </w:r>
          </w:p>
        </w:tc>
      </w:tr>
      <w:tr w:rsidR="001F0A4A" w:rsidRPr="00B0068A" w:rsidTr="00E978C6">
        <w:tc>
          <w:tcPr>
            <w:tcW w:w="5457" w:type="dxa"/>
            <w:shd w:val="clear" w:color="auto" w:fill="FFFFFF"/>
            <w:tcMar>
              <w:top w:w="57" w:type="dxa"/>
              <w:left w:w="57" w:type="dxa"/>
              <w:bottom w:w="57" w:type="dxa"/>
              <w:right w:w="57" w:type="dxa"/>
            </w:tcMar>
            <w:vAlign w:val="bottom"/>
          </w:tcPr>
          <w:p w:rsidR="001F0A4A" w:rsidRPr="00B0068A" w:rsidRDefault="001F0A4A">
            <w:pPr>
              <w:widowControl w:val="0"/>
              <w:snapToGrid w:val="0"/>
              <w:rPr>
                <w:rFonts w:ascii="Segoe UI" w:hAnsi="Segoe UI" w:cs="Segoe UI"/>
                <w:bCs/>
                <w:smallCaps/>
                <w:sz w:val="18"/>
              </w:rPr>
            </w:pPr>
            <w:r w:rsidRPr="00B0068A">
              <w:rPr>
                <w:rFonts w:ascii="Segoe UI" w:hAnsi="Segoe UI" w:cs="Segoe UI"/>
                <w:bCs/>
                <w:smallCaps/>
                <w:sz w:val="18"/>
              </w:rPr>
              <w:t xml:space="preserve">Wer ist verantwortlich? </w:t>
            </w:r>
          </w:p>
        </w:tc>
        <w:tc>
          <w:tcPr>
            <w:tcW w:w="10193" w:type="dxa"/>
            <w:shd w:val="clear" w:color="auto" w:fill="FFFFFF"/>
            <w:vAlign w:val="bottom"/>
          </w:tcPr>
          <w:p w:rsidR="001F0A4A" w:rsidRPr="00B0068A" w:rsidRDefault="001F0A4A">
            <w:pPr>
              <w:widowControl w:val="0"/>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c>
          <w:tcPr>
            <w:tcW w:w="5457" w:type="dxa"/>
            <w:tcMar>
              <w:top w:w="57" w:type="dxa"/>
              <w:left w:w="57" w:type="dxa"/>
              <w:bottom w:w="57" w:type="dxa"/>
              <w:right w:w="57" w:type="dxa"/>
            </w:tcMar>
          </w:tcPr>
          <w:p w:rsidR="001F0A4A" w:rsidRPr="00B0068A" w:rsidRDefault="001F0A4A">
            <w:pPr>
              <w:widowControl w:val="0"/>
              <w:tabs>
                <w:tab w:val="left" w:pos="144"/>
                <w:tab w:val="left" w:pos="2538"/>
              </w:tabs>
              <w:rPr>
                <w:rFonts w:ascii="Segoe UI" w:hAnsi="Segoe UI" w:cs="Segoe UI"/>
              </w:rPr>
            </w:pPr>
            <w:r w:rsidRPr="00B0068A">
              <w:rPr>
                <w:rFonts w:ascii="Segoe UI" w:hAnsi="Segoe UI" w:cs="Segoe UI"/>
              </w:rPr>
              <w:tab/>
              <w:t xml:space="preserve">1. </w:t>
            </w:r>
            <w:proofErr w:type="spellStart"/>
            <w:r w:rsidRPr="00B0068A">
              <w:rPr>
                <w:rFonts w:ascii="Segoe UI" w:hAnsi="Segoe UI" w:cs="Segoe UI"/>
              </w:rPr>
              <w:t>Dezernatsleiter</w:t>
            </w:r>
            <w:proofErr w:type="spellEnd"/>
            <w:r w:rsidRPr="00B0068A">
              <w:rPr>
                <w:rFonts w:ascii="Segoe UI" w:hAnsi="Segoe UI" w:cs="Segoe UI"/>
              </w:rPr>
              <w:t>:</w:t>
            </w:r>
            <w:r w:rsidRPr="00B0068A">
              <w:rPr>
                <w:rFonts w:ascii="Segoe UI" w:hAnsi="Segoe UI" w:cs="Segoe UI"/>
              </w:rPr>
              <w:tab/>
              <w:t>Ziele: 2 – 12</w:t>
            </w:r>
          </w:p>
          <w:p w:rsidR="001F0A4A" w:rsidRPr="00B0068A" w:rsidRDefault="001F0A4A">
            <w:pPr>
              <w:widowControl w:val="0"/>
              <w:tabs>
                <w:tab w:val="left" w:pos="144"/>
                <w:tab w:val="left" w:pos="4818"/>
              </w:tabs>
              <w:ind w:left="2538" w:hanging="2451"/>
              <w:rPr>
                <w:rFonts w:ascii="Segoe UI" w:hAnsi="Segoe UI" w:cs="Segoe UI"/>
              </w:rPr>
            </w:pPr>
            <w:r w:rsidRPr="00B0068A">
              <w:rPr>
                <w:rFonts w:ascii="Segoe UI" w:hAnsi="Segoe UI" w:cs="Segoe UI"/>
              </w:rPr>
              <w:tab/>
              <w:t>2. Referatsleiter:</w:t>
            </w:r>
            <w:r w:rsidRPr="00B0068A">
              <w:rPr>
                <w:rFonts w:ascii="Segoe UI" w:hAnsi="Segoe UI" w:cs="Segoe UI"/>
              </w:rPr>
              <w:tab/>
              <w:t>Ziele: 1 – 12</w:t>
            </w:r>
          </w:p>
          <w:p w:rsidR="001F0A4A" w:rsidRPr="00B0068A" w:rsidRDefault="001F0A4A">
            <w:pPr>
              <w:widowControl w:val="0"/>
              <w:tabs>
                <w:tab w:val="left" w:pos="144"/>
                <w:tab w:val="left" w:pos="4818"/>
              </w:tabs>
              <w:ind w:left="2538" w:hanging="2451"/>
              <w:rPr>
                <w:rFonts w:ascii="Segoe UI" w:hAnsi="Segoe UI" w:cs="Segoe UI"/>
              </w:rPr>
            </w:pPr>
            <w:r w:rsidRPr="00B0068A">
              <w:rPr>
                <w:rFonts w:ascii="Segoe UI" w:hAnsi="Segoe UI" w:cs="Segoe UI"/>
              </w:rPr>
              <w:tab/>
              <w:t>3. Sachgebi</w:t>
            </w:r>
            <w:r w:rsidR="0025328E" w:rsidRPr="00B0068A">
              <w:rPr>
                <w:rFonts w:ascii="Segoe UI" w:hAnsi="Segoe UI" w:cs="Segoe UI"/>
              </w:rPr>
              <w:t>etsleiter:</w:t>
            </w:r>
            <w:r w:rsidR="0025328E" w:rsidRPr="00B0068A">
              <w:rPr>
                <w:rFonts w:ascii="Segoe UI" w:hAnsi="Segoe UI" w:cs="Segoe UI"/>
              </w:rPr>
              <w:tab/>
              <w:t>Ziele: 1 –5 und 7 –13</w:t>
            </w:r>
          </w:p>
          <w:p w:rsidR="001F0A4A" w:rsidRPr="00B0068A" w:rsidRDefault="001F0A4A">
            <w:pPr>
              <w:widowControl w:val="0"/>
              <w:tabs>
                <w:tab w:val="left" w:pos="144"/>
                <w:tab w:val="left" w:pos="4818"/>
              </w:tabs>
              <w:ind w:left="2538" w:hanging="2451"/>
              <w:rPr>
                <w:rFonts w:ascii="Segoe UI" w:hAnsi="Segoe UI" w:cs="Segoe UI"/>
              </w:rPr>
            </w:pPr>
            <w:r w:rsidRPr="00B0068A">
              <w:rPr>
                <w:rFonts w:ascii="Segoe UI" w:hAnsi="Segoe UI" w:cs="Segoe UI"/>
              </w:rPr>
              <w:tab/>
              <w:t>4. Fachbe</w:t>
            </w:r>
            <w:r w:rsidR="0025328E" w:rsidRPr="00B0068A">
              <w:rPr>
                <w:rFonts w:ascii="Segoe UI" w:hAnsi="Segoe UI" w:cs="Segoe UI"/>
              </w:rPr>
              <w:t>rater/in:</w:t>
            </w:r>
            <w:r w:rsidR="0025328E" w:rsidRPr="00B0068A">
              <w:rPr>
                <w:rFonts w:ascii="Segoe UI" w:hAnsi="Segoe UI" w:cs="Segoe UI"/>
              </w:rPr>
              <w:tab/>
              <w:t>Ziele: 1, 7, 8, 9, 10</w:t>
            </w:r>
          </w:p>
        </w:tc>
        <w:tc>
          <w:tcPr>
            <w:tcW w:w="10193" w:type="dxa"/>
          </w:tcPr>
          <w:p w:rsidR="001F0A4A" w:rsidRPr="00B0068A" w:rsidRDefault="001F0A4A">
            <w:pPr>
              <w:widowControl w:val="0"/>
              <w:tabs>
                <w:tab w:val="left" w:pos="3578"/>
              </w:tabs>
              <w:rPr>
                <w:rFonts w:ascii="Segoe UI" w:hAnsi="Segoe UI" w:cs="Segoe UI"/>
                <w:color w:val="FF0000"/>
              </w:rPr>
            </w:pPr>
            <w:r w:rsidRPr="00B0068A">
              <w:rPr>
                <w:rFonts w:ascii="Segoe UI" w:hAnsi="Segoe UI" w:cs="Segoe UI"/>
              </w:rPr>
              <w:t xml:space="preserve">1. </w:t>
            </w:r>
            <w:proofErr w:type="spellStart"/>
            <w:r w:rsidRPr="00B0068A">
              <w:rPr>
                <w:rFonts w:ascii="Segoe UI" w:hAnsi="Segoe UI" w:cs="Segoe UI"/>
              </w:rPr>
              <w:t>Dezernatsleiter</w:t>
            </w:r>
            <w:proofErr w:type="spellEnd"/>
            <w:r w:rsidRPr="00B0068A">
              <w:rPr>
                <w:rFonts w:ascii="Segoe UI" w:hAnsi="Segoe UI" w:cs="Segoe UI"/>
              </w:rPr>
              <w:t>/in:</w:t>
            </w:r>
            <w:r w:rsidRPr="00B0068A">
              <w:rPr>
                <w:rFonts w:ascii="Segoe UI" w:hAnsi="Segoe UI" w:cs="Segoe UI"/>
              </w:rPr>
              <w:tab/>
              <w:t xml:space="preserve">Ziele: </w:t>
            </w:r>
            <w:r w:rsidR="004D42A2" w:rsidRPr="00B0068A">
              <w:rPr>
                <w:rFonts w:ascii="Segoe UI" w:hAnsi="Segoe UI" w:cs="Segoe UI"/>
              </w:rPr>
              <w:t xml:space="preserve"> 6</w:t>
            </w:r>
          </w:p>
          <w:p w:rsidR="001F0A4A" w:rsidRPr="00B0068A" w:rsidRDefault="001F0A4A">
            <w:pPr>
              <w:widowControl w:val="0"/>
              <w:tabs>
                <w:tab w:val="left" w:pos="3578"/>
              </w:tabs>
              <w:rPr>
                <w:rFonts w:ascii="Segoe UI" w:hAnsi="Segoe UI" w:cs="Segoe UI"/>
              </w:rPr>
            </w:pPr>
            <w:r w:rsidRPr="00B0068A">
              <w:rPr>
                <w:rFonts w:ascii="Segoe UI" w:hAnsi="Segoe UI" w:cs="Segoe UI"/>
              </w:rPr>
              <w:t>2. Referatsleiter/in:</w:t>
            </w:r>
            <w:r w:rsidRPr="00B0068A">
              <w:rPr>
                <w:rFonts w:ascii="Segoe UI" w:hAnsi="Segoe UI" w:cs="Segoe UI"/>
              </w:rPr>
              <w:tab/>
              <w:t>Ziele: 2, 3, 5, 6, 11</w:t>
            </w:r>
          </w:p>
          <w:p w:rsidR="001F0A4A" w:rsidRPr="00B0068A" w:rsidRDefault="001F0A4A">
            <w:pPr>
              <w:widowControl w:val="0"/>
              <w:tabs>
                <w:tab w:val="left" w:pos="3578"/>
              </w:tabs>
              <w:rPr>
                <w:rFonts w:ascii="Segoe UI" w:hAnsi="Segoe UI" w:cs="Segoe UI"/>
              </w:rPr>
            </w:pPr>
            <w:r w:rsidRPr="00B0068A">
              <w:rPr>
                <w:rFonts w:ascii="Segoe UI" w:hAnsi="Segoe UI" w:cs="Segoe UI"/>
              </w:rPr>
              <w:t>3. Sachgebietsleiter/in:</w:t>
            </w:r>
            <w:r w:rsidRPr="00B0068A">
              <w:rPr>
                <w:rFonts w:ascii="Segoe UI" w:hAnsi="Segoe UI" w:cs="Segoe UI"/>
              </w:rPr>
              <w:tab/>
              <w:t>Ziele: 1, 2, 3, 4, 5, 6, 7, 11, 12</w:t>
            </w:r>
            <w:r w:rsidR="004D42A2" w:rsidRPr="00B0068A">
              <w:rPr>
                <w:rFonts w:ascii="Segoe UI" w:hAnsi="Segoe UI" w:cs="Segoe UI"/>
              </w:rPr>
              <w:t>, 13</w:t>
            </w:r>
          </w:p>
          <w:p w:rsidR="001F0A4A" w:rsidRPr="00B0068A" w:rsidRDefault="001F0A4A">
            <w:pPr>
              <w:widowControl w:val="0"/>
              <w:tabs>
                <w:tab w:val="left" w:pos="3578"/>
              </w:tabs>
              <w:rPr>
                <w:rFonts w:ascii="Segoe UI" w:hAnsi="Segoe UI" w:cs="Segoe UI"/>
              </w:rPr>
            </w:pPr>
            <w:r w:rsidRPr="00B0068A">
              <w:rPr>
                <w:rFonts w:ascii="Segoe UI" w:hAnsi="Segoe UI" w:cs="Segoe UI"/>
              </w:rPr>
              <w:t>4. Fachberater/in:</w:t>
            </w:r>
            <w:r w:rsidRPr="00B0068A">
              <w:rPr>
                <w:rFonts w:ascii="Segoe UI" w:hAnsi="Segoe UI" w:cs="Segoe UI"/>
              </w:rPr>
              <w:tab/>
              <w:t>Ziele: 1 – 12</w:t>
            </w:r>
          </w:p>
          <w:p w:rsidR="001F0A4A" w:rsidRPr="00B0068A" w:rsidRDefault="001F0A4A">
            <w:pPr>
              <w:widowControl w:val="0"/>
              <w:tabs>
                <w:tab w:val="left" w:pos="3578"/>
                <w:tab w:val="left" w:pos="5985"/>
              </w:tabs>
              <w:ind w:left="2909" w:hanging="2909"/>
              <w:rPr>
                <w:rFonts w:ascii="Segoe UI" w:hAnsi="Segoe UI" w:cs="Segoe UI"/>
              </w:rPr>
            </w:pPr>
            <w:r w:rsidRPr="00B0068A">
              <w:rPr>
                <w:rFonts w:ascii="Segoe UI" w:hAnsi="Segoe UI" w:cs="Segoe UI"/>
              </w:rPr>
              <w:t>5. Verwaltungssachbearbeiter/in:</w:t>
            </w:r>
            <w:r w:rsidRPr="00B0068A">
              <w:rPr>
                <w:rFonts w:ascii="Segoe UI" w:hAnsi="Segoe UI" w:cs="Segoe UI"/>
              </w:rPr>
              <w:tab/>
              <w:t xml:space="preserve">Ziele: </w:t>
            </w:r>
            <w:r w:rsidR="004D42A2" w:rsidRPr="00B0068A">
              <w:rPr>
                <w:rFonts w:ascii="Segoe UI" w:hAnsi="Segoe UI" w:cs="Segoe UI"/>
              </w:rPr>
              <w:t xml:space="preserve">2, 3, 4, 5, 9, 11, 12, </w:t>
            </w:r>
            <w:r w:rsidRPr="00B0068A">
              <w:rPr>
                <w:rFonts w:ascii="Segoe UI" w:hAnsi="Segoe UI" w:cs="Segoe UI"/>
              </w:rPr>
              <w:t>1</w:t>
            </w:r>
            <w:r w:rsidR="00AA5A27" w:rsidRPr="00B0068A">
              <w:rPr>
                <w:rFonts w:ascii="Segoe UI" w:hAnsi="Segoe UI" w:cs="Segoe UI"/>
              </w:rPr>
              <w:t>3</w:t>
            </w:r>
          </w:p>
        </w:tc>
      </w:tr>
      <w:tr w:rsidR="001F0A4A" w:rsidRPr="00B0068A" w:rsidTr="00E978C6">
        <w:tc>
          <w:tcPr>
            <w:tcW w:w="15650" w:type="dxa"/>
            <w:gridSpan w:val="2"/>
            <w:shd w:val="clear" w:color="auto" w:fill="FFFFFF"/>
            <w:tcMar>
              <w:top w:w="57" w:type="dxa"/>
              <w:left w:w="57" w:type="dxa"/>
              <w:bottom w:w="57" w:type="dxa"/>
              <w:right w:w="57" w:type="dxa"/>
            </w:tcMar>
            <w:vAlign w:val="bottom"/>
          </w:tcPr>
          <w:p w:rsidR="001F0A4A" w:rsidRPr="00B0068A" w:rsidRDefault="001F0A4A">
            <w:pPr>
              <w:widowControl w:val="0"/>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c>
          <w:tcPr>
            <w:tcW w:w="15650" w:type="dxa"/>
            <w:gridSpan w:val="2"/>
            <w:tcMar>
              <w:top w:w="57" w:type="dxa"/>
              <w:left w:w="57" w:type="dxa"/>
              <w:bottom w:w="57" w:type="dxa"/>
              <w:right w:w="57" w:type="dxa"/>
            </w:tcMar>
          </w:tcPr>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Koordinierung, Erstellung und Aktualisierung der Leistungsbeschreibung und des Kooperationsvertrages innerhalb des WPF-Systems</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Durchführung der regionale</w:t>
            </w:r>
            <w:r w:rsidR="008D2854" w:rsidRPr="00B0068A">
              <w:rPr>
                <w:rFonts w:ascii="Segoe UI" w:hAnsi="Segoe UI" w:cs="Segoe UI"/>
              </w:rPr>
              <w:t>n Arbeitskreise der WPF-Berater</w:t>
            </w:r>
            <w:r w:rsidRPr="00B0068A">
              <w:rPr>
                <w:rFonts w:ascii="Segoe UI" w:hAnsi="Segoe UI" w:cs="Segoe UI"/>
              </w:rPr>
              <w:t>innen</w:t>
            </w:r>
            <w:r w:rsidR="00E02074" w:rsidRPr="00B0068A">
              <w:rPr>
                <w:rFonts w:ascii="Segoe UI" w:hAnsi="Segoe UI" w:cs="Segoe UI"/>
              </w:rPr>
              <w:t xml:space="preserve"> und</w:t>
            </w:r>
            <w:r w:rsidR="008D2854" w:rsidRPr="00B0068A">
              <w:rPr>
                <w:rFonts w:ascii="Segoe UI" w:hAnsi="Segoe UI" w:cs="Segoe UI"/>
              </w:rPr>
              <w:t xml:space="preserve"> -Berater</w:t>
            </w:r>
            <w:r w:rsidRPr="00B0068A">
              <w:rPr>
                <w:rFonts w:ascii="Segoe UI" w:hAnsi="Segoe UI" w:cs="Segoe UI"/>
              </w:rPr>
              <w:t>,</w:t>
            </w:r>
            <w:r w:rsidR="00E02074" w:rsidRPr="00B0068A">
              <w:rPr>
                <w:rFonts w:ascii="Segoe UI" w:hAnsi="Segoe UI" w:cs="Segoe UI"/>
              </w:rPr>
              <w:t xml:space="preserve"> der Arbeitskreise</w:t>
            </w:r>
            <w:r w:rsidR="008D2854" w:rsidRPr="00B0068A">
              <w:rPr>
                <w:rFonts w:ascii="Segoe UI" w:hAnsi="Segoe UI" w:cs="Segoe UI"/>
              </w:rPr>
              <w:t xml:space="preserve"> der Co-Berateri</w:t>
            </w:r>
            <w:r w:rsidR="00E02074" w:rsidRPr="00B0068A">
              <w:rPr>
                <w:rFonts w:ascii="Segoe UI" w:hAnsi="Segoe UI" w:cs="Segoe UI"/>
              </w:rPr>
              <w:t>nnen und Co</w:t>
            </w:r>
            <w:r w:rsidR="008D2854" w:rsidRPr="00B0068A">
              <w:rPr>
                <w:rFonts w:ascii="Segoe UI" w:hAnsi="Segoe UI" w:cs="Segoe UI"/>
              </w:rPr>
              <w:t>-Berater</w:t>
            </w:r>
            <w:r w:rsidRPr="00B0068A">
              <w:rPr>
                <w:rFonts w:ascii="Segoe UI" w:hAnsi="Segoe UI" w:cs="Segoe UI"/>
              </w:rPr>
              <w:t xml:space="preserve">, der </w:t>
            </w:r>
            <w:r w:rsidRPr="00B0068A">
              <w:rPr>
                <w:rFonts w:ascii="Segoe UI" w:hAnsi="Segoe UI" w:cs="Segoe UI"/>
              </w:rPr>
              <w:lastRenderedPageBreak/>
              <w:t xml:space="preserve">WPF-Trägerkonferenzen und </w:t>
            </w:r>
            <w:r w:rsidR="008D2854" w:rsidRPr="00B0068A">
              <w:rPr>
                <w:rFonts w:ascii="Segoe UI" w:hAnsi="Segoe UI" w:cs="Segoe UI"/>
              </w:rPr>
              <w:t xml:space="preserve">der </w:t>
            </w:r>
            <w:r w:rsidR="00E02074" w:rsidRPr="00B0068A">
              <w:rPr>
                <w:rFonts w:ascii="Segoe UI" w:hAnsi="Segoe UI" w:cs="Segoe UI"/>
              </w:rPr>
              <w:t>Qualitätskommission</w:t>
            </w:r>
            <w:r w:rsidRPr="00B0068A">
              <w:rPr>
                <w:rFonts w:ascii="Segoe UI" w:hAnsi="Segoe UI" w:cs="Segoe UI"/>
              </w:rPr>
              <w:t xml:space="preserve"> zur Diskussion, Reflektion und Festlegung der Leistungs- und Qualitätsstandards für das WPF-System </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 xml:space="preserve">Organisation und Durchführung der Fortbildungsangebote für die WPF und die WPF-Beraterinnen </w:t>
            </w:r>
            <w:r w:rsidR="00C611DD" w:rsidRPr="00B0068A">
              <w:rPr>
                <w:rFonts w:ascii="Segoe UI" w:hAnsi="Segoe UI" w:cs="Segoe UI"/>
              </w:rPr>
              <w:t>und -Berater</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Organisation der trägerübergreifenden Supervisionssitzungen für die WPF-Beraterinnen</w:t>
            </w:r>
            <w:r w:rsidR="00C611DD" w:rsidRPr="00B0068A">
              <w:rPr>
                <w:rFonts w:ascii="Segoe UI" w:hAnsi="Segoe UI" w:cs="Segoe UI"/>
              </w:rPr>
              <w:t xml:space="preserve"> und </w:t>
            </w:r>
            <w:r w:rsidR="00E02074" w:rsidRPr="00B0068A">
              <w:rPr>
                <w:rFonts w:ascii="Segoe UI" w:hAnsi="Segoe UI" w:cs="Segoe UI"/>
              </w:rPr>
              <w:t>-</w:t>
            </w:r>
            <w:r w:rsidR="00C611DD" w:rsidRPr="00B0068A">
              <w:rPr>
                <w:rFonts w:ascii="Segoe UI" w:hAnsi="Segoe UI" w:cs="Segoe UI"/>
              </w:rPr>
              <w:t>Berater</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Erstellung des trägerübergreifenden Werbematerials und Durchführung von Öffentlichkeitsarbeit in verschiedenen Medien</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Weitergabe von Vermittlungsanfragen in den regionalen Arbeitskreisen sowie auf der Mitgliederseite im Internetauftritt des LWL-</w:t>
            </w:r>
            <w:r w:rsidR="00E02074" w:rsidRPr="00B0068A">
              <w:rPr>
                <w:rFonts w:ascii="Segoe UI" w:hAnsi="Segoe UI" w:cs="Segoe UI"/>
              </w:rPr>
              <w:t>Landesjugendamt Westfalen</w:t>
            </w:r>
          </w:p>
          <w:p w:rsidR="001F0A4A" w:rsidRPr="00B0068A" w:rsidRDefault="001F0A4A" w:rsidP="001F0A4A">
            <w:pPr>
              <w:widowControl w:val="0"/>
              <w:numPr>
                <w:ilvl w:val="0"/>
                <w:numId w:val="83"/>
              </w:numPr>
              <w:rPr>
                <w:rFonts w:ascii="Segoe UI" w:hAnsi="Segoe UI" w:cs="Segoe UI"/>
              </w:rPr>
            </w:pPr>
            <w:r w:rsidRPr="00B0068A">
              <w:rPr>
                <w:rFonts w:ascii="Segoe UI" w:hAnsi="Segoe UI" w:cs="Segoe UI"/>
              </w:rPr>
              <w:t>Erhebung und Auswertung der Statistik sowie die Erstellung eines jährlichen Berichtes (ggf. Initiierung eines mehrjährigen Projektes)</w:t>
            </w:r>
          </w:p>
        </w:tc>
      </w:tr>
      <w:tr w:rsidR="001F0A4A" w:rsidRPr="00B0068A" w:rsidTr="00E978C6">
        <w:tc>
          <w:tcPr>
            <w:tcW w:w="15650" w:type="dxa"/>
            <w:gridSpan w:val="2"/>
            <w:shd w:val="clear" w:color="auto" w:fill="FFFFFF"/>
            <w:tcMar>
              <w:top w:w="57" w:type="dxa"/>
              <w:left w:w="57" w:type="dxa"/>
              <w:bottom w:w="57" w:type="dxa"/>
              <w:right w:w="57" w:type="dxa"/>
            </w:tcMar>
            <w:vAlign w:val="bottom"/>
          </w:tcPr>
          <w:p w:rsidR="001F0A4A" w:rsidRPr="00B0068A" w:rsidRDefault="001F0A4A">
            <w:pPr>
              <w:widowControl w:val="0"/>
              <w:snapToGrid w:val="0"/>
              <w:rPr>
                <w:rFonts w:ascii="Segoe UI" w:hAnsi="Segoe UI" w:cs="Segoe UI"/>
                <w:b/>
                <w:smallCaps/>
                <w:sz w:val="18"/>
              </w:rPr>
            </w:pPr>
            <w:r w:rsidRPr="00B0068A">
              <w:rPr>
                <w:rFonts w:ascii="Segoe UI" w:hAnsi="Segoe UI" w:cs="Segoe UI"/>
                <w:bCs/>
                <w:smallCaps/>
                <w:sz w:val="18"/>
              </w:rPr>
              <w:lastRenderedPageBreak/>
              <w:t>Mindestergebnis</w:t>
            </w:r>
            <w:r w:rsidRPr="00B0068A">
              <w:rPr>
                <w:rFonts w:ascii="Segoe UI" w:hAnsi="Segoe UI" w:cs="Segoe UI"/>
                <w:b/>
                <w:smallCaps/>
                <w:sz w:val="18"/>
              </w:rPr>
              <w:t xml:space="preserve"> </w:t>
            </w:r>
            <w:r w:rsidRPr="00B0068A">
              <w:rPr>
                <w:rFonts w:ascii="Segoe UI" w:hAnsi="Segoe UI" w:cs="Segoe UI"/>
                <w:bCs/>
                <w:smallCaps/>
                <w:sz w:val="18"/>
              </w:rPr>
              <w:t>und</w:t>
            </w:r>
            <w:r w:rsidRPr="00B0068A">
              <w:rPr>
                <w:rFonts w:ascii="Segoe UI" w:hAnsi="Segoe UI" w:cs="Segoe UI"/>
                <w:b/>
                <w:smallCaps/>
                <w:sz w:val="18"/>
              </w:rPr>
              <w:t xml:space="preserve">  Ergebniskontrolle</w:t>
            </w:r>
          </w:p>
        </w:tc>
      </w:tr>
      <w:tr w:rsidR="001F0A4A" w:rsidRPr="00B0068A" w:rsidTr="00E978C6">
        <w:tc>
          <w:tcPr>
            <w:tcW w:w="15650" w:type="dxa"/>
            <w:gridSpan w:val="2"/>
            <w:shd w:val="clear" w:color="auto" w:fill="FFFFFF"/>
            <w:tcMar>
              <w:top w:w="57" w:type="dxa"/>
              <w:left w:w="57" w:type="dxa"/>
              <w:bottom w:w="57" w:type="dxa"/>
              <w:right w:w="57" w:type="dxa"/>
            </w:tcMar>
          </w:tcPr>
          <w:p w:rsidR="001F0A4A" w:rsidRPr="00B0068A" w:rsidRDefault="001F0A4A">
            <w:pPr>
              <w:widowControl w:val="0"/>
              <w:ind w:left="30"/>
              <w:rPr>
                <w:rFonts w:ascii="Segoe UI" w:hAnsi="Segoe UI" w:cs="Segoe UI"/>
              </w:rPr>
            </w:pPr>
            <w:r w:rsidRPr="00B0068A">
              <w:rPr>
                <w:rFonts w:ascii="Segoe UI" w:hAnsi="Segoe UI" w:cs="Segoe UI"/>
              </w:rPr>
              <w:t xml:space="preserve">Kontrolle durch interne Zielvereinbarungen zwischen den Hierarchieebenen im LWL-Landesjugendamt </w:t>
            </w:r>
            <w:r w:rsidR="00C611DD" w:rsidRPr="00B0068A">
              <w:rPr>
                <w:rFonts w:ascii="Segoe UI" w:hAnsi="Segoe UI" w:cs="Segoe UI"/>
              </w:rPr>
              <w:t xml:space="preserve">Westfalen </w:t>
            </w:r>
            <w:r w:rsidRPr="00B0068A">
              <w:rPr>
                <w:rFonts w:ascii="Segoe UI" w:hAnsi="Segoe UI" w:cs="Segoe UI"/>
              </w:rPr>
              <w:t>sowie in den Trägerkonferenzen.</w:t>
            </w:r>
          </w:p>
        </w:tc>
      </w:tr>
    </w:tbl>
    <w:p w:rsidR="001F0A4A" w:rsidRPr="00B0068A" w:rsidRDefault="001F0A4A">
      <w:pPr>
        <w:rPr>
          <w:rFonts w:ascii="Segoe UI" w:hAnsi="Segoe UI" w:cs="Segoe UI"/>
          <w:b/>
          <w:bCs/>
          <w:sz w:val="2"/>
        </w:rPr>
      </w:pPr>
    </w:p>
    <w:p w:rsidR="001F0A4A" w:rsidRPr="00B0068A" w:rsidRDefault="001F0A4A">
      <w:pPr>
        <w:rPr>
          <w:rFonts w:ascii="Segoe UI" w:hAnsi="Segoe UI" w:cs="Segoe UI"/>
          <w:b/>
          <w:bCs/>
          <w:sz w:val="28"/>
        </w:rPr>
        <w:sectPr w:rsidR="001F0A4A" w:rsidRPr="00B0068A" w:rsidSect="00C77A7D">
          <w:pgSz w:w="16838" w:h="11906" w:orient="landscape" w:code="9"/>
          <w:pgMar w:top="238" w:right="641" w:bottom="284" w:left="510" w:header="907" w:footer="340" w:gutter="0"/>
          <w:cols w:space="567" w:equalWidth="0">
            <w:col w:w="15687" w:space="567"/>
          </w:cols>
          <w:formProt w:val="0"/>
          <w:docGrid w:linePitch="360"/>
        </w:sectPr>
      </w:pPr>
    </w:p>
    <w:p w:rsidR="001F0A4A" w:rsidRPr="00B0068A" w:rsidRDefault="001F0A4A">
      <w:pPr>
        <w:pStyle w:val="berschrift2"/>
        <w:numPr>
          <w:ilvl w:val="0"/>
          <w:numId w:val="0"/>
        </w:numPr>
        <w:rPr>
          <w:rFonts w:ascii="Segoe UI" w:hAnsi="Segoe UI" w:cs="Segoe UI"/>
        </w:rPr>
      </w:pPr>
      <w:r w:rsidRPr="00B0068A">
        <w:rPr>
          <w:rFonts w:ascii="Segoe UI" w:hAnsi="Segoe UI" w:cs="Segoe UI"/>
        </w:rPr>
        <w:lastRenderedPageBreak/>
        <w:br w:type="page"/>
      </w:r>
      <w:bookmarkStart w:id="102" w:name="_Toc478053996"/>
      <w:r w:rsidRPr="00B0068A">
        <w:rPr>
          <w:rFonts w:ascii="Segoe UI" w:hAnsi="Segoe UI" w:cs="Segoe UI"/>
        </w:rPr>
        <w:lastRenderedPageBreak/>
        <w:t>6.4</w:t>
      </w:r>
      <w:r w:rsidRPr="00B0068A">
        <w:rPr>
          <w:rFonts w:ascii="Segoe UI" w:hAnsi="Segoe UI" w:cs="Segoe UI"/>
        </w:rPr>
        <w:tab/>
        <w:t>Qualitätsbeschreibung für den Schlüsselprozess D03: Controlling</w:t>
      </w:r>
      <w:bookmarkEnd w:id="102"/>
    </w:p>
    <w:p w:rsidR="001F0A4A" w:rsidRPr="00B0068A" w:rsidRDefault="001F0A4A">
      <w:pPr>
        <w:rPr>
          <w:rFonts w:ascii="Segoe UI" w:hAnsi="Segoe UI" w:cs="Segoe UI"/>
          <w:b/>
          <w:bCs/>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3"/>
        <w:gridCol w:w="15637"/>
      </w:tblGrid>
      <w:tr w:rsidR="001F0A4A" w:rsidRPr="00B0068A" w:rsidTr="00E978C6">
        <w:trPr>
          <w:gridBefore w:val="1"/>
          <w:wBefore w:w="13" w:type="dxa"/>
          <w:cantSplit/>
          <w:tblHeader/>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gridBefore w:val="1"/>
          <w:wBefore w:w="13" w:type="dxa"/>
          <w:cantSplit/>
          <w:tblHeader/>
        </w:trPr>
        <w:tc>
          <w:tcPr>
            <w:tcW w:w="15637" w:type="dxa"/>
            <w:tcMar>
              <w:bottom w:w="57" w:type="dxa"/>
            </w:tcMar>
          </w:tcPr>
          <w:p w:rsidR="001F0A4A" w:rsidRPr="00B0068A" w:rsidRDefault="001F0A4A">
            <w:pPr>
              <w:rPr>
                <w:rFonts w:ascii="Segoe UI" w:hAnsi="Segoe UI" w:cs="Segoe UI"/>
              </w:rPr>
            </w:pPr>
            <w:r w:rsidRPr="00B0068A">
              <w:rPr>
                <w:rFonts w:ascii="Segoe UI" w:hAnsi="Segoe UI" w:cs="Segoe UI"/>
              </w:rPr>
              <w:t xml:space="preserve">Controlling ist die Erhebung, Verarbeitung und Bereitstellung von Steuerungsdaten an diejenigen Personen oder Organisationseinheiten, die in einer Organisation/einem Unternehmen Steuerungsverantwortung tragen. </w:t>
            </w:r>
          </w:p>
          <w:p w:rsidR="001F0A4A" w:rsidRPr="00B0068A" w:rsidRDefault="001F0A4A" w:rsidP="0098758C">
            <w:pPr>
              <w:rPr>
                <w:rFonts w:ascii="Segoe UI" w:hAnsi="Segoe UI" w:cs="Segoe UI"/>
                <w:sz w:val="22"/>
              </w:rPr>
            </w:pPr>
            <w:r w:rsidRPr="00B0068A">
              <w:rPr>
                <w:rFonts w:ascii="Segoe UI" w:hAnsi="Segoe UI" w:cs="Segoe UI"/>
              </w:rPr>
              <w:t xml:space="preserve">Fachliches Controlling dient der Qualitätssicherung, wirtschaftliches Controlling der Überprüfung betriebswirtschaftlicher Ziele. Beide </w:t>
            </w:r>
            <w:proofErr w:type="spellStart"/>
            <w:r w:rsidRPr="00B0068A">
              <w:rPr>
                <w:rFonts w:ascii="Segoe UI" w:hAnsi="Segoe UI" w:cs="Segoe UI"/>
              </w:rPr>
              <w:t>Controllinginhalte</w:t>
            </w:r>
            <w:proofErr w:type="spellEnd"/>
            <w:r w:rsidRPr="00B0068A">
              <w:rPr>
                <w:rFonts w:ascii="Segoe UI" w:hAnsi="Segoe UI" w:cs="Segoe UI"/>
              </w:rPr>
              <w:t xml:space="preserve">  </w:t>
            </w:r>
            <w:r w:rsidR="00702255" w:rsidRPr="00B0068A">
              <w:rPr>
                <w:rFonts w:ascii="Segoe UI" w:hAnsi="Segoe UI" w:cs="Segoe UI"/>
              </w:rPr>
              <w:t xml:space="preserve">sind </w:t>
            </w:r>
            <w:r w:rsidRPr="00B0068A">
              <w:rPr>
                <w:rFonts w:ascii="Segoe UI" w:hAnsi="Segoe UI" w:cs="Segoe UI"/>
              </w:rPr>
              <w:t>sowohl strategisch (zur strategischen Steuerung) als auch operativ (zur Praxissteuerung) angelegt.</w:t>
            </w:r>
          </w:p>
        </w:tc>
      </w:tr>
      <w:tr w:rsidR="001F0A4A" w:rsidRPr="00B0068A" w:rsidTr="00E978C6">
        <w:trPr>
          <w:gridBefore w:val="1"/>
          <w:wBefore w:w="13" w:type="dxa"/>
          <w:tblHeader/>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rPr>
          <w:gridBefore w:val="1"/>
          <w:wBefore w:w="13" w:type="dxa"/>
          <w:tblHeader/>
        </w:trPr>
        <w:tc>
          <w:tcPr>
            <w:tcW w:w="15637" w:type="dxa"/>
          </w:tcPr>
          <w:p w:rsidR="001F0A4A" w:rsidRPr="00B0068A" w:rsidRDefault="001F0A4A">
            <w:pPr>
              <w:rPr>
                <w:rFonts w:ascii="Segoe UI" w:hAnsi="Segoe UI" w:cs="Segoe UI"/>
              </w:rPr>
            </w:pPr>
            <w:r w:rsidRPr="00B0068A">
              <w:rPr>
                <w:rFonts w:ascii="Segoe UI" w:hAnsi="Segoe UI" w:cs="Segoe UI"/>
              </w:rPr>
              <w:t>Durch Erstellung, Abstimmung und Verbindlichkeitserklärung einer Reihe von fachlichen und wirtschaftlichen Kennzahlen für das WPF-System wird nach innen und außen Transparenz über die Einhaltung der im Qualitätshandbuch festgelegten Standards geschaffen.</w:t>
            </w:r>
          </w:p>
          <w:p w:rsidR="001F0A4A" w:rsidRPr="00B0068A" w:rsidRDefault="001F0A4A">
            <w:pPr>
              <w:rPr>
                <w:rFonts w:ascii="Segoe UI" w:hAnsi="Segoe UI" w:cs="Segoe UI"/>
              </w:rPr>
            </w:pPr>
            <w:r w:rsidRPr="00B0068A">
              <w:rPr>
                <w:rFonts w:ascii="Segoe UI" w:hAnsi="Segoe UI" w:cs="Segoe UI"/>
              </w:rPr>
              <w:t>Durch ein vereinbartes Verfahren, wer, zu welchen Zeiten, in welchem Umfang die Kennzahlen erhebt, verarbeitet, darstellt und zur Verfügung stellt, wird fachliche Qualitätssicherung und wirtschaftliche Steuerung für das WPF-System ermöglicht</w:t>
            </w:r>
            <w:r w:rsidRPr="00B0068A">
              <w:rPr>
                <w:rFonts w:ascii="Segoe UI" w:hAnsi="Segoe UI" w:cs="Segoe UI"/>
                <w:sz w:val="22"/>
              </w:rPr>
              <w:t>.</w:t>
            </w:r>
          </w:p>
        </w:tc>
      </w:tr>
      <w:tr w:rsidR="001F0A4A" w:rsidRPr="00B0068A" w:rsidTr="00E978C6">
        <w:trPr>
          <w:gridBefore w:val="1"/>
          <w:wBefore w:w="13" w:type="dxa"/>
          <w:cantSplit/>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w:t>
            </w:r>
            <w:proofErr w:type="gramStart"/>
            <w:r w:rsidRPr="00B0068A">
              <w:rPr>
                <w:rFonts w:ascii="Segoe UI" w:hAnsi="Segoe UI" w:cs="Segoe UI"/>
                <w:bCs/>
                <w:smallCaps/>
                <w:sz w:val="18"/>
              </w:rPr>
              <w:t>verantwortlich ?</w:t>
            </w:r>
            <w:proofErr w:type="gramEnd"/>
          </w:p>
        </w:tc>
      </w:tr>
      <w:tr w:rsidR="001F0A4A" w:rsidRPr="00B0068A" w:rsidTr="00E978C6">
        <w:trPr>
          <w:gridBefore w:val="1"/>
          <w:wBefore w:w="13" w:type="dxa"/>
          <w:cantSplit/>
        </w:trPr>
        <w:tc>
          <w:tcPr>
            <w:tcW w:w="15637" w:type="dxa"/>
          </w:tcPr>
          <w:p w:rsidR="001F0A4A" w:rsidRPr="00B0068A" w:rsidRDefault="001F0A4A" w:rsidP="00523874">
            <w:pPr>
              <w:rPr>
                <w:rFonts w:ascii="Segoe UI" w:hAnsi="Segoe UI" w:cs="Segoe UI"/>
              </w:rPr>
            </w:pPr>
            <w:r w:rsidRPr="00B0068A">
              <w:rPr>
                <w:rFonts w:ascii="Segoe UI" w:hAnsi="Segoe UI" w:cs="Segoe UI"/>
              </w:rPr>
              <w:t>Koordinierende Stelle im LWL-Landesjugendamt Westfalen, WPF-Träger</w:t>
            </w:r>
            <w:r w:rsidRPr="00B0068A">
              <w:rPr>
                <w:rFonts w:ascii="Segoe UI" w:hAnsi="Segoe UI" w:cs="Segoe UI"/>
                <w:i/>
                <w:iCs/>
              </w:rPr>
              <w:t xml:space="preserve">, </w:t>
            </w:r>
            <w:r w:rsidR="00A24606" w:rsidRPr="00B0068A">
              <w:rPr>
                <w:rFonts w:ascii="Segoe UI" w:hAnsi="Segoe UI" w:cs="Segoe UI"/>
                <w:iCs/>
              </w:rPr>
              <w:t>WPF</w:t>
            </w:r>
            <w:r w:rsidR="00A24606" w:rsidRPr="00B0068A">
              <w:rPr>
                <w:rFonts w:ascii="Segoe UI" w:hAnsi="Segoe UI" w:cs="Segoe UI"/>
                <w:i/>
                <w:iCs/>
              </w:rPr>
              <w:t>-</w:t>
            </w:r>
            <w:r w:rsidRPr="00B0068A">
              <w:rPr>
                <w:rFonts w:ascii="Segoe UI" w:hAnsi="Segoe UI" w:cs="Segoe UI"/>
              </w:rPr>
              <w:t>Berater</w:t>
            </w:r>
            <w:r w:rsidR="00757095" w:rsidRPr="00B0068A">
              <w:rPr>
                <w:rFonts w:ascii="Segoe UI" w:hAnsi="Segoe UI" w:cs="Segoe UI"/>
              </w:rPr>
              <w:t>innen</w:t>
            </w:r>
            <w:r w:rsidR="0098758C" w:rsidRPr="00B0068A">
              <w:rPr>
                <w:rFonts w:ascii="Segoe UI" w:hAnsi="Segoe UI" w:cs="Segoe UI"/>
              </w:rPr>
              <w:t xml:space="preserve"> und </w:t>
            </w:r>
            <w:r w:rsidR="00757095" w:rsidRPr="00B0068A">
              <w:rPr>
                <w:rFonts w:ascii="Segoe UI" w:hAnsi="Segoe UI" w:cs="Segoe UI"/>
              </w:rPr>
              <w:t>-</w:t>
            </w:r>
            <w:r w:rsidR="00A24606" w:rsidRPr="00B0068A">
              <w:rPr>
                <w:rFonts w:ascii="Segoe UI" w:hAnsi="Segoe UI" w:cs="Segoe UI"/>
              </w:rPr>
              <w:t>Berater</w:t>
            </w:r>
          </w:p>
        </w:tc>
      </w:tr>
      <w:tr w:rsidR="001F0A4A" w:rsidRPr="00B0068A" w:rsidTr="00E978C6">
        <w:trPr>
          <w:gridBefore w:val="1"/>
          <w:wBefore w:w="13" w:type="dxa"/>
          <w:cantSplit/>
          <w:tblHeader/>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gridBefore w:val="1"/>
          <w:wBefore w:w="13" w:type="dxa"/>
          <w:cantSplit/>
          <w:tblHeader/>
        </w:trPr>
        <w:tc>
          <w:tcPr>
            <w:tcW w:w="15637" w:type="dxa"/>
          </w:tcPr>
          <w:p w:rsidR="001F0A4A" w:rsidRPr="00B0068A" w:rsidRDefault="001F0A4A" w:rsidP="0098758C">
            <w:pPr>
              <w:ind w:left="30"/>
              <w:rPr>
                <w:rFonts w:ascii="Segoe UI" w:hAnsi="Segoe UI" w:cs="Segoe UI"/>
              </w:rPr>
            </w:pPr>
            <w:r w:rsidRPr="00B0068A">
              <w:rPr>
                <w:rFonts w:ascii="Segoe UI" w:hAnsi="Segoe UI" w:cs="Segoe UI"/>
              </w:rPr>
              <w:t>Koordinierende Stelle im LWL-Landesjugendamt</w:t>
            </w:r>
            <w:r w:rsidR="0098758C" w:rsidRPr="00B0068A">
              <w:rPr>
                <w:rFonts w:ascii="Segoe UI" w:hAnsi="Segoe UI" w:cs="Segoe UI"/>
              </w:rPr>
              <w:t xml:space="preserve"> Westfalen</w:t>
            </w:r>
            <w:r w:rsidRPr="00B0068A">
              <w:rPr>
                <w:rFonts w:ascii="Segoe UI" w:hAnsi="Segoe UI" w:cs="Segoe UI"/>
              </w:rPr>
              <w:t xml:space="preserve">, </w:t>
            </w:r>
            <w:r w:rsidR="00757095" w:rsidRPr="00B0068A">
              <w:rPr>
                <w:rFonts w:ascii="Segoe UI" w:hAnsi="Segoe UI" w:cs="Segoe UI"/>
                <w:iCs/>
              </w:rPr>
              <w:t>WPF</w:t>
            </w:r>
            <w:r w:rsidR="00757095" w:rsidRPr="00B0068A">
              <w:rPr>
                <w:rFonts w:ascii="Segoe UI" w:hAnsi="Segoe UI" w:cs="Segoe UI"/>
                <w:i/>
                <w:iCs/>
              </w:rPr>
              <w:t>-</w:t>
            </w:r>
            <w:r w:rsidR="00757095" w:rsidRPr="00B0068A">
              <w:rPr>
                <w:rFonts w:ascii="Segoe UI" w:hAnsi="Segoe UI" w:cs="Segoe UI"/>
              </w:rPr>
              <w:t>Beraterinnen</w:t>
            </w:r>
            <w:r w:rsidR="0098758C" w:rsidRPr="00B0068A">
              <w:rPr>
                <w:rFonts w:ascii="Segoe UI" w:hAnsi="Segoe UI" w:cs="Segoe UI"/>
              </w:rPr>
              <w:t xml:space="preserve"> und </w:t>
            </w:r>
            <w:r w:rsidR="00757095" w:rsidRPr="00B0068A">
              <w:rPr>
                <w:rFonts w:ascii="Segoe UI" w:hAnsi="Segoe UI" w:cs="Segoe UI"/>
              </w:rPr>
              <w:t xml:space="preserve">-Berater </w:t>
            </w:r>
            <w:r w:rsidR="0098758C" w:rsidRPr="00B0068A">
              <w:rPr>
                <w:rFonts w:ascii="Segoe UI" w:hAnsi="Segoe UI" w:cs="Segoe UI"/>
              </w:rPr>
              <w:t>sowie</w:t>
            </w:r>
            <w:r w:rsidRPr="00B0068A">
              <w:rPr>
                <w:rFonts w:ascii="Segoe UI" w:hAnsi="Segoe UI" w:cs="Segoe UI"/>
              </w:rPr>
              <w:t xml:space="preserve"> Co-Beraterinnen</w:t>
            </w:r>
            <w:r w:rsidR="0098758C" w:rsidRPr="00B0068A">
              <w:rPr>
                <w:rFonts w:ascii="Segoe UI" w:hAnsi="Segoe UI" w:cs="Segoe UI"/>
              </w:rPr>
              <w:t xml:space="preserve"> und </w:t>
            </w:r>
            <w:r w:rsidR="00757095" w:rsidRPr="00B0068A">
              <w:rPr>
                <w:rFonts w:ascii="Segoe UI" w:hAnsi="Segoe UI" w:cs="Segoe UI"/>
              </w:rPr>
              <w:t>-Berater</w:t>
            </w:r>
            <w:r w:rsidRPr="00B0068A">
              <w:rPr>
                <w:rFonts w:ascii="Segoe UI" w:hAnsi="Segoe UI" w:cs="Segoe UI"/>
              </w:rPr>
              <w:t>, WPF-Träger, Qualitäts</w:t>
            </w:r>
            <w:r w:rsidR="00870387" w:rsidRPr="00B0068A">
              <w:rPr>
                <w:rFonts w:ascii="Segoe UI" w:hAnsi="Segoe UI" w:cs="Segoe UI"/>
              </w:rPr>
              <w:t>kommis</w:t>
            </w:r>
            <w:r w:rsidR="00757095" w:rsidRPr="00B0068A">
              <w:rPr>
                <w:rFonts w:ascii="Segoe UI" w:hAnsi="Segoe UI" w:cs="Segoe UI"/>
              </w:rPr>
              <w:t>sion</w:t>
            </w:r>
            <w:r w:rsidRPr="00B0068A">
              <w:rPr>
                <w:rFonts w:ascii="Segoe UI" w:hAnsi="Segoe UI" w:cs="Segoe UI"/>
              </w:rPr>
              <w:t>, Reflektion und Festlegung der Leistungs- und Qualitätsstandards für das WPF-System.</w:t>
            </w:r>
          </w:p>
        </w:tc>
      </w:tr>
      <w:tr w:rsidR="001F0A4A" w:rsidRPr="00B0068A" w:rsidTr="00E978C6">
        <w:trPr>
          <w:gridBefore w:val="1"/>
          <w:wBefore w:w="13" w:type="dxa"/>
          <w:cantSplit/>
          <w:tblHeader/>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gridBefore w:val="1"/>
          <w:wBefore w:w="13" w:type="dxa"/>
          <w:cantSplit/>
        </w:trPr>
        <w:tc>
          <w:tcPr>
            <w:tcW w:w="15637" w:type="dxa"/>
          </w:tcPr>
          <w:p w:rsidR="001F0A4A" w:rsidRPr="00B0068A" w:rsidRDefault="001F0A4A" w:rsidP="001F0A4A">
            <w:pPr>
              <w:numPr>
                <w:ilvl w:val="0"/>
                <w:numId w:val="84"/>
              </w:numPr>
              <w:rPr>
                <w:rFonts w:ascii="Segoe UI" w:hAnsi="Segoe UI" w:cs="Segoe UI"/>
              </w:rPr>
            </w:pPr>
            <w:r w:rsidRPr="00B0068A">
              <w:rPr>
                <w:rFonts w:ascii="Segoe UI" w:hAnsi="Segoe UI" w:cs="Segoe UI"/>
              </w:rPr>
              <w:t>Erstellung und ggf. Weiterentwicklung eines Kennzahlentableaus, das geeignet ist, die Einhaltung der Standards darzulegen.</w:t>
            </w:r>
          </w:p>
          <w:p w:rsidR="001F0A4A" w:rsidRPr="00B0068A" w:rsidRDefault="001F0A4A" w:rsidP="007D4014">
            <w:pPr>
              <w:numPr>
                <w:ilvl w:val="0"/>
                <w:numId w:val="84"/>
              </w:numPr>
              <w:rPr>
                <w:rFonts w:ascii="Segoe UI" w:hAnsi="Segoe UI" w:cs="Segoe UI"/>
              </w:rPr>
            </w:pPr>
            <w:r w:rsidRPr="00B0068A">
              <w:rPr>
                <w:rFonts w:ascii="Segoe UI" w:hAnsi="Segoe UI" w:cs="Segoe UI"/>
              </w:rPr>
              <w:t xml:space="preserve">Datenerhebung durch die </w:t>
            </w:r>
            <w:r w:rsidRPr="00B0068A">
              <w:rPr>
                <w:rFonts w:ascii="Segoe UI" w:hAnsi="Segoe UI" w:cs="Segoe UI"/>
                <w:i/>
                <w:iCs/>
              </w:rPr>
              <w:t>Dienststellen/Träger</w:t>
            </w:r>
            <w:r w:rsidRPr="00B0068A">
              <w:rPr>
                <w:rFonts w:ascii="Segoe UI" w:hAnsi="Segoe UI" w:cs="Segoe UI"/>
              </w:rPr>
              <w:t xml:space="preserve"> und Lieferung nach vereinbarten Verfahrensstandards an das LWL-Landesjugendamt</w:t>
            </w:r>
            <w:r w:rsidR="0098758C" w:rsidRPr="00B0068A">
              <w:rPr>
                <w:rFonts w:ascii="Segoe UI" w:hAnsi="Segoe UI" w:cs="Segoe UI"/>
              </w:rPr>
              <w:t xml:space="preserve"> Westfalen</w:t>
            </w:r>
          </w:p>
          <w:p w:rsidR="001F0A4A" w:rsidRPr="00B0068A" w:rsidRDefault="001F0A4A" w:rsidP="001F0A4A">
            <w:pPr>
              <w:numPr>
                <w:ilvl w:val="0"/>
                <w:numId w:val="84"/>
              </w:numPr>
              <w:rPr>
                <w:rFonts w:ascii="Segoe UI" w:hAnsi="Segoe UI" w:cs="Segoe UI"/>
              </w:rPr>
            </w:pPr>
            <w:r w:rsidRPr="00B0068A">
              <w:rPr>
                <w:rFonts w:ascii="Segoe UI" w:hAnsi="Segoe UI" w:cs="Segoe UI"/>
              </w:rPr>
              <w:t>Zusammenfassung und Verarbeitung der gelieferten Kennzahlen nach vereinbarten Verfahrensstandards</w:t>
            </w:r>
          </w:p>
          <w:p w:rsidR="001F0A4A" w:rsidRPr="00B0068A" w:rsidRDefault="001F0A4A" w:rsidP="007D4014">
            <w:pPr>
              <w:numPr>
                <w:ilvl w:val="0"/>
                <w:numId w:val="84"/>
              </w:numPr>
              <w:rPr>
                <w:rFonts w:ascii="Segoe UI" w:hAnsi="Segoe UI" w:cs="Segoe UI"/>
                <w:sz w:val="22"/>
              </w:rPr>
            </w:pPr>
            <w:r w:rsidRPr="00B0068A">
              <w:rPr>
                <w:rFonts w:ascii="Segoe UI" w:hAnsi="Segoe UI" w:cs="Segoe UI"/>
              </w:rPr>
              <w:t>Erstellung eines mindestens jährlichen Berichtes mit Ergebnissen der Qualitätssicherung und Bewertung des Qualitätsmanagementsystems</w:t>
            </w:r>
            <w:r w:rsidR="007D4014" w:rsidRPr="00B0068A">
              <w:rPr>
                <w:rFonts w:ascii="Segoe UI" w:hAnsi="Segoe UI" w:cs="Segoe UI"/>
              </w:rPr>
              <w:t>.</w:t>
            </w:r>
          </w:p>
        </w:tc>
      </w:tr>
      <w:tr w:rsidR="001F0A4A" w:rsidRPr="00B0068A" w:rsidTr="00E978C6">
        <w:trPr>
          <w:gridBefore w:val="1"/>
          <w:wBefore w:w="13" w:type="dxa"/>
          <w:cantSplit/>
        </w:trPr>
        <w:tc>
          <w:tcPr>
            <w:tcW w:w="15637" w:type="dxa"/>
            <w:shd w:val="clear" w:color="auto" w:fill="FFFFFF"/>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blPrEx>
          <w:tblCellMar>
            <w:top w:w="0" w:type="dxa"/>
            <w:left w:w="70" w:type="dxa"/>
            <w:bottom w:w="0" w:type="dxa"/>
            <w:right w:w="70" w:type="dxa"/>
          </w:tblCellMar>
        </w:tblPrEx>
        <w:tc>
          <w:tcPr>
            <w:tcW w:w="15650" w:type="dxa"/>
            <w:gridSpan w:val="2"/>
          </w:tcPr>
          <w:p w:rsidR="001F0A4A" w:rsidRPr="00B0068A" w:rsidRDefault="001F0A4A" w:rsidP="001F0A4A">
            <w:pPr>
              <w:numPr>
                <w:ilvl w:val="0"/>
                <w:numId w:val="85"/>
              </w:numPr>
              <w:rPr>
                <w:rFonts w:ascii="Segoe UI" w:hAnsi="Segoe UI" w:cs="Segoe UI"/>
              </w:rPr>
            </w:pPr>
            <w:r w:rsidRPr="00B0068A">
              <w:rPr>
                <w:rFonts w:ascii="Segoe UI" w:hAnsi="Segoe UI" w:cs="Segoe UI"/>
              </w:rPr>
              <w:t>Mindestens halbjährliche Diskussion von Qualitätsproblemen, Qualitätssicherungsergebnissen und der Qualitätsentwicklung in den regionalen Qualitätszirkeln mit Vorschlägen zur Weiter</w:t>
            </w:r>
            <w:r w:rsidR="00757095" w:rsidRPr="00B0068A">
              <w:rPr>
                <w:rFonts w:ascii="Segoe UI" w:hAnsi="Segoe UI" w:cs="Segoe UI"/>
              </w:rPr>
              <w:t>entwicklung von Standards an die</w:t>
            </w:r>
            <w:r w:rsidRPr="00B0068A">
              <w:rPr>
                <w:rFonts w:ascii="Segoe UI" w:hAnsi="Segoe UI" w:cs="Segoe UI"/>
              </w:rPr>
              <w:t xml:space="preserve"> </w:t>
            </w:r>
            <w:r w:rsidR="00757095" w:rsidRPr="00B0068A">
              <w:rPr>
                <w:rFonts w:ascii="Segoe UI" w:hAnsi="Segoe UI" w:cs="Segoe UI"/>
              </w:rPr>
              <w:t>Qualitätskommission</w:t>
            </w:r>
            <w:r w:rsidRPr="00B0068A">
              <w:rPr>
                <w:rFonts w:ascii="Segoe UI" w:hAnsi="Segoe UI" w:cs="Segoe UI"/>
              </w:rPr>
              <w:t>.</w:t>
            </w:r>
          </w:p>
          <w:p w:rsidR="001F0A4A" w:rsidRPr="00B0068A" w:rsidRDefault="001F0A4A" w:rsidP="001F0A4A">
            <w:pPr>
              <w:numPr>
                <w:ilvl w:val="0"/>
                <w:numId w:val="85"/>
              </w:numPr>
              <w:rPr>
                <w:rFonts w:ascii="Segoe UI" w:hAnsi="Segoe UI" w:cs="Segoe UI"/>
              </w:rPr>
            </w:pPr>
            <w:r w:rsidRPr="00B0068A">
              <w:rPr>
                <w:rFonts w:ascii="Segoe UI" w:hAnsi="Segoe UI" w:cs="Segoe UI"/>
              </w:rPr>
              <w:t>Mindestens jährliche Diskussion des Qualitätsberichtes in de</w:t>
            </w:r>
            <w:r w:rsidR="00757095" w:rsidRPr="00B0068A">
              <w:rPr>
                <w:rFonts w:ascii="Segoe UI" w:hAnsi="Segoe UI" w:cs="Segoe UI"/>
              </w:rPr>
              <w:t>r</w:t>
            </w:r>
            <w:r w:rsidRPr="00B0068A">
              <w:rPr>
                <w:rFonts w:ascii="Segoe UI" w:hAnsi="Segoe UI" w:cs="Segoe UI"/>
              </w:rPr>
              <w:t xml:space="preserve"> </w:t>
            </w:r>
            <w:r w:rsidR="00757095" w:rsidRPr="00B0068A">
              <w:rPr>
                <w:rFonts w:ascii="Segoe UI" w:hAnsi="Segoe UI" w:cs="Segoe UI"/>
              </w:rPr>
              <w:t xml:space="preserve">Qualitätskommission </w:t>
            </w:r>
            <w:r w:rsidRPr="00B0068A">
              <w:rPr>
                <w:rFonts w:ascii="Segoe UI" w:hAnsi="Segoe UI" w:cs="Segoe UI"/>
              </w:rPr>
              <w:t xml:space="preserve">zur Vorlage an die WPF-Trägerkonferenz zur Bewertung der </w:t>
            </w:r>
            <w:r w:rsidRPr="00B0068A">
              <w:rPr>
                <w:rFonts w:ascii="Segoe UI" w:hAnsi="Segoe UI" w:cs="Segoe UI"/>
              </w:rPr>
              <w:lastRenderedPageBreak/>
              <w:t>Qualität des WPF</w:t>
            </w:r>
            <w:r w:rsidR="007D4014" w:rsidRPr="00B0068A">
              <w:rPr>
                <w:rFonts w:ascii="Segoe UI" w:hAnsi="Segoe UI" w:cs="Segoe UI"/>
              </w:rPr>
              <w:t>-</w:t>
            </w:r>
            <w:r w:rsidRPr="00B0068A">
              <w:rPr>
                <w:rFonts w:ascii="Segoe UI" w:hAnsi="Segoe UI" w:cs="Segoe UI"/>
              </w:rPr>
              <w:t>Systems und zur Festlegung der Qualitätsmanagementziele für das kommende Jahr.</w:t>
            </w:r>
          </w:p>
          <w:p w:rsidR="001F0A4A" w:rsidRPr="00B0068A" w:rsidRDefault="001F0A4A" w:rsidP="001F0A4A">
            <w:pPr>
              <w:numPr>
                <w:ilvl w:val="0"/>
                <w:numId w:val="85"/>
              </w:numPr>
              <w:rPr>
                <w:rFonts w:ascii="Segoe UI" w:hAnsi="Segoe UI" w:cs="Segoe UI"/>
              </w:rPr>
            </w:pPr>
            <w:r w:rsidRPr="00B0068A">
              <w:rPr>
                <w:rFonts w:ascii="Segoe UI" w:hAnsi="Segoe UI" w:cs="Segoe UI"/>
              </w:rPr>
              <w:t>Vorlage über die qualitative und quantitative Entwicklung des WPF-Systems ist Gegenstand jeder WPF-Trägerkonferenz</w:t>
            </w:r>
          </w:p>
          <w:p w:rsidR="001F0A4A" w:rsidRPr="00B0068A" w:rsidRDefault="001F0A4A" w:rsidP="00870387">
            <w:pPr>
              <w:numPr>
                <w:ilvl w:val="0"/>
                <w:numId w:val="85"/>
              </w:numPr>
              <w:spacing w:after="40"/>
              <w:rPr>
                <w:rFonts w:ascii="Segoe UI" w:hAnsi="Segoe UI" w:cs="Segoe UI"/>
              </w:rPr>
            </w:pPr>
            <w:r w:rsidRPr="00B0068A">
              <w:rPr>
                <w:rFonts w:ascii="Segoe UI" w:hAnsi="Segoe UI" w:cs="Segoe UI"/>
              </w:rPr>
              <w:t>Die oben aufgeführten Maßnahmen haben stattgefunden.</w:t>
            </w:r>
          </w:p>
        </w:tc>
      </w:tr>
    </w:tbl>
    <w:p w:rsidR="001F0A4A" w:rsidRPr="00B0068A" w:rsidRDefault="001F0A4A">
      <w:pPr>
        <w:rPr>
          <w:rFonts w:ascii="Segoe UI" w:hAnsi="Segoe UI" w:cs="Segoe UI"/>
          <w:sz w:val="28"/>
        </w:rPr>
        <w:sectPr w:rsidR="001F0A4A" w:rsidRPr="00B0068A" w:rsidSect="001619D0">
          <w:type w:val="continuous"/>
          <w:pgSz w:w="16838" w:h="11906" w:orient="landscape" w:code="9"/>
          <w:pgMar w:top="1985" w:right="641" w:bottom="284" w:left="510" w:header="284" w:footer="340" w:gutter="0"/>
          <w:cols w:space="567" w:equalWidth="0">
            <w:col w:w="15687" w:space="567"/>
          </w:cols>
          <w:formProt w:val="0"/>
          <w:docGrid w:linePitch="360"/>
        </w:sectPr>
      </w:pPr>
    </w:p>
    <w:p w:rsidR="001F0A4A" w:rsidRPr="00B0068A" w:rsidRDefault="001F0A4A">
      <w:pPr>
        <w:pStyle w:val="berschrift2"/>
        <w:numPr>
          <w:ilvl w:val="0"/>
          <w:numId w:val="0"/>
        </w:numPr>
        <w:rPr>
          <w:rFonts w:ascii="Segoe UI" w:hAnsi="Segoe UI" w:cs="Segoe UI"/>
        </w:rPr>
      </w:pPr>
      <w:bookmarkStart w:id="103" w:name="_Toc478053997"/>
      <w:r w:rsidRPr="00B0068A">
        <w:rPr>
          <w:rFonts w:ascii="Segoe UI" w:hAnsi="Segoe UI" w:cs="Segoe UI"/>
        </w:rPr>
        <w:lastRenderedPageBreak/>
        <w:t>6.5</w:t>
      </w:r>
      <w:r w:rsidRPr="00B0068A">
        <w:rPr>
          <w:rFonts w:ascii="Segoe UI" w:hAnsi="Segoe UI" w:cs="Segoe UI"/>
        </w:rPr>
        <w:tab/>
        <w:t>Qualitätsbeschreibung für den Schlüsselprozess D04: Marketing</w:t>
      </w:r>
      <w:bookmarkEnd w:id="103"/>
    </w:p>
    <w:p w:rsidR="001F0A4A" w:rsidRPr="00B0068A" w:rsidRDefault="001F0A4A">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Unter Marketing wird die Ausrichtung der kundenbezogenen Systementwicklung am Markt unter besonderer Berücksichtigung der Darstellung und Kommunikation von Produkt, Preis und Verfügbarkeit verstanden.</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
                <w:smallCaps/>
                <w:sz w:val="16"/>
              </w:rPr>
            </w:pPr>
            <w:r w:rsidRPr="00B0068A">
              <w:rPr>
                <w:rFonts w:ascii="Segoe UI" w:hAnsi="Segoe UI" w:cs="Segoe UI"/>
                <w:bCs/>
                <w:smallCaps/>
                <w:sz w:val="18"/>
              </w:rPr>
              <w:t>Ziele des Prozesses</w:t>
            </w:r>
            <w:r w:rsidRPr="00B0068A">
              <w:rPr>
                <w:rFonts w:ascii="Segoe UI" w:hAnsi="Segoe UI" w:cs="Segoe UI"/>
                <w:b/>
                <w:smallCaps/>
                <w:sz w:val="16"/>
              </w:rPr>
              <w:t>]</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86"/>
              </w:numPr>
              <w:spacing w:after="60"/>
              <w:rPr>
                <w:rFonts w:ascii="Segoe UI" w:hAnsi="Segoe UI" w:cs="Segoe UI"/>
              </w:rPr>
            </w:pPr>
            <w:r w:rsidRPr="00B0068A">
              <w:rPr>
                <w:rFonts w:ascii="Segoe UI" w:hAnsi="Segoe UI" w:cs="Segoe UI"/>
              </w:rPr>
              <w:t>hoher Bekanntheitsgrad und Marktnähe</w:t>
            </w:r>
          </w:p>
          <w:p w:rsidR="001F0A4A" w:rsidRPr="00B0068A" w:rsidRDefault="001F0A4A" w:rsidP="001F0A4A">
            <w:pPr>
              <w:numPr>
                <w:ilvl w:val="0"/>
                <w:numId w:val="86"/>
              </w:numPr>
              <w:spacing w:after="60"/>
              <w:rPr>
                <w:rFonts w:ascii="Segoe UI" w:hAnsi="Segoe UI" w:cs="Segoe UI"/>
              </w:rPr>
            </w:pPr>
            <w:r w:rsidRPr="00B0068A">
              <w:rPr>
                <w:rFonts w:ascii="Segoe UI" w:hAnsi="Segoe UI" w:cs="Segoe UI"/>
              </w:rPr>
              <w:t>Kundenzufriedenheit</w:t>
            </w:r>
          </w:p>
          <w:p w:rsidR="001F0A4A" w:rsidRPr="00B0068A" w:rsidRDefault="001F0A4A" w:rsidP="001F0A4A">
            <w:pPr>
              <w:numPr>
                <w:ilvl w:val="0"/>
                <w:numId w:val="86"/>
              </w:numPr>
              <w:rPr>
                <w:rFonts w:ascii="Segoe UI" w:hAnsi="Segoe UI" w:cs="Segoe UI"/>
              </w:rPr>
            </w:pPr>
            <w:r w:rsidRPr="00B0068A">
              <w:rPr>
                <w:rFonts w:ascii="Segoe UI" w:hAnsi="Segoe UI" w:cs="Segoe UI"/>
              </w:rPr>
              <w:t>Inanspruchnahme</w:t>
            </w:r>
          </w:p>
        </w:tc>
      </w:tr>
      <w:tr w:rsidR="001F0A4A" w:rsidRPr="00B0068A" w:rsidTr="00E978C6">
        <w:trPr>
          <w:cantSplit/>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
                <w:smallCaps/>
                <w:sz w:val="16"/>
              </w:rPr>
            </w:pPr>
            <w:r w:rsidRPr="00B0068A">
              <w:rPr>
                <w:rFonts w:ascii="Segoe UI" w:hAnsi="Segoe UI" w:cs="Segoe UI"/>
                <w:bCs/>
                <w:smallCaps/>
                <w:sz w:val="18"/>
              </w:rPr>
              <w:t>Wer ist verantwortlich</w:t>
            </w:r>
            <w:r w:rsidRPr="00B0068A">
              <w:rPr>
                <w:rFonts w:ascii="Segoe UI" w:hAnsi="Segoe UI" w:cs="Segoe UI"/>
                <w:b/>
                <w:smallCaps/>
                <w:sz w:val="16"/>
              </w:rPr>
              <w:t>?</w:t>
            </w:r>
          </w:p>
        </w:tc>
      </w:tr>
      <w:tr w:rsidR="001F0A4A" w:rsidRPr="00B0068A" w:rsidTr="00E978C6">
        <w:trPr>
          <w:cantSplit/>
        </w:trPr>
        <w:tc>
          <w:tcPr>
            <w:tcW w:w="15650" w:type="dxa"/>
            <w:tcMar>
              <w:top w:w="57" w:type="dxa"/>
              <w:left w:w="57" w:type="dxa"/>
              <w:bottom w:w="57" w:type="dxa"/>
              <w:right w:w="57" w:type="dxa"/>
            </w:tcMar>
          </w:tcPr>
          <w:p w:rsidR="001F0A4A" w:rsidRPr="00B0068A" w:rsidRDefault="001F0A4A" w:rsidP="001F0A4A">
            <w:pPr>
              <w:numPr>
                <w:ilvl w:val="0"/>
                <w:numId w:val="87"/>
              </w:numPr>
              <w:spacing w:after="60"/>
              <w:rPr>
                <w:rFonts w:ascii="Segoe UI" w:hAnsi="Segoe UI" w:cs="Segoe UI"/>
              </w:rPr>
            </w:pPr>
            <w:r w:rsidRPr="00B0068A">
              <w:rPr>
                <w:rFonts w:ascii="Segoe UI" w:hAnsi="Segoe UI" w:cs="Segoe UI"/>
              </w:rPr>
              <w:t>LWL-Landesjugendamt Westfalen</w:t>
            </w:r>
          </w:p>
          <w:p w:rsidR="001F0A4A" w:rsidRPr="00B0068A" w:rsidRDefault="001F0A4A" w:rsidP="001F0A4A">
            <w:pPr>
              <w:numPr>
                <w:ilvl w:val="0"/>
                <w:numId w:val="87"/>
              </w:numPr>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88"/>
              </w:numPr>
              <w:spacing w:after="60"/>
              <w:rPr>
                <w:rFonts w:ascii="Segoe UI" w:hAnsi="Segoe UI" w:cs="Segoe UI"/>
              </w:rPr>
            </w:pPr>
            <w:r w:rsidRPr="00B0068A">
              <w:rPr>
                <w:rFonts w:ascii="Segoe UI" w:hAnsi="Segoe UI" w:cs="Segoe UI"/>
              </w:rPr>
              <w:t>LWL-Landesjugendamt Westfalen</w:t>
            </w:r>
          </w:p>
          <w:p w:rsidR="001F0A4A" w:rsidRPr="00B0068A" w:rsidRDefault="001F0A4A" w:rsidP="001F0A4A">
            <w:pPr>
              <w:numPr>
                <w:ilvl w:val="0"/>
                <w:numId w:val="88"/>
              </w:numPr>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89"/>
              </w:numPr>
              <w:spacing w:after="60"/>
              <w:rPr>
                <w:rFonts w:ascii="Segoe UI" w:hAnsi="Segoe UI" w:cs="Segoe UI"/>
              </w:rPr>
            </w:pPr>
            <w:r w:rsidRPr="00B0068A">
              <w:rPr>
                <w:rFonts w:ascii="Segoe UI" w:hAnsi="Segoe UI" w:cs="Segoe UI"/>
              </w:rPr>
              <w:t>Werbematerial</w:t>
            </w:r>
          </w:p>
          <w:p w:rsidR="001F0A4A" w:rsidRPr="00B0068A" w:rsidRDefault="001F0A4A" w:rsidP="001F0A4A">
            <w:pPr>
              <w:numPr>
                <w:ilvl w:val="0"/>
                <w:numId w:val="89"/>
              </w:numPr>
              <w:spacing w:after="60"/>
              <w:rPr>
                <w:rFonts w:ascii="Segoe UI" w:hAnsi="Segoe UI" w:cs="Segoe UI"/>
              </w:rPr>
            </w:pPr>
            <w:r w:rsidRPr="00B0068A">
              <w:rPr>
                <w:rFonts w:ascii="Segoe UI" w:hAnsi="Segoe UI" w:cs="Segoe UI"/>
              </w:rPr>
              <w:t xml:space="preserve">Veranstaltungen und </w:t>
            </w:r>
            <w:proofErr w:type="spellStart"/>
            <w:r w:rsidRPr="00B0068A">
              <w:rPr>
                <w:rFonts w:ascii="Segoe UI" w:hAnsi="Segoe UI" w:cs="Segoe UI"/>
              </w:rPr>
              <w:t>Fachtage</w:t>
            </w:r>
            <w:proofErr w:type="spellEnd"/>
          </w:p>
          <w:p w:rsidR="001F0A4A" w:rsidRPr="00B0068A" w:rsidRDefault="001F0A4A" w:rsidP="001F0A4A">
            <w:pPr>
              <w:numPr>
                <w:ilvl w:val="0"/>
                <w:numId w:val="89"/>
              </w:numPr>
              <w:spacing w:after="60"/>
              <w:rPr>
                <w:rFonts w:ascii="Segoe UI" w:hAnsi="Segoe UI" w:cs="Segoe UI"/>
              </w:rPr>
            </w:pPr>
            <w:r w:rsidRPr="00B0068A">
              <w:rPr>
                <w:rFonts w:ascii="Segoe UI" w:hAnsi="Segoe UI" w:cs="Segoe UI"/>
              </w:rPr>
              <w:t>Medienarbeit</w:t>
            </w:r>
          </w:p>
          <w:p w:rsidR="001F0A4A" w:rsidRPr="00B0068A" w:rsidRDefault="001F0A4A" w:rsidP="001F0A4A">
            <w:pPr>
              <w:numPr>
                <w:ilvl w:val="0"/>
                <w:numId w:val="89"/>
              </w:numPr>
              <w:rPr>
                <w:rFonts w:ascii="Segoe UI" w:hAnsi="Segoe UI" w:cs="Segoe UI"/>
              </w:rPr>
            </w:pPr>
            <w:r w:rsidRPr="00B0068A">
              <w:rPr>
                <w:rFonts w:ascii="Segoe UI" w:hAnsi="Segoe UI" w:cs="Segoe UI"/>
              </w:rPr>
              <w:t>Lobbyarbeit</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rHeight w:val="408"/>
          <w:tblHeader/>
        </w:trPr>
        <w:tc>
          <w:tcPr>
            <w:tcW w:w="15650" w:type="dxa"/>
            <w:shd w:val="clear" w:color="auto" w:fill="FFFFFF"/>
            <w:tcMar>
              <w:top w:w="57" w:type="dxa"/>
              <w:left w:w="57" w:type="dxa"/>
              <w:bottom w:w="57" w:type="dxa"/>
              <w:right w:w="57" w:type="dxa"/>
            </w:tcMar>
          </w:tcPr>
          <w:p w:rsidR="001F0A4A" w:rsidRPr="00B0068A" w:rsidRDefault="001F0A4A" w:rsidP="001F0A4A">
            <w:pPr>
              <w:numPr>
                <w:ilvl w:val="0"/>
                <w:numId w:val="90"/>
              </w:numPr>
              <w:rPr>
                <w:rFonts w:ascii="Segoe UI" w:hAnsi="Segoe UI" w:cs="Segoe UI"/>
              </w:rPr>
            </w:pPr>
            <w:r w:rsidRPr="00B0068A">
              <w:rPr>
                <w:rFonts w:ascii="Segoe UI" w:hAnsi="Segoe UI" w:cs="Segoe UI"/>
              </w:rPr>
              <w:t>quantitative Vereinbarungen (wie viele WPF-Verhältnisse) zwischen LWL-Landesjugendamt</w:t>
            </w:r>
            <w:r w:rsidR="0098758C" w:rsidRPr="00B0068A">
              <w:rPr>
                <w:rFonts w:ascii="Segoe UI" w:hAnsi="Segoe UI" w:cs="Segoe UI"/>
              </w:rPr>
              <w:t xml:space="preserve"> Westfalen</w:t>
            </w:r>
            <w:r w:rsidRPr="00B0068A">
              <w:rPr>
                <w:rFonts w:ascii="Segoe UI" w:hAnsi="Segoe UI" w:cs="Segoe UI"/>
              </w:rPr>
              <w:t xml:space="preserve"> und </w:t>
            </w:r>
            <w:r w:rsidR="0098758C" w:rsidRPr="00B0068A">
              <w:rPr>
                <w:rFonts w:ascii="Segoe UI" w:hAnsi="Segoe UI" w:cs="Segoe UI"/>
              </w:rPr>
              <w:t>LWL</w:t>
            </w:r>
            <w:r w:rsidRPr="00B0068A">
              <w:rPr>
                <w:rFonts w:ascii="Segoe UI" w:hAnsi="Segoe UI" w:cs="Segoe UI"/>
              </w:rPr>
              <w:t>-Landesjugendhilfeausschuss</w:t>
            </w:r>
          </w:p>
          <w:p w:rsidR="001F0A4A" w:rsidRPr="00B0068A" w:rsidRDefault="001F0A4A" w:rsidP="001F0A4A">
            <w:pPr>
              <w:numPr>
                <w:ilvl w:val="0"/>
                <w:numId w:val="90"/>
              </w:numPr>
              <w:rPr>
                <w:rFonts w:ascii="Segoe UI" w:hAnsi="Segoe UI" w:cs="Segoe UI"/>
              </w:rPr>
            </w:pPr>
            <w:r w:rsidRPr="00B0068A">
              <w:rPr>
                <w:rFonts w:ascii="Segoe UI" w:hAnsi="Segoe UI" w:cs="Segoe UI"/>
              </w:rPr>
              <w:t>Zielerreichung der Fallzahlen</w:t>
            </w:r>
          </w:p>
        </w:tc>
      </w:tr>
    </w:tbl>
    <w:p w:rsidR="001F0A4A" w:rsidRPr="00B0068A" w:rsidRDefault="001F0A4A">
      <w:pPr>
        <w:rPr>
          <w:rFonts w:ascii="Segoe UI" w:hAnsi="Segoe UI" w:cs="Segoe UI"/>
        </w:rPr>
      </w:pPr>
    </w:p>
    <w:p w:rsidR="001F0A4A" w:rsidRPr="00B0068A" w:rsidRDefault="001F0A4A">
      <w:pPr>
        <w:pStyle w:val="berschrift1"/>
        <w:rPr>
          <w:rFonts w:ascii="Segoe UI" w:hAnsi="Segoe UI" w:cs="Segoe UI"/>
        </w:rPr>
      </w:pPr>
      <w:r w:rsidRPr="00B0068A">
        <w:rPr>
          <w:rFonts w:ascii="Segoe UI" w:hAnsi="Segoe UI" w:cs="Segoe UI"/>
        </w:rPr>
        <w:br w:type="page"/>
      </w:r>
      <w:bookmarkStart w:id="104" w:name="_Toc478053998"/>
      <w:r w:rsidRPr="00B0068A">
        <w:rPr>
          <w:rFonts w:ascii="Segoe UI" w:hAnsi="Segoe UI" w:cs="Segoe UI"/>
        </w:rPr>
        <w:lastRenderedPageBreak/>
        <w:t>7</w:t>
      </w:r>
      <w:r w:rsidRPr="00B0068A">
        <w:rPr>
          <w:rFonts w:ascii="Segoe UI" w:hAnsi="Segoe UI" w:cs="Segoe UI"/>
        </w:rPr>
        <w:tab/>
        <w:t>Unterstützende Prozesse auf Systemebene (E-Prozesse)</w:t>
      </w:r>
      <w:bookmarkEnd w:id="104"/>
    </w:p>
    <w:p w:rsidR="001F0A4A" w:rsidRPr="001619D0" w:rsidRDefault="001F0A4A">
      <w:pPr>
        <w:rPr>
          <w:rFonts w:ascii="Segoe UI" w:hAnsi="Segoe UI" w:cs="Segoe UI"/>
          <w:b/>
          <w:bCs/>
          <w:sz w:val="20"/>
        </w:rPr>
      </w:pPr>
    </w:p>
    <w:p w:rsidR="001F0A4A" w:rsidRPr="00B0068A" w:rsidRDefault="001F0A4A" w:rsidP="001F0A4A">
      <w:pPr>
        <w:pStyle w:val="berschrift2"/>
        <w:numPr>
          <w:ilvl w:val="1"/>
          <w:numId w:val="26"/>
        </w:numPr>
        <w:tabs>
          <w:tab w:val="clear" w:pos="360"/>
        </w:tabs>
        <w:ind w:left="0" w:firstLine="0"/>
        <w:rPr>
          <w:rFonts w:ascii="Segoe UI" w:hAnsi="Segoe UI" w:cs="Segoe UI"/>
        </w:rPr>
      </w:pPr>
      <w:bookmarkStart w:id="105" w:name="_Toc478053999"/>
      <w:r w:rsidRPr="00B0068A">
        <w:rPr>
          <w:rFonts w:ascii="Segoe UI" w:hAnsi="Segoe UI" w:cs="Segoe UI"/>
        </w:rPr>
        <w:t>Einführung</w:t>
      </w:r>
      <w:bookmarkEnd w:id="105"/>
    </w:p>
    <w:p w:rsidR="001F0A4A" w:rsidRPr="001619D0" w:rsidRDefault="001F0A4A">
      <w:pPr>
        <w:rPr>
          <w:rFonts w:ascii="Segoe UI" w:hAnsi="Segoe UI" w:cs="Segoe UI"/>
          <w:sz w:val="20"/>
        </w:rPr>
      </w:pPr>
    </w:p>
    <w:p w:rsidR="001F0A4A" w:rsidRPr="00B0068A" w:rsidRDefault="001F0A4A">
      <w:pPr>
        <w:rPr>
          <w:rFonts w:ascii="Segoe UI" w:hAnsi="Segoe UI" w:cs="Segoe UI"/>
        </w:rPr>
      </w:pPr>
      <w:r w:rsidRPr="00B0068A">
        <w:rPr>
          <w:rFonts w:ascii="Segoe UI" w:hAnsi="Segoe UI" w:cs="Segoe UI"/>
        </w:rPr>
        <w:t>Die unterstützenden Prozesse auf Systemebene unter den E-Prozessen zusammengefasst und beschreiben die Schlüsselprozesse, die das gesamte WPF-System stützen.</w:t>
      </w:r>
    </w:p>
    <w:p w:rsidR="001619D0" w:rsidRDefault="001619D0">
      <w:pPr>
        <w:rPr>
          <w:rFonts w:ascii="Segoe UI" w:hAnsi="Segoe UI" w:cs="Segoe UI"/>
          <w:sz w:val="20"/>
        </w:rPr>
      </w:pPr>
      <w:r>
        <w:rPr>
          <w:rFonts w:ascii="Segoe UI" w:hAnsi="Segoe UI" w:cs="Segoe UI"/>
          <w:sz w:val="20"/>
        </w:rPr>
        <w:br w:type="page"/>
      </w:r>
    </w:p>
    <w:p w:rsidR="001F0A4A" w:rsidRPr="00B0068A" w:rsidRDefault="001F0A4A" w:rsidP="001F0A4A">
      <w:pPr>
        <w:pStyle w:val="berschrift2"/>
        <w:numPr>
          <w:ilvl w:val="1"/>
          <w:numId w:val="26"/>
        </w:numPr>
        <w:tabs>
          <w:tab w:val="clear" w:pos="360"/>
        </w:tabs>
        <w:ind w:left="0" w:firstLine="0"/>
        <w:rPr>
          <w:rFonts w:ascii="Segoe UI" w:hAnsi="Segoe UI" w:cs="Segoe UI"/>
        </w:rPr>
      </w:pPr>
      <w:bookmarkStart w:id="106" w:name="_Toc478054000"/>
      <w:r w:rsidRPr="00B0068A">
        <w:rPr>
          <w:rFonts w:ascii="Segoe UI" w:hAnsi="Segoe UI" w:cs="Segoe UI"/>
        </w:rPr>
        <w:lastRenderedPageBreak/>
        <w:t>Qualitätsbeschreibung für den Schlüsselprozess E01: Qualifizierung, Fort- und Weiterbildung, Supervision</w:t>
      </w:r>
      <w:bookmarkEnd w:id="106"/>
    </w:p>
    <w:p w:rsidR="001F0A4A" w:rsidRPr="001619D0" w:rsidRDefault="001F0A4A">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523874">
            <w:pPr>
              <w:rPr>
                <w:rFonts w:ascii="Segoe UI" w:hAnsi="Segoe UI" w:cs="Segoe UI"/>
              </w:rPr>
            </w:pPr>
            <w:r w:rsidRPr="00B0068A">
              <w:rPr>
                <w:rFonts w:ascii="Segoe UI" w:hAnsi="Segoe UI" w:cs="Segoe UI"/>
              </w:rPr>
              <w:t>Qualifizierung der WPF-Beraterinnen und -Berater</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523874">
            <w:pPr>
              <w:rPr>
                <w:rFonts w:ascii="Segoe UI" w:hAnsi="Segoe UI" w:cs="Segoe UI"/>
                <w:sz w:val="22"/>
              </w:rPr>
            </w:pPr>
            <w:r w:rsidRPr="00B0068A">
              <w:rPr>
                <w:rFonts w:ascii="Segoe UI" w:hAnsi="Segoe UI" w:cs="Segoe UI"/>
                <w:bCs/>
              </w:rPr>
              <w:t xml:space="preserve">Durch die Qualifizierung der WPF-Beraterinnen und -Berater werden die fachlichen Standards </w:t>
            </w:r>
            <w:r w:rsidR="00702255" w:rsidRPr="00B0068A">
              <w:rPr>
                <w:rFonts w:ascii="Segoe UI" w:hAnsi="Segoe UI" w:cs="Segoe UI"/>
                <w:bCs/>
              </w:rPr>
              <w:t>sichergestellt</w:t>
            </w:r>
            <w:r w:rsidRPr="00B0068A">
              <w:rPr>
                <w:rFonts w:ascii="Segoe UI" w:hAnsi="Segoe UI" w:cs="Segoe UI"/>
                <w:bCs/>
              </w:rPr>
              <w:t>.</w:t>
            </w:r>
          </w:p>
        </w:tc>
      </w:tr>
      <w:tr w:rsidR="001F0A4A" w:rsidRPr="00B0068A" w:rsidTr="00E978C6">
        <w:trPr>
          <w:cantSplit/>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650" w:type="dxa"/>
            <w:tcMar>
              <w:top w:w="57" w:type="dxa"/>
              <w:left w:w="57" w:type="dxa"/>
              <w:bottom w:w="57" w:type="dxa"/>
              <w:right w:w="57" w:type="dxa"/>
            </w:tcMar>
          </w:tcPr>
          <w:p w:rsidR="001F0A4A" w:rsidRPr="00B0068A" w:rsidRDefault="001F0A4A" w:rsidP="001F0A4A">
            <w:pPr>
              <w:numPr>
                <w:ilvl w:val="0"/>
                <w:numId w:val="91"/>
              </w:numPr>
              <w:spacing w:after="60"/>
              <w:rPr>
                <w:rFonts w:ascii="Segoe UI" w:hAnsi="Segoe UI" w:cs="Segoe UI"/>
              </w:rPr>
            </w:pPr>
            <w:r w:rsidRPr="00B0068A">
              <w:rPr>
                <w:rFonts w:ascii="Segoe UI" w:hAnsi="Segoe UI" w:cs="Segoe UI"/>
              </w:rPr>
              <w:t>LWL-Landesjugendamt Westfalen</w:t>
            </w:r>
          </w:p>
          <w:p w:rsidR="001F0A4A" w:rsidRPr="00B0068A" w:rsidRDefault="001F0A4A" w:rsidP="001F0A4A">
            <w:pPr>
              <w:numPr>
                <w:ilvl w:val="0"/>
                <w:numId w:val="91"/>
              </w:numPr>
              <w:rPr>
                <w:rFonts w:ascii="Segoe UI" w:hAnsi="Segoe UI" w:cs="Segoe UI"/>
              </w:rPr>
            </w:pPr>
            <w:r w:rsidRPr="00B0068A">
              <w:rPr>
                <w:rFonts w:ascii="Segoe UI" w:hAnsi="Segoe UI" w:cs="Segoe UI"/>
              </w:rPr>
              <w:t>WPF-Träger</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92"/>
              </w:numPr>
              <w:spacing w:after="60"/>
              <w:rPr>
                <w:rFonts w:ascii="Segoe UI" w:hAnsi="Segoe UI" w:cs="Segoe UI"/>
              </w:rPr>
            </w:pPr>
            <w:r w:rsidRPr="00B0068A">
              <w:rPr>
                <w:rFonts w:ascii="Segoe UI" w:hAnsi="Segoe UI" w:cs="Segoe UI"/>
              </w:rPr>
              <w:t>LWL-Landesjugendamt Westfalen</w:t>
            </w:r>
          </w:p>
          <w:p w:rsidR="001F0A4A" w:rsidRPr="00B0068A" w:rsidRDefault="001F0A4A" w:rsidP="001F0A4A">
            <w:pPr>
              <w:numPr>
                <w:ilvl w:val="0"/>
                <w:numId w:val="92"/>
              </w:numPr>
              <w:rPr>
                <w:rFonts w:ascii="Segoe UI" w:hAnsi="Segoe UI" w:cs="Segoe UI"/>
              </w:rPr>
            </w:pPr>
            <w:r w:rsidRPr="00B0068A">
              <w:rPr>
                <w:rFonts w:ascii="Segoe UI" w:hAnsi="Segoe UI" w:cs="Segoe UI"/>
              </w:rPr>
              <w:t>WPF-Träger</w:t>
            </w:r>
          </w:p>
          <w:p w:rsidR="0098758C" w:rsidRPr="00B0068A" w:rsidRDefault="0098758C" w:rsidP="001F0A4A">
            <w:pPr>
              <w:numPr>
                <w:ilvl w:val="0"/>
                <w:numId w:val="92"/>
              </w:numPr>
              <w:rPr>
                <w:rFonts w:ascii="Segoe UI" w:hAnsi="Segoe UI" w:cs="Segoe UI"/>
              </w:rPr>
            </w:pPr>
            <w:r w:rsidRPr="00B0068A">
              <w:rPr>
                <w:rFonts w:ascii="Segoe UI" w:hAnsi="Segoe UI" w:cs="Segoe UI"/>
              </w:rPr>
              <w:t>Andere Fort- und Weiterbildungsinstitutionen</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
                <w:sz w:val="21"/>
                <w:szCs w:val="21"/>
              </w:rPr>
              <w:br w:type="page"/>
            </w:r>
            <w:r w:rsidRPr="00B0068A">
              <w:rPr>
                <w:rFonts w:ascii="Segoe UI" w:hAnsi="Segoe UI" w:cs="Segoe UI"/>
                <w:bCs/>
                <w:smallCaps/>
                <w:sz w:val="18"/>
              </w:rPr>
              <w:t>Umsetzung durch folgende Maßnahmen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93"/>
              </w:numPr>
              <w:spacing w:after="60"/>
              <w:rPr>
                <w:rFonts w:ascii="Segoe UI" w:hAnsi="Segoe UI" w:cs="Segoe UI"/>
              </w:rPr>
            </w:pPr>
            <w:r w:rsidRPr="00B0068A">
              <w:rPr>
                <w:rFonts w:ascii="Segoe UI" w:hAnsi="Segoe UI" w:cs="Segoe UI"/>
              </w:rPr>
              <w:t xml:space="preserve">Bereitstellung der Fort- und Weiterbildungsangebote für die WPF-Beraterinnen und </w:t>
            </w:r>
            <w:r w:rsidR="0098758C" w:rsidRPr="00B0068A">
              <w:rPr>
                <w:rFonts w:ascii="Segoe UI" w:hAnsi="Segoe UI" w:cs="Segoe UI"/>
              </w:rPr>
              <w:t>–</w:t>
            </w:r>
            <w:r w:rsidRPr="00B0068A">
              <w:rPr>
                <w:rFonts w:ascii="Segoe UI" w:hAnsi="Segoe UI" w:cs="Segoe UI"/>
              </w:rPr>
              <w:t>Berater</w:t>
            </w:r>
            <w:r w:rsidR="0098758C" w:rsidRPr="00B0068A">
              <w:rPr>
                <w:rFonts w:ascii="Segoe UI" w:hAnsi="Segoe UI" w:cs="Segoe UI"/>
              </w:rPr>
              <w:t xml:space="preserve"> durch das LWL-Landesjugendamt Westfalen oder andere Fort- und Weiterbildungsinstitutionen.</w:t>
            </w:r>
          </w:p>
          <w:p w:rsidR="001F0A4A" w:rsidRPr="00B0068A" w:rsidRDefault="001F0A4A" w:rsidP="00523874">
            <w:pPr>
              <w:numPr>
                <w:ilvl w:val="0"/>
                <w:numId w:val="93"/>
              </w:numPr>
              <w:rPr>
                <w:rFonts w:ascii="Segoe UI" w:hAnsi="Segoe UI" w:cs="Segoe UI"/>
              </w:rPr>
            </w:pPr>
            <w:r w:rsidRPr="00B0068A">
              <w:rPr>
                <w:rFonts w:ascii="Segoe UI" w:hAnsi="Segoe UI" w:cs="Segoe UI"/>
              </w:rPr>
              <w:t xml:space="preserve">Vorhaltung der Supervisionsgruppen für die WPF-Beraterinnen und </w:t>
            </w:r>
            <w:r w:rsidR="0098758C" w:rsidRPr="00B0068A">
              <w:rPr>
                <w:rFonts w:ascii="Segoe UI" w:hAnsi="Segoe UI" w:cs="Segoe UI"/>
              </w:rPr>
              <w:t>-</w:t>
            </w:r>
            <w:r w:rsidRPr="00B0068A">
              <w:rPr>
                <w:rFonts w:ascii="Segoe UI" w:hAnsi="Segoe UI" w:cs="Segoe UI"/>
              </w:rPr>
              <w:t>Berater</w:t>
            </w:r>
            <w:r w:rsidR="0098758C" w:rsidRPr="00B0068A">
              <w:rPr>
                <w:rFonts w:ascii="Segoe UI" w:hAnsi="Segoe UI" w:cs="Segoe UI"/>
              </w:rPr>
              <w:t xml:space="preserve"> durch das LWL-Landesjugendamt Westfalen</w:t>
            </w:r>
            <w:r w:rsidRPr="00B0068A">
              <w:rPr>
                <w:rFonts w:ascii="Segoe UI" w:hAnsi="Segoe UI" w:cs="Segoe UI"/>
              </w:rPr>
              <w:t>.</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blHeader/>
        </w:trPr>
        <w:tc>
          <w:tcPr>
            <w:tcW w:w="15650" w:type="dxa"/>
            <w:shd w:val="clear" w:color="auto" w:fill="FFFFFF"/>
            <w:tcMar>
              <w:top w:w="57" w:type="dxa"/>
              <w:left w:w="57" w:type="dxa"/>
              <w:bottom w:w="57" w:type="dxa"/>
              <w:right w:w="57" w:type="dxa"/>
            </w:tcMar>
          </w:tcPr>
          <w:p w:rsidR="001F0A4A" w:rsidRPr="00B0068A" w:rsidRDefault="001F0A4A" w:rsidP="001F0A4A">
            <w:pPr>
              <w:numPr>
                <w:ilvl w:val="0"/>
                <w:numId w:val="94"/>
              </w:numPr>
              <w:spacing w:after="60"/>
              <w:rPr>
                <w:rFonts w:ascii="Segoe UI" w:hAnsi="Segoe UI" w:cs="Segoe UI"/>
              </w:rPr>
            </w:pPr>
            <w:r w:rsidRPr="00B0068A">
              <w:rPr>
                <w:rFonts w:ascii="Segoe UI" w:hAnsi="Segoe UI" w:cs="Segoe UI"/>
              </w:rPr>
              <w:t xml:space="preserve">Alle </w:t>
            </w:r>
            <w:r w:rsidRPr="00B0068A">
              <w:rPr>
                <w:rFonts w:ascii="Segoe UI" w:hAnsi="Segoe UI" w:cs="Segoe UI"/>
                <w:bCs/>
              </w:rPr>
              <w:t xml:space="preserve">WPF-Beraterinnen und -Berater </w:t>
            </w:r>
            <w:r w:rsidRPr="00B0068A">
              <w:rPr>
                <w:rFonts w:ascii="Segoe UI" w:hAnsi="Segoe UI" w:cs="Segoe UI"/>
              </w:rPr>
              <w:t>nehmen jährlich an einer Fortbildungsveranstaltung teil.</w:t>
            </w:r>
          </w:p>
          <w:p w:rsidR="001F0A4A" w:rsidRPr="00B0068A" w:rsidRDefault="001F0A4A" w:rsidP="00523874">
            <w:pPr>
              <w:numPr>
                <w:ilvl w:val="0"/>
                <w:numId w:val="94"/>
              </w:numPr>
              <w:rPr>
                <w:rFonts w:ascii="Segoe UI" w:hAnsi="Segoe UI" w:cs="Segoe UI"/>
              </w:rPr>
            </w:pPr>
            <w:r w:rsidRPr="00B0068A">
              <w:rPr>
                <w:rFonts w:ascii="Segoe UI" w:hAnsi="Segoe UI" w:cs="Segoe UI"/>
              </w:rPr>
              <w:t xml:space="preserve">Jede </w:t>
            </w:r>
            <w:r w:rsidRPr="00B0068A">
              <w:rPr>
                <w:rFonts w:ascii="Segoe UI" w:hAnsi="Segoe UI" w:cs="Segoe UI"/>
                <w:bCs/>
              </w:rPr>
              <w:t xml:space="preserve">WPF-Beraterin bzw. jeder WPF-Berater </w:t>
            </w:r>
            <w:r w:rsidRPr="00B0068A">
              <w:rPr>
                <w:rFonts w:ascii="Segoe UI" w:hAnsi="Segoe UI" w:cs="Segoe UI"/>
              </w:rPr>
              <w:t>nimmt regelmäßig an einer Supervisionsgruppe teil.</w:t>
            </w:r>
          </w:p>
        </w:tc>
      </w:tr>
    </w:tbl>
    <w:p w:rsidR="001F0A4A" w:rsidRPr="00B0068A" w:rsidRDefault="001F0A4A">
      <w:pPr>
        <w:pStyle w:val="berschrift2"/>
        <w:numPr>
          <w:ilvl w:val="0"/>
          <w:numId w:val="0"/>
        </w:numPr>
        <w:rPr>
          <w:rFonts w:ascii="Segoe UI" w:hAnsi="Segoe UI" w:cs="Segoe UI"/>
        </w:rPr>
      </w:pPr>
      <w:r w:rsidRPr="00B0068A">
        <w:rPr>
          <w:rFonts w:ascii="Segoe UI" w:hAnsi="Segoe UI" w:cs="Segoe UI"/>
          <w:sz w:val="28"/>
        </w:rPr>
        <w:br w:type="page"/>
      </w:r>
      <w:bookmarkStart w:id="107" w:name="_Toc478054001"/>
      <w:r w:rsidRPr="00B0068A">
        <w:rPr>
          <w:rFonts w:ascii="Segoe UI" w:hAnsi="Segoe UI" w:cs="Segoe UI"/>
        </w:rPr>
        <w:lastRenderedPageBreak/>
        <w:t>7.3</w:t>
      </w:r>
      <w:r w:rsidRPr="00B0068A">
        <w:rPr>
          <w:rFonts w:ascii="Segoe UI" w:hAnsi="Segoe UI" w:cs="Segoe UI"/>
        </w:rPr>
        <w:tab/>
        <w:t>Qualitätsbeschreibung für den Schlüsselprozess E02: Information</w:t>
      </w:r>
      <w:bookmarkEnd w:id="107"/>
    </w:p>
    <w:p w:rsidR="001F0A4A" w:rsidRPr="00B0068A" w:rsidRDefault="001F0A4A">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Alle Beteiligten verfügen zum Funktionieren des WPF-Systems über das notwendige Wissen (Einschränkung: Funktion und Rolle).</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95"/>
              </w:numPr>
              <w:spacing w:after="60"/>
              <w:rPr>
                <w:rFonts w:ascii="Segoe UI" w:hAnsi="Segoe UI" w:cs="Segoe UI"/>
              </w:rPr>
            </w:pPr>
            <w:r w:rsidRPr="00B0068A">
              <w:rPr>
                <w:rFonts w:ascii="Segoe UI" w:hAnsi="Segoe UI" w:cs="Segoe UI"/>
              </w:rPr>
              <w:t>Zeitnahe Informationen</w:t>
            </w:r>
          </w:p>
          <w:p w:rsidR="001F0A4A" w:rsidRPr="00B0068A" w:rsidRDefault="001F0A4A" w:rsidP="001F0A4A">
            <w:pPr>
              <w:numPr>
                <w:ilvl w:val="0"/>
                <w:numId w:val="95"/>
              </w:numPr>
              <w:rPr>
                <w:rFonts w:ascii="Segoe UI" w:hAnsi="Segoe UI" w:cs="Segoe UI"/>
              </w:rPr>
            </w:pPr>
            <w:r w:rsidRPr="00B0068A">
              <w:rPr>
                <w:rFonts w:ascii="Segoe UI" w:hAnsi="Segoe UI" w:cs="Segoe UI"/>
              </w:rPr>
              <w:t xml:space="preserve">Transparenz über die zur Verfügung stehenden Informationen und deren </w:t>
            </w:r>
            <w:proofErr w:type="spellStart"/>
            <w:r w:rsidRPr="00B0068A">
              <w:rPr>
                <w:rFonts w:ascii="Segoe UI" w:hAnsi="Segoe UI" w:cs="Segoe UI"/>
              </w:rPr>
              <w:t>Abrufbarkeit</w:t>
            </w:r>
            <w:proofErr w:type="spellEnd"/>
            <w:r w:rsidRPr="00B0068A">
              <w:rPr>
                <w:rFonts w:ascii="Segoe UI" w:hAnsi="Segoe UI" w:cs="Segoe UI"/>
              </w:rPr>
              <w:t xml:space="preserve">. </w:t>
            </w:r>
            <w:r w:rsidRPr="00B0068A">
              <w:rPr>
                <w:rFonts w:ascii="Segoe UI" w:hAnsi="Segoe UI" w:cs="Segoe UI"/>
              </w:rPr>
              <w:br/>
              <w:t>(Einschränkung: Funktion und Rolle [funktioniert im Gegenstromverfahren])</w:t>
            </w:r>
          </w:p>
        </w:tc>
      </w:tr>
      <w:tr w:rsidR="001F0A4A" w:rsidRPr="00B0068A" w:rsidTr="00E978C6">
        <w:trPr>
          <w:cantSplit/>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Wer ist verantwortlich? </w:t>
            </w:r>
          </w:p>
        </w:tc>
      </w:tr>
      <w:tr w:rsidR="001F0A4A" w:rsidRPr="00B0068A" w:rsidTr="00E978C6">
        <w:trPr>
          <w:cantSplit/>
        </w:trPr>
        <w:tc>
          <w:tcPr>
            <w:tcW w:w="15650" w:type="dxa"/>
            <w:tcMar>
              <w:top w:w="57" w:type="dxa"/>
              <w:left w:w="57" w:type="dxa"/>
              <w:bottom w:w="57" w:type="dxa"/>
              <w:right w:w="57" w:type="dxa"/>
            </w:tcMar>
          </w:tcPr>
          <w:p w:rsidR="001F0A4A" w:rsidRPr="00B0068A" w:rsidRDefault="001F0A4A">
            <w:pPr>
              <w:tabs>
                <w:tab w:val="left" w:pos="285"/>
              </w:tabs>
              <w:rPr>
                <w:rFonts w:ascii="Segoe UI" w:hAnsi="Segoe UI" w:cs="Segoe UI"/>
              </w:rPr>
            </w:pPr>
            <w:r w:rsidRPr="00B0068A">
              <w:rPr>
                <w:rFonts w:ascii="Segoe UI" w:hAnsi="Segoe UI" w:cs="Segoe UI"/>
              </w:rPr>
              <w:t>Alle am Prozess Beteiligten</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Alle am Prozess Beteiligten</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
                <w:sz w:val="21"/>
                <w:szCs w:val="21"/>
              </w:rPr>
              <w:br w:type="page"/>
            </w:r>
            <w:r w:rsidRPr="00B0068A">
              <w:rPr>
                <w:rFonts w:ascii="Segoe UI" w:hAnsi="Segoe UI" w:cs="Segoe UI"/>
                <w:bCs/>
                <w:smallCaps/>
                <w:sz w:val="18"/>
              </w:rPr>
              <w:t>Umsetzung durch folgende Maßnahmen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56039E">
            <w:pPr>
              <w:rPr>
                <w:rFonts w:ascii="Segoe UI" w:hAnsi="Segoe UI" w:cs="Segoe UI"/>
              </w:rPr>
            </w:pPr>
            <w:r w:rsidRPr="00B0068A">
              <w:rPr>
                <w:rFonts w:ascii="Segoe UI" w:hAnsi="Segoe UI" w:cs="Segoe UI"/>
              </w:rPr>
              <w:t>E-Mail, Internet, Arbeitskreise, Rundschreiben, Datenpflege durch WPF-Beraterinnen und -Berater und das LWL-Landesjugendamt Westfalen</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blHeader/>
        </w:trPr>
        <w:tc>
          <w:tcPr>
            <w:tcW w:w="15650" w:type="dxa"/>
            <w:shd w:val="clear" w:color="auto" w:fill="FFFFFF"/>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Alle am Beteiligten fühlen sich gut informiert. Dazu ist es notwendig, dass alle Beteiligten in regelmäßigen Abständen befragt werden.</w:t>
            </w:r>
          </w:p>
        </w:tc>
      </w:tr>
    </w:tbl>
    <w:p w:rsidR="001F0A4A" w:rsidRPr="00B0068A" w:rsidRDefault="001F0A4A">
      <w:pPr>
        <w:tabs>
          <w:tab w:val="center" w:pos="4536"/>
          <w:tab w:val="right" w:pos="9072"/>
        </w:tabs>
        <w:rPr>
          <w:rFonts w:ascii="Segoe UI" w:hAnsi="Segoe UI" w:cs="Segoe UI"/>
        </w:rPr>
      </w:pPr>
    </w:p>
    <w:p w:rsidR="001F0A4A" w:rsidRPr="00B0068A" w:rsidRDefault="001F0A4A" w:rsidP="001F0A4A">
      <w:pPr>
        <w:pStyle w:val="berschrift2"/>
        <w:numPr>
          <w:ilvl w:val="1"/>
          <w:numId w:val="27"/>
        </w:numPr>
        <w:tabs>
          <w:tab w:val="clear" w:pos="360"/>
        </w:tabs>
        <w:ind w:left="0" w:firstLine="0"/>
        <w:rPr>
          <w:rFonts w:ascii="Segoe UI" w:hAnsi="Segoe UI" w:cs="Segoe UI"/>
        </w:rPr>
      </w:pPr>
      <w:r w:rsidRPr="00B0068A">
        <w:rPr>
          <w:rFonts w:ascii="Segoe UI" w:hAnsi="Segoe UI" w:cs="Segoe UI"/>
        </w:rPr>
        <w:br w:type="page"/>
      </w:r>
      <w:bookmarkStart w:id="108" w:name="_Toc478054002"/>
      <w:r w:rsidRPr="00B0068A">
        <w:rPr>
          <w:rFonts w:ascii="Segoe UI" w:hAnsi="Segoe UI" w:cs="Segoe UI"/>
        </w:rPr>
        <w:lastRenderedPageBreak/>
        <w:t>Qualitätsbeschreibung für den Schlüsselprozess E03: Lobbyarbeit, Werbung, Öffentlichkeitsarbeit</w:t>
      </w:r>
      <w:bookmarkEnd w:id="108"/>
    </w:p>
    <w:p w:rsidR="001F0A4A" w:rsidRPr="00B0068A" w:rsidRDefault="001F0A4A">
      <w:pPr>
        <w:rPr>
          <w:rFonts w:ascii="Segoe UI" w:hAnsi="Segoe UI" w:cs="Segoe UI"/>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50"/>
      </w:tblGrid>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pPr>
              <w:rPr>
                <w:rFonts w:ascii="Segoe UI" w:hAnsi="Segoe UI" w:cs="Segoe UI"/>
              </w:rPr>
            </w:pPr>
            <w:r w:rsidRPr="00B0068A">
              <w:rPr>
                <w:rFonts w:ascii="Segoe UI" w:hAnsi="Segoe UI" w:cs="Segoe UI"/>
              </w:rPr>
              <w:t xml:space="preserve">Unter Lobbyarbeit, Werbung und Öffentlichkeitsarbeit versteht man eine absichtliche, zielgerichtete Einflussnahme auf einen definierten </w:t>
            </w:r>
            <w:r w:rsidRPr="00B0068A">
              <w:rPr>
                <w:rFonts w:ascii="Segoe UI" w:hAnsi="Segoe UI" w:cs="Segoe UI"/>
              </w:rPr>
              <w:br/>
              <w:t>Kundenkreis, welche diesen zur Erfüllung der Werbeziele veranlassen soll.</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Ziele des Prozesses</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1F0A4A">
            <w:pPr>
              <w:numPr>
                <w:ilvl w:val="0"/>
                <w:numId w:val="101"/>
              </w:numPr>
              <w:rPr>
                <w:rFonts w:ascii="Segoe UI" w:hAnsi="Segoe UI" w:cs="Segoe UI"/>
              </w:rPr>
            </w:pPr>
            <w:r w:rsidRPr="00B0068A">
              <w:rPr>
                <w:rFonts w:ascii="Segoe UI" w:hAnsi="Segoe UI" w:cs="Segoe UI"/>
              </w:rPr>
              <w:t>Anfragen und Vermittlung von (behinderten [SGB XII]) Kindern und Jugendlichen in WPF</w:t>
            </w:r>
          </w:p>
          <w:p w:rsidR="001F0A4A" w:rsidRPr="00B0068A" w:rsidRDefault="001F0A4A" w:rsidP="001F0A4A">
            <w:pPr>
              <w:numPr>
                <w:ilvl w:val="0"/>
                <w:numId w:val="101"/>
              </w:numPr>
              <w:rPr>
                <w:rFonts w:ascii="Segoe UI" w:hAnsi="Segoe UI" w:cs="Segoe UI"/>
              </w:rPr>
            </w:pPr>
            <w:r w:rsidRPr="00B0068A">
              <w:rPr>
                <w:rFonts w:ascii="Segoe UI" w:hAnsi="Segoe UI" w:cs="Segoe UI"/>
              </w:rPr>
              <w:t>Neugewinnung von WPF</w:t>
            </w:r>
          </w:p>
          <w:p w:rsidR="001F0A4A" w:rsidRPr="00B0068A" w:rsidRDefault="001F0A4A" w:rsidP="001F0A4A">
            <w:pPr>
              <w:numPr>
                <w:ilvl w:val="0"/>
                <w:numId w:val="101"/>
              </w:numPr>
              <w:rPr>
                <w:rFonts w:ascii="Segoe UI" w:hAnsi="Segoe UI" w:cs="Segoe UI"/>
              </w:rPr>
            </w:pPr>
            <w:r w:rsidRPr="00B0068A">
              <w:rPr>
                <w:rFonts w:ascii="Segoe UI" w:hAnsi="Segoe UI" w:cs="Segoe UI"/>
              </w:rPr>
              <w:t>Bekanntmachung, weitere Implementierung und Ausweitung des Produktes WPF</w:t>
            </w:r>
          </w:p>
          <w:p w:rsidR="001F0A4A" w:rsidRPr="00B0068A" w:rsidRDefault="001F0A4A" w:rsidP="001F0A4A">
            <w:pPr>
              <w:numPr>
                <w:ilvl w:val="0"/>
                <w:numId w:val="101"/>
              </w:numPr>
              <w:rPr>
                <w:rFonts w:ascii="Segoe UI" w:hAnsi="Segoe UI" w:cs="Segoe UI"/>
              </w:rPr>
            </w:pPr>
            <w:r w:rsidRPr="00B0068A">
              <w:rPr>
                <w:rFonts w:ascii="Segoe UI" w:hAnsi="Segoe UI" w:cs="Segoe UI"/>
              </w:rPr>
              <w:t>Fachliche Qualifizierung des Pflegekinderwesens</w:t>
            </w:r>
          </w:p>
        </w:tc>
      </w:tr>
      <w:tr w:rsidR="001F0A4A" w:rsidRPr="00B0068A" w:rsidTr="00E978C6">
        <w:trPr>
          <w:cantSplit/>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650" w:type="dxa"/>
            <w:tcMar>
              <w:top w:w="57" w:type="dxa"/>
              <w:left w:w="57" w:type="dxa"/>
              <w:bottom w:w="57" w:type="dxa"/>
              <w:right w:w="57" w:type="dxa"/>
            </w:tcMar>
          </w:tcPr>
          <w:p w:rsidR="001F0A4A" w:rsidRPr="00B0068A" w:rsidRDefault="001F0A4A">
            <w:pPr>
              <w:ind w:left="171" w:hanging="114"/>
              <w:rPr>
                <w:rFonts w:ascii="Segoe UI" w:hAnsi="Segoe UI" w:cs="Segoe UI"/>
              </w:rPr>
            </w:pPr>
            <w:r w:rsidRPr="00B0068A">
              <w:rPr>
                <w:rFonts w:ascii="Segoe UI" w:hAnsi="Segoe UI" w:cs="Segoe UI"/>
              </w:rPr>
              <w:t>- LWL-Landesjugendamt Westfalen für die Koordination</w:t>
            </w:r>
          </w:p>
          <w:p w:rsidR="001F0A4A" w:rsidRPr="00B0068A" w:rsidRDefault="001F0A4A" w:rsidP="0098758C">
            <w:pPr>
              <w:ind w:left="171" w:hanging="114"/>
              <w:rPr>
                <w:rFonts w:ascii="Segoe UI" w:hAnsi="Segoe UI" w:cs="Segoe UI"/>
              </w:rPr>
            </w:pPr>
            <w:r w:rsidRPr="00B0068A">
              <w:rPr>
                <w:rFonts w:ascii="Segoe UI" w:hAnsi="Segoe UI" w:cs="Segoe UI"/>
              </w:rPr>
              <w:t xml:space="preserve">- alle </w:t>
            </w:r>
            <w:r w:rsidR="0098758C" w:rsidRPr="00B0068A">
              <w:rPr>
                <w:rFonts w:ascii="Segoe UI" w:hAnsi="Segoe UI" w:cs="Segoe UI"/>
              </w:rPr>
              <w:t>WPF-</w:t>
            </w:r>
            <w:r w:rsidRPr="00B0068A">
              <w:rPr>
                <w:rFonts w:ascii="Segoe UI" w:hAnsi="Segoe UI" w:cs="Segoe UI"/>
              </w:rPr>
              <w:t xml:space="preserve">Träger </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98758C" w:rsidP="0098758C">
            <w:pPr>
              <w:ind w:left="171"/>
              <w:rPr>
                <w:rFonts w:ascii="Segoe UI" w:hAnsi="Segoe UI" w:cs="Segoe UI"/>
              </w:rPr>
            </w:pPr>
            <w:r w:rsidRPr="00B0068A">
              <w:rPr>
                <w:rFonts w:ascii="Segoe UI" w:hAnsi="Segoe UI" w:cs="Segoe UI"/>
              </w:rPr>
              <w:t>LWL-</w:t>
            </w:r>
            <w:r w:rsidR="001F0A4A" w:rsidRPr="00B0068A">
              <w:rPr>
                <w:rFonts w:ascii="Segoe UI" w:hAnsi="Segoe UI" w:cs="Segoe UI"/>
              </w:rPr>
              <w:t>Landesjugendamt</w:t>
            </w:r>
            <w:r w:rsidRPr="00B0068A">
              <w:rPr>
                <w:rFonts w:ascii="Segoe UI" w:hAnsi="Segoe UI" w:cs="Segoe UI"/>
              </w:rPr>
              <w:t xml:space="preserve"> Westfalen</w:t>
            </w:r>
            <w:r w:rsidR="001F0A4A" w:rsidRPr="00B0068A">
              <w:rPr>
                <w:rFonts w:ascii="Segoe UI" w:hAnsi="Segoe UI" w:cs="Segoe UI"/>
              </w:rPr>
              <w:t xml:space="preserve"> (Koordination) sowie alle </w:t>
            </w:r>
            <w:r w:rsidRPr="00B0068A">
              <w:rPr>
                <w:rFonts w:ascii="Segoe UI" w:hAnsi="Segoe UI" w:cs="Segoe UI"/>
              </w:rPr>
              <w:t>WPF-</w:t>
            </w:r>
            <w:r w:rsidR="001F0A4A" w:rsidRPr="00B0068A">
              <w:rPr>
                <w:rFonts w:ascii="Segoe UI" w:hAnsi="Segoe UI" w:cs="Segoe UI"/>
              </w:rPr>
              <w:t xml:space="preserve">Träger, die </w:t>
            </w:r>
            <w:r w:rsidRPr="00B0068A">
              <w:rPr>
                <w:rFonts w:ascii="Segoe UI" w:hAnsi="Segoe UI" w:cs="Segoe UI"/>
              </w:rPr>
              <w:t>WPF</w:t>
            </w:r>
            <w:r w:rsidR="001F0A4A" w:rsidRPr="00B0068A">
              <w:rPr>
                <w:rFonts w:ascii="Segoe UI" w:hAnsi="Segoe UI" w:cs="Segoe UI"/>
              </w:rPr>
              <w:t>, der Landesjugendhilfeausschuss.</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
                <w:sz w:val="21"/>
                <w:szCs w:val="21"/>
              </w:rPr>
              <w:br w:type="page"/>
            </w:r>
            <w:r w:rsidRPr="00B0068A">
              <w:rPr>
                <w:rFonts w:ascii="Segoe UI" w:hAnsi="Segoe UI" w:cs="Segoe UI"/>
                <w:bCs/>
                <w:smallCaps/>
                <w:sz w:val="18"/>
              </w:rPr>
              <w:t>Umsetzung durch folgende Maßnahmen</w:t>
            </w:r>
          </w:p>
        </w:tc>
      </w:tr>
      <w:tr w:rsidR="001F0A4A" w:rsidRPr="00B0068A" w:rsidTr="00E978C6">
        <w:trPr>
          <w:cantSplit/>
          <w:tblHeader/>
        </w:trPr>
        <w:tc>
          <w:tcPr>
            <w:tcW w:w="15650" w:type="dxa"/>
            <w:tcMar>
              <w:top w:w="57" w:type="dxa"/>
              <w:left w:w="57" w:type="dxa"/>
              <w:bottom w:w="57" w:type="dxa"/>
              <w:right w:w="57" w:type="dxa"/>
            </w:tcMar>
          </w:tcPr>
          <w:p w:rsidR="001F0A4A" w:rsidRPr="00B0068A" w:rsidRDefault="001F0A4A" w:rsidP="0098758C">
            <w:pPr>
              <w:ind w:left="709" w:hanging="652"/>
              <w:rPr>
                <w:rFonts w:ascii="Segoe UI" w:hAnsi="Segoe UI" w:cs="Segoe UI"/>
              </w:rPr>
            </w:pPr>
            <w:r w:rsidRPr="00B0068A">
              <w:rPr>
                <w:rFonts w:ascii="Segoe UI" w:hAnsi="Segoe UI" w:cs="Segoe UI"/>
              </w:rPr>
              <w:t xml:space="preserve">z. B.: Erstellung und Verteilung von Werbebroschüren und von Zeitungsartikeln, Funk und Fernsehen nutzen, Internetanzeigen, „Mund-zu-Mund-Propaganda“, Einbindung von Universitäten und Fachhochschulen, Jahresstatistik an </w:t>
            </w:r>
            <w:r w:rsidR="0098758C" w:rsidRPr="00B0068A">
              <w:rPr>
                <w:rFonts w:ascii="Segoe UI" w:hAnsi="Segoe UI" w:cs="Segoe UI"/>
              </w:rPr>
              <w:t>Landesjugendhilfeausschuss</w:t>
            </w:r>
            <w:r w:rsidRPr="00B0068A">
              <w:rPr>
                <w:rFonts w:ascii="Segoe UI" w:hAnsi="Segoe UI" w:cs="Segoe UI"/>
              </w:rPr>
              <w:t>, Newsletter für WPF- E</w:t>
            </w:r>
            <w:r w:rsidRPr="00B0068A">
              <w:rPr>
                <w:rFonts w:ascii="Segoe UI" w:hAnsi="Segoe UI" w:cs="Segoe UI"/>
              </w:rPr>
              <w:t>l</w:t>
            </w:r>
            <w:r w:rsidRPr="00B0068A">
              <w:rPr>
                <w:rFonts w:ascii="Segoe UI" w:hAnsi="Segoe UI" w:cs="Segoe UI"/>
              </w:rPr>
              <w:t>tern, Entwicklung eines eigenen Logos, Fest, Jubiläum</w:t>
            </w:r>
          </w:p>
        </w:tc>
      </w:tr>
      <w:tr w:rsidR="001F0A4A" w:rsidRPr="00B0068A" w:rsidTr="00E978C6">
        <w:trPr>
          <w:cantSplit/>
          <w:tblHeader/>
        </w:trPr>
        <w:tc>
          <w:tcPr>
            <w:tcW w:w="1565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blHeader/>
        </w:trPr>
        <w:tc>
          <w:tcPr>
            <w:tcW w:w="15650" w:type="dxa"/>
            <w:shd w:val="clear" w:color="auto" w:fill="FFFFFF"/>
            <w:tcMar>
              <w:top w:w="57" w:type="dxa"/>
              <w:left w:w="57" w:type="dxa"/>
              <w:bottom w:w="57" w:type="dxa"/>
              <w:right w:w="57" w:type="dxa"/>
            </w:tcMar>
          </w:tcPr>
          <w:p w:rsidR="001F0A4A" w:rsidRPr="00B0068A" w:rsidRDefault="001F0A4A" w:rsidP="001F0A4A">
            <w:pPr>
              <w:numPr>
                <w:ilvl w:val="0"/>
                <w:numId w:val="102"/>
              </w:numPr>
              <w:rPr>
                <w:rFonts w:ascii="Segoe UI" w:hAnsi="Segoe UI" w:cs="Segoe UI"/>
              </w:rPr>
            </w:pPr>
            <w:r w:rsidRPr="00B0068A">
              <w:rPr>
                <w:rFonts w:ascii="Segoe UI" w:hAnsi="Segoe UI" w:cs="Segoe UI"/>
              </w:rPr>
              <w:t xml:space="preserve">statistische Erfassung neuer WPF </w:t>
            </w:r>
            <w:r w:rsidR="0098758C" w:rsidRPr="00B0068A">
              <w:rPr>
                <w:rFonts w:ascii="Segoe UI" w:hAnsi="Segoe UI" w:cs="Segoe UI"/>
              </w:rPr>
              <w:t>in der onlinebasierten WPF-Datenbank WEGE durch die WPF-Träger</w:t>
            </w:r>
          </w:p>
          <w:p w:rsidR="001F0A4A" w:rsidRPr="00B0068A" w:rsidRDefault="001F0A4A" w:rsidP="001F0A4A">
            <w:pPr>
              <w:numPr>
                <w:ilvl w:val="0"/>
                <w:numId w:val="102"/>
              </w:numPr>
              <w:spacing w:after="40"/>
              <w:rPr>
                <w:rFonts w:ascii="Segoe UI" w:hAnsi="Segoe UI" w:cs="Segoe UI"/>
              </w:rPr>
            </w:pPr>
            <w:r w:rsidRPr="00B0068A">
              <w:rPr>
                <w:rFonts w:ascii="Segoe UI" w:hAnsi="Segoe UI" w:cs="Segoe UI"/>
              </w:rPr>
              <w:t>Informationsgrad in der Zielgruppe steigt</w:t>
            </w:r>
          </w:p>
        </w:tc>
      </w:tr>
    </w:tbl>
    <w:p w:rsidR="001F0A4A" w:rsidRPr="00B0068A" w:rsidRDefault="001F0A4A" w:rsidP="001F0A4A">
      <w:pPr>
        <w:pStyle w:val="berschrift2"/>
        <w:numPr>
          <w:ilvl w:val="1"/>
          <w:numId w:val="27"/>
        </w:numPr>
        <w:tabs>
          <w:tab w:val="clear" w:pos="360"/>
        </w:tabs>
        <w:ind w:left="0" w:firstLine="0"/>
        <w:rPr>
          <w:rFonts w:ascii="Segoe UI" w:hAnsi="Segoe UI" w:cs="Segoe UI"/>
        </w:rPr>
      </w:pPr>
      <w:r w:rsidRPr="00B0068A">
        <w:rPr>
          <w:rFonts w:ascii="Segoe UI" w:hAnsi="Segoe UI" w:cs="Segoe UI"/>
        </w:rPr>
        <w:br w:type="page"/>
      </w:r>
      <w:bookmarkStart w:id="109" w:name="_Toc478054003"/>
      <w:r w:rsidRPr="00B0068A">
        <w:rPr>
          <w:rFonts w:ascii="Segoe UI" w:hAnsi="Segoe UI" w:cs="Segoe UI"/>
        </w:rPr>
        <w:lastRenderedPageBreak/>
        <w:t>Qualitätsbeschreibung für den Schlüsselprozess E04: Gemeinsame Materialien</w:t>
      </w:r>
      <w:bookmarkEnd w:id="109"/>
    </w:p>
    <w:p w:rsidR="001F0A4A" w:rsidRPr="00B0068A" w:rsidRDefault="001F0A4A">
      <w:pPr>
        <w:rPr>
          <w:rFonts w:ascii="Segoe UI" w:hAnsi="Segoe UI" w:cs="Segoe UI"/>
        </w:rPr>
      </w:pPr>
    </w:p>
    <w:tbl>
      <w:tblPr>
        <w:tblW w:w="15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80"/>
      </w:tblGrid>
      <w:tr w:rsidR="001F0A4A" w:rsidRPr="00B0068A" w:rsidTr="00E978C6">
        <w:trPr>
          <w:cantSplit/>
          <w:tblHeader/>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Definition</w:t>
            </w:r>
          </w:p>
        </w:tc>
      </w:tr>
      <w:tr w:rsidR="001F0A4A" w:rsidRPr="00B0068A" w:rsidTr="00E978C6">
        <w:trPr>
          <w:cantSplit/>
          <w:tblHeader/>
        </w:trPr>
        <w:tc>
          <w:tcPr>
            <w:tcW w:w="15580" w:type="dxa"/>
            <w:tcMar>
              <w:top w:w="57" w:type="dxa"/>
              <w:left w:w="57" w:type="dxa"/>
              <w:bottom w:w="57" w:type="dxa"/>
              <w:right w:w="57" w:type="dxa"/>
            </w:tcMar>
          </w:tcPr>
          <w:p w:rsidR="00AE16F8" w:rsidRPr="00B0068A" w:rsidRDefault="001F0A4A" w:rsidP="00AE16F8">
            <w:pPr>
              <w:spacing w:line="280" w:lineRule="exact"/>
              <w:rPr>
                <w:rFonts w:ascii="Segoe UI" w:hAnsi="Segoe UI" w:cs="Segoe UI"/>
              </w:rPr>
            </w:pPr>
            <w:r w:rsidRPr="00B0068A">
              <w:rPr>
                <w:rFonts w:ascii="Segoe UI" w:hAnsi="Segoe UI" w:cs="Segoe UI"/>
              </w:rPr>
              <w:t>Gemeinsame Materialien dienen der einheitlichen, trägerübergreifenden Datensammlung, Einhaltung und Überprüfung gemeinsamer Standards.</w:t>
            </w:r>
          </w:p>
          <w:p w:rsidR="001F0A4A" w:rsidRPr="001619D0" w:rsidRDefault="00AE16F8" w:rsidP="001619D0">
            <w:pPr>
              <w:numPr>
                <w:ilvl w:val="0"/>
                <w:numId w:val="96"/>
              </w:numPr>
              <w:tabs>
                <w:tab w:val="left" w:pos="290"/>
              </w:tabs>
              <w:spacing w:line="280" w:lineRule="exact"/>
              <w:rPr>
                <w:rFonts w:ascii="Segoe UI" w:hAnsi="Segoe UI" w:cs="Segoe UI"/>
              </w:rPr>
            </w:pPr>
            <w:r w:rsidRPr="00B0068A">
              <w:rPr>
                <w:rFonts w:ascii="Segoe UI" w:hAnsi="Segoe UI" w:cs="Segoe UI"/>
              </w:rPr>
              <w:t>Gesundheitsbescheinigung</w:t>
            </w:r>
          </w:p>
          <w:p w:rsidR="001F0A4A" w:rsidRPr="00B0068A" w:rsidRDefault="001F0A4A" w:rsidP="001F0A4A">
            <w:pPr>
              <w:numPr>
                <w:ilvl w:val="0"/>
                <w:numId w:val="96"/>
              </w:numPr>
              <w:tabs>
                <w:tab w:val="left" w:pos="290"/>
              </w:tabs>
              <w:spacing w:line="280" w:lineRule="exact"/>
              <w:rPr>
                <w:rFonts w:ascii="Segoe UI" w:hAnsi="Segoe UI" w:cs="Segoe UI"/>
              </w:rPr>
            </w:pPr>
            <w:r w:rsidRPr="00B0068A">
              <w:rPr>
                <w:rFonts w:ascii="Segoe UI" w:hAnsi="Segoe UI" w:cs="Segoe UI"/>
              </w:rPr>
              <w:t>Meldebogen an das Jugendamt vor Ort</w:t>
            </w:r>
          </w:p>
          <w:p w:rsidR="001F0A4A" w:rsidRPr="00B0068A" w:rsidRDefault="001F0A4A" w:rsidP="001F0A4A">
            <w:pPr>
              <w:numPr>
                <w:ilvl w:val="0"/>
                <w:numId w:val="96"/>
              </w:numPr>
              <w:tabs>
                <w:tab w:val="left" w:pos="290"/>
              </w:tabs>
              <w:spacing w:line="280" w:lineRule="exact"/>
              <w:rPr>
                <w:rFonts w:ascii="Segoe UI" w:hAnsi="Segoe UI" w:cs="Segoe UI"/>
              </w:rPr>
            </w:pPr>
            <w:r w:rsidRPr="00B0068A">
              <w:rPr>
                <w:rFonts w:ascii="Segoe UI" w:hAnsi="Segoe UI" w:cs="Segoe UI"/>
              </w:rPr>
              <w:t>Fragebogen für Bewerber</w:t>
            </w:r>
          </w:p>
          <w:p w:rsidR="001F0A4A" w:rsidRPr="00B0068A" w:rsidRDefault="001F0A4A" w:rsidP="00AE16F8">
            <w:pPr>
              <w:numPr>
                <w:ilvl w:val="0"/>
                <w:numId w:val="96"/>
              </w:numPr>
              <w:tabs>
                <w:tab w:val="left" w:pos="290"/>
              </w:tabs>
              <w:spacing w:line="280" w:lineRule="exact"/>
              <w:rPr>
                <w:rFonts w:ascii="Segoe UI" w:hAnsi="Segoe UI" w:cs="Segoe UI"/>
              </w:rPr>
            </w:pPr>
            <w:r w:rsidRPr="00B0068A">
              <w:rPr>
                <w:rFonts w:ascii="Segoe UI" w:hAnsi="Segoe UI" w:cs="Segoe UI"/>
              </w:rPr>
              <w:t>Vertrag zwischen Jugendamt und WPF-Träger sowie zwischen WPF-Träger und WPF</w:t>
            </w:r>
          </w:p>
          <w:p w:rsidR="00AE16F8" w:rsidRPr="00B0068A" w:rsidRDefault="00AE16F8" w:rsidP="00AE16F8">
            <w:pPr>
              <w:numPr>
                <w:ilvl w:val="0"/>
                <w:numId w:val="96"/>
              </w:numPr>
              <w:tabs>
                <w:tab w:val="left" w:pos="290"/>
              </w:tabs>
              <w:spacing w:line="280" w:lineRule="exact"/>
              <w:rPr>
                <w:rFonts w:ascii="Segoe UI" w:hAnsi="Segoe UI" w:cs="Segoe UI"/>
              </w:rPr>
            </w:pPr>
            <w:r w:rsidRPr="00B0068A">
              <w:rPr>
                <w:rFonts w:ascii="Segoe UI" w:hAnsi="Segoe UI" w:cs="Segoe UI"/>
              </w:rPr>
              <w:t xml:space="preserve">Notfallnummer-Liste </w:t>
            </w:r>
          </w:p>
          <w:p w:rsidR="0098758C" w:rsidRPr="00B0068A" w:rsidRDefault="0098758C" w:rsidP="00AE16F8">
            <w:pPr>
              <w:numPr>
                <w:ilvl w:val="0"/>
                <w:numId w:val="96"/>
              </w:numPr>
              <w:tabs>
                <w:tab w:val="left" w:pos="290"/>
              </w:tabs>
              <w:spacing w:line="280" w:lineRule="exact"/>
              <w:rPr>
                <w:rFonts w:ascii="Segoe UI" w:hAnsi="Segoe UI" w:cs="Segoe UI"/>
              </w:rPr>
            </w:pPr>
            <w:r w:rsidRPr="00B0068A">
              <w:rPr>
                <w:rFonts w:ascii="Segoe UI" w:hAnsi="Segoe UI" w:cs="Segoe UI"/>
              </w:rPr>
              <w:t>Nutzung der onlinebasierten WPF-Datenbank WEGE</w:t>
            </w:r>
          </w:p>
        </w:tc>
      </w:tr>
      <w:tr w:rsidR="001F0A4A" w:rsidRPr="00B0068A" w:rsidTr="00E978C6">
        <w:trPr>
          <w:cantSplit/>
          <w:tblHeader/>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 xml:space="preserve">Ziele des Prozesses </w:t>
            </w:r>
          </w:p>
        </w:tc>
      </w:tr>
      <w:tr w:rsidR="001F0A4A" w:rsidRPr="00B0068A" w:rsidTr="00E978C6">
        <w:trPr>
          <w:cantSplit/>
          <w:tblHeader/>
        </w:trPr>
        <w:tc>
          <w:tcPr>
            <w:tcW w:w="15580" w:type="dxa"/>
            <w:tcMar>
              <w:top w:w="57" w:type="dxa"/>
              <w:left w:w="57" w:type="dxa"/>
              <w:bottom w:w="57" w:type="dxa"/>
              <w:right w:w="57" w:type="dxa"/>
            </w:tcMar>
          </w:tcPr>
          <w:p w:rsidR="001F0A4A" w:rsidRPr="00B0068A" w:rsidRDefault="001F0A4A" w:rsidP="001F0A4A">
            <w:pPr>
              <w:numPr>
                <w:ilvl w:val="0"/>
                <w:numId w:val="97"/>
              </w:numPr>
              <w:rPr>
                <w:rFonts w:ascii="Segoe UI" w:hAnsi="Segoe UI" w:cs="Segoe UI"/>
              </w:rPr>
            </w:pPr>
            <w:r w:rsidRPr="00B0068A">
              <w:rPr>
                <w:rFonts w:ascii="Segoe UI" w:hAnsi="Segoe UI" w:cs="Segoe UI"/>
              </w:rPr>
              <w:t xml:space="preserve">Zeitnahe Erfassung der Vermittlungen, Beendigungen und Veränderungen </w:t>
            </w:r>
            <w:r w:rsidR="0098758C" w:rsidRPr="00B0068A">
              <w:rPr>
                <w:rFonts w:ascii="Segoe UI" w:hAnsi="Segoe UI" w:cs="Segoe UI"/>
              </w:rPr>
              <w:t>in der onlinebasierten WPF-</w:t>
            </w:r>
            <w:r w:rsidRPr="00B0068A">
              <w:rPr>
                <w:rFonts w:ascii="Segoe UI" w:hAnsi="Segoe UI" w:cs="Segoe UI"/>
              </w:rPr>
              <w:t>Datenbank</w:t>
            </w:r>
            <w:r w:rsidR="0098758C" w:rsidRPr="00B0068A">
              <w:rPr>
                <w:rFonts w:ascii="Segoe UI" w:hAnsi="Segoe UI" w:cs="Segoe UI"/>
              </w:rPr>
              <w:t xml:space="preserve"> WEGE</w:t>
            </w:r>
            <w:r w:rsidRPr="00B0068A">
              <w:rPr>
                <w:rFonts w:ascii="Segoe UI" w:hAnsi="Segoe UI" w:cs="Segoe UI"/>
              </w:rPr>
              <w:t xml:space="preserve">, </w:t>
            </w:r>
          </w:p>
          <w:p w:rsidR="001F0A4A" w:rsidRPr="00B0068A" w:rsidRDefault="001F0A4A" w:rsidP="001F0A4A">
            <w:pPr>
              <w:numPr>
                <w:ilvl w:val="0"/>
                <w:numId w:val="97"/>
              </w:numPr>
              <w:rPr>
                <w:rFonts w:ascii="Segoe UI" w:hAnsi="Segoe UI" w:cs="Segoe UI"/>
              </w:rPr>
            </w:pPr>
            <w:r w:rsidRPr="00B0068A">
              <w:rPr>
                <w:rFonts w:ascii="Segoe UI" w:hAnsi="Segoe UI" w:cs="Segoe UI"/>
              </w:rPr>
              <w:t xml:space="preserve">Transparenz, </w:t>
            </w:r>
          </w:p>
          <w:p w:rsidR="001F0A4A" w:rsidRPr="00B0068A" w:rsidRDefault="001F0A4A" w:rsidP="001F0A4A">
            <w:pPr>
              <w:numPr>
                <w:ilvl w:val="0"/>
                <w:numId w:val="97"/>
              </w:numPr>
              <w:rPr>
                <w:rFonts w:ascii="Segoe UI" w:hAnsi="Segoe UI" w:cs="Segoe UI"/>
              </w:rPr>
            </w:pPr>
            <w:r w:rsidRPr="00B0068A">
              <w:rPr>
                <w:rFonts w:ascii="Segoe UI" w:hAnsi="Segoe UI" w:cs="Segoe UI"/>
              </w:rPr>
              <w:t>Schutz der Standards;</w:t>
            </w:r>
          </w:p>
          <w:p w:rsidR="001F0A4A" w:rsidRPr="00B0068A" w:rsidRDefault="001F0A4A" w:rsidP="001F0A4A">
            <w:pPr>
              <w:numPr>
                <w:ilvl w:val="0"/>
                <w:numId w:val="97"/>
              </w:numPr>
              <w:rPr>
                <w:rFonts w:ascii="Segoe UI" w:hAnsi="Segoe UI" w:cs="Segoe UI"/>
              </w:rPr>
            </w:pPr>
            <w:r w:rsidRPr="00B0068A">
              <w:rPr>
                <w:rFonts w:ascii="Segoe UI" w:hAnsi="Segoe UI" w:cs="Segoe UI"/>
              </w:rPr>
              <w:t>„Corporate Identity“;</w:t>
            </w:r>
          </w:p>
          <w:p w:rsidR="001F0A4A" w:rsidRPr="00B0068A" w:rsidRDefault="001F0A4A" w:rsidP="001F0A4A">
            <w:pPr>
              <w:numPr>
                <w:ilvl w:val="0"/>
                <w:numId w:val="97"/>
              </w:numPr>
              <w:rPr>
                <w:rFonts w:ascii="Segoe UI" w:hAnsi="Segoe UI" w:cs="Segoe UI"/>
              </w:rPr>
            </w:pPr>
            <w:r w:rsidRPr="00B0068A">
              <w:rPr>
                <w:rFonts w:ascii="Segoe UI" w:hAnsi="Segoe UI" w:cs="Segoe UI"/>
              </w:rPr>
              <w:t>Vereinfachung von Arbeitsabläufen</w:t>
            </w:r>
          </w:p>
        </w:tc>
      </w:tr>
      <w:tr w:rsidR="001F0A4A" w:rsidRPr="00B0068A" w:rsidTr="00E978C6">
        <w:trPr>
          <w:cantSplit/>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verantwortlich?</w:t>
            </w:r>
          </w:p>
        </w:tc>
      </w:tr>
      <w:tr w:rsidR="001F0A4A" w:rsidRPr="00B0068A" w:rsidTr="00E978C6">
        <w:trPr>
          <w:cantSplit/>
        </w:trPr>
        <w:tc>
          <w:tcPr>
            <w:tcW w:w="15580" w:type="dxa"/>
            <w:tcMar>
              <w:top w:w="57" w:type="dxa"/>
              <w:left w:w="57" w:type="dxa"/>
              <w:bottom w:w="57" w:type="dxa"/>
              <w:right w:w="57" w:type="dxa"/>
            </w:tcMar>
          </w:tcPr>
          <w:p w:rsidR="001F0A4A" w:rsidRPr="00B0068A" w:rsidRDefault="001F0A4A" w:rsidP="0056039E">
            <w:pPr>
              <w:ind w:left="44"/>
              <w:rPr>
                <w:rFonts w:ascii="Segoe UI" w:hAnsi="Segoe UI" w:cs="Segoe UI"/>
              </w:rPr>
            </w:pPr>
            <w:r w:rsidRPr="00B0068A">
              <w:rPr>
                <w:rFonts w:ascii="Segoe UI" w:hAnsi="Segoe UI" w:cs="Segoe UI"/>
              </w:rPr>
              <w:t>WPF-Beraterin oder -Berater, WPF-Träger, LWL-Landesjugendamt Westfalen</w:t>
            </w:r>
          </w:p>
        </w:tc>
      </w:tr>
      <w:tr w:rsidR="001F0A4A" w:rsidRPr="00B0068A" w:rsidTr="00E978C6">
        <w:trPr>
          <w:cantSplit/>
          <w:tblHeader/>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Wer ist beteiligt?</w:t>
            </w:r>
          </w:p>
        </w:tc>
      </w:tr>
      <w:tr w:rsidR="001F0A4A" w:rsidRPr="00B0068A" w:rsidTr="00E978C6">
        <w:trPr>
          <w:cantSplit/>
          <w:tblHeader/>
        </w:trPr>
        <w:tc>
          <w:tcPr>
            <w:tcW w:w="15580" w:type="dxa"/>
            <w:tcMar>
              <w:top w:w="57" w:type="dxa"/>
              <w:left w:w="57" w:type="dxa"/>
              <w:bottom w:w="57" w:type="dxa"/>
              <w:right w:w="57" w:type="dxa"/>
            </w:tcMar>
          </w:tcPr>
          <w:p w:rsidR="001F0A4A" w:rsidRPr="00B0068A" w:rsidRDefault="001F0A4A" w:rsidP="0056039E">
            <w:pPr>
              <w:ind w:left="44"/>
              <w:rPr>
                <w:rFonts w:ascii="Segoe UI" w:hAnsi="Segoe UI" w:cs="Segoe UI"/>
              </w:rPr>
            </w:pPr>
            <w:r w:rsidRPr="00B0068A">
              <w:rPr>
                <w:rFonts w:ascii="Segoe UI" w:hAnsi="Segoe UI" w:cs="Segoe UI"/>
              </w:rPr>
              <w:t>WPF-Träger</w:t>
            </w:r>
            <w:r w:rsidR="0098758C" w:rsidRPr="00B0068A">
              <w:rPr>
                <w:rFonts w:ascii="Segoe UI" w:hAnsi="Segoe UI" w:cs="Segoe UI"/>
              </w:rPr>
              <w:t>,</w:t>
            </w:r>
            <w:r w:rsidRPr="00B0068A">
              <w:rPr>
                <w:rFonts w:ascii="Segoe UI" w:hAnsi="Segoe UI" w:cs="Segoe UI"/>
              </w:rPr>
              <w:t xml:space="preserve"> WPF-Beraterin oder -Berater, LWL-Landesjugendamt Westfalen</w:t>
            </w:r>
          </w:p>
        </w:tc>
      </w:tr>
      <w:tr w:rsidR="001F0A4A" w:rsidRPr="00B0068A" w:rsidTr="00E978C6">
        <w:trPr>
          <w:cantSplit/>
          <w:tblHeader/>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Umsetzung durch folgende Maßnahmen</w:t>
            </w:r>
          </w:p>
        </w:tc>
      </w:tr>
      <w:tr w:rsidR="001F0A4A" w:rsidRPr="00B0068A" w:rsidTr="00E978C6">
        <w:trPr>
          <w:cantSplit/>
          <w:trHeight w:val="279"/>
        </w:trPr>
        <w:tc>
          <w:tcPr>
            <w:tcW w:w="15580" w:type="dxa"/>
            <w:tcMar>
              <w:top w:w="57" w:type="dxa"/>
              <w:left w:w="57" w:type="dxa"/>
              <w:bottom w:w="57" w:type="dxa"/>
              <w:right w:w="57" w:type="dxa"/>
            </w:tcMar>
          </w:tcPr>
          <w:p w:rsidR="001F0A4A" w:rsidRPr="00B0068A" w:rsidRDefault="001F0A4A" w:rsidP="001619D0">
            <w:pPr>
              <w:rPr>
                <w:rFonts w:ascii="Segoe UI" w:hAnsi="Segoe UI" w:cs="Segoe UI"/>
              </w:rPr>
            </w:pPr>
            <w:r w:rsidRPr="00B0068A">
              <w:rPr>
                <w:rFonts w:ascii="Segoe UI" w:hAnsi="Segoe UI" w:cs="Segoe UI"/>
              </w:rPr>
              <w:t xml:space="preserve">Bericht für den LWL-Landesjugendhilfeausschuss, Pflege der </w:t>
            </w:r>
            <w:r w:rsidR="00F9321D" w:rsidRPr="00B0068A">
              <w:rPr>
                <w:rFonts w:ascii="Segoe UI" w:hAnsi="Segoe UI" w:cs="Segoe UI"/>
              </w:rPr>
              <w:t>WPF-</w:t>
            </w:r>
            <w:r w:rsidRPr="00B0068A">
              <w:rPr>
                <w:rFonts w:ascii="Segoe UI" w:hAnsi="Segoe UI" w:cs="Segoe UI"/>
              </w:rPr>
              <w:t>Datenbank</w:t>
            </w:r>
            <w:r w:rsidR="0098758C" w:rsidRPr="00B0068A">
              <w:rPr>
                <w:rFonts w:ascii="Segoe UI" w:hAnsi="Segoe UI" w:cs="Segoe UI"/>
              </w:rPr>
              <w:t xml:space="preserve"> WEGE</w:t>
            </w:r>
            <w:r w:rsidRPr="00B0068A">
              <w:rPr>
                <w:rFonts w:ascii="Segoe UI" w:hAnsi="Segoe UI" w:cs="Segoe UI"/>
              </w:rPr>
              <w:t xml:space="preserve">, Informationen </w:t>
            </w:r>
            <w:r w:rsidR="00870387" w:rsidRPr="00B0068A">
              <w:rPr>
                <w:rFonts w:ascii="Segoe UI" w:hAnsi="Segoe UI" w:cs="Segoe UI"/>
              </w:rPr>
              <w:t>für</w:t>
            </w:r>
            <w:r w:rsidRPr="00B0068A">
              <w:rPr>
                <w:rFonts w:ascii="Segoe UI" w:hAnsi="Segoe UI" w:cs="Segoe UI"/>
              </w:rPr>
              <w:t xml:space="preserve"> die </w:t>
            </w:r>
            <w:r w:rsidR="00870387" w:rsidRPr="00B0068A">
              <w:rPr>
                <w:rFonts w:ascii="Segoe UI" w:hAnsi="Segoe UI" w:cs="Segoe UI"/>
              </w:rPr>
              <w:t>WPF-</w:t>
            </w:r>
            <w:r w:rsidR="001619D0">
              <w:rPr>
                <w:rFonts w:ascii="Segoe UI" w:hAnsi="Segoe UI" w:cs="Segoe UI"/>
              </w:rPr>
              <w:t xml:space="preserve">Träger und </w:t>
            </w:r>
            <w:r w:rsidR="00870387" w:rsidRPr="00B0068A">
              <w:rPr>
                <w:rFonts w:ascii="Segoe UI" w:hAnsi="Segoe UI" w:cs="Segoe UI"/>
              </w:rPr>
              <w:t>Qualitätsk</w:t>
            </w:r>
            <w:r w:rsidR="00F9321D" w:rsidRPr="00B0068A">
              <w:rPr>
                <w:rFonts w:ascii="Segoe UI" w:hAnsi="Segoe UI" w:cs="Segoe UI"/>
              </w:rPr>
              <w:t>ommission</w:t>
            </w:r>
          </w:p>
        </w:tc>
      </w:tr>
      <w:tr w:rsidR="001F0A4A" w:rsidRPr="00B0068A" w:rsidTr="00E978C6">
        <w:trPr>
          <w:cantSplit/>
          <w:tblHeader/>
        </w:trPr>
        <w:tc>
          <w:tcPr>
            <w:tcW w:w="15580" w:type="dxa"/>
            <w:shd w:val="clear" w:color="auto" w:fill="FFFFFF"/>
            <w:tcMar>
              <w:top w:w="57" w:type="dxa"/>
              <w:left w:w="57" w:type="dxa"/>
              <w:bottom w:w="57" w:type="dxa"/>
              <w:right w:w="57" w:type="dxa"/>
            </w:tcMar>
            <w:vAlign w:val="bottom"/>
          </w:tcPr>
          <w:p w:rsidR="001F0A4A" w:rsidRPr="00B0068A" w:rsidRDefault="001F0A4A">
            <w:pPr>
              <w:snapToGrid w:val="0"/>
              <w:rPr>
                <w:rFonts w:ascii="Segoe UI" w:hAnsi="Segoe UI" w:cs="Segoe UI"/>
                <w:bCs/>
                <w:smallCaps/>
                <w:sz w:val="18"/>
              </w:rPr>
            </w:pPr>
            <w:r w:rsidRPr="00B0068A">
              <w:rPr>
                <w:rFonts w:ascii="Segoe UI" w:hAnsi="Segoe UI" w:cs="Segoe UI"/>
                <w:bCs/>
                <w:smallCaps/>
                <w:sz w:val="18"/>
              </w:rPr>
              <w:t>Mindestergebnis und Ergebniskontrolle</w:t>
            </w:r>
          </w:p>
        </w:tc>
      </w:tr>
      <w:tr w:rsidR="001F0A4A" w:rsidRPr="00B0068A" w:rsidTr="00E978C6">
        <w:trPr>
          <w:cantSplit/>
          <w:tblHeader/>
        </w:trPr>
        <w:tc>
          <w:tcPr>
            <w:tcW w:w="15580" w:type="dxa"/>
            <w:shd w:val="clear" w:color="auto" w:fill="FFFFFF"/>
            <w:tcMar>
              <w:top w:w="57" w:type="dxa"/>
              <w:left w:w="57" w:type="dxa"/>
              <w:bottom w:w="57" w:type="dxa"/>
              <w:right w:w="57" w:type="dxa"/>
            </w:tcMar>
          </w:tcPr>
          <w:p w:rsidR="001F0A4A" w:rsidRPr="00B0068A" w:rsidRDefault="001F0A4A" w:rsidP="0098758C">
            <w:pPr>
              <w:rPr>
                <w:rFonts w:ascii="Segoe UI" w:hAnsi="Segoe UI" w:cs="Segoe UI"/>
                <w:sz w:val="22"/>
              </w:rPr>
            </w:pPr>
            <w:r w:rsidRPr="00B0068A">
              <w:rPr>
                <w:rFonts w:ascii="Segoe UI" w:hAnsi="Segoe UI" w:cs="Segoe UI"/>
              </w:rPr>
              <w:t xml:space="preserve">Zeitnahe Mitteilung der für das WPF-System </w:t>
            </w:r>
            <w:r w:rsidR="0098758C" w:rsidRPr="00B0068A">
              <w:rPr>
                <w:rFonts w:ascii="Segoe UI" w:hAnsi="Segoe UI" w:cs="Segoe UI"/>
              </w:rPr>
              <w:t>relevanten Daten der WPF-Träger sowie WPF</w:t>
            </w:r>
            <w:r w:rsidR="00F9321D" w:rsidRPr="00B0068A">
              <w:rPr>
                <w:rFonts w:ascii="Segoe UI" w:hAnsi="Segoe UI" w:cs="Segoe UI"/>
              </w:rPr>
              <w:t>-Berater</w:t>
            </w:r>
            <w:r w:rsidRPr="00B0068A">
              <w:rPr>
                <w:rFonts w:ascii="Segoe UI" w:hAnsi="Segoe UI" w:cs="Segoe UI"/>
              </w:rPr>
              <w:t>innen</w:t>
            </w:r>
            <w:r w:rsidR="0098758C" w:rsidRPr="00B0068A">
              <w:rPr>
                <w:rFonts w:ascii="Segoe UI" w:hAnsi="Segoe UI" w:cs="Segoe UI"/>
              </w:rPr>
              <w:t xml:space="preserve"> und </w:t>
            </w:r>
            <w:r w:rsidR="00F9321D" w:rsidRPr="00B0068A">
              <w:rPr>
                <w:rFonts w:ascii="Segoe UI" w:hAnsi="Segoe UI" w:cs="Segoe UI"/>
              </w:rPr>
              <w:t>-Berater</w:t>
            </w:r>
            <w:r w:rsidRPr="00B0068A">
              <w:rPr>
                <w:rFonts w:ascii="Segoe UI" w:hAnsi="Segoe UI" w:cs="Segoe UI"/>
              </w:rPr>
              <w:t xml:space="preserve"> an das LWL</w:t>
            </w:r>
            <w:r w:rsidR="0098758C" w:rsidRPr="00B0068A">
              <w:rPr>
                <w:rFonts w:ascii="Segoe UI" w:hAnsi="Segoe UI" w:cs="Segoe UI"/>
              </w:rPr>
              <w:t>-</w:t>
            </w:r>
            <w:r w:rsidRPr="00B0068A">
              <w:rPr>
                <w:rFonts w:ascii="Segoe UI" w:hAnsi="Segoe UI" w:cs="Segoe UI"/>
              </w:rPr>
              <w:t>Landesjugendamt Westfalen</w:t>
            </w:r>
            <w:r w:rsidRPr="00B0068A">
              <w:rPr>
                <w:rFonts w:ascii="Segoe UI" w:hAnsi="Segoe UI" w:cs="Segoe UI"/>
                <w:sz w:val="22"/>
              </w:rPr>
              <w:t>.</w:t>
            </w:r>
          </w:p>
          <w:p w:rsidR="0098758C" w:rsidRPr="00B0068A" w:rsidRDefault="0098758C" w:rsidP="0098758C">
            <w:pPr>
              <w:rPr>
                <w:rFonts w:ascii="Segoe UI" w:hAnsi="Segoe UI" w:cs="Segoe UI"/>
                <w:sz w:val="22"/>
              </w:rPr>
            </w:pPr>
            <w:r w:rsidRPr="001619D0">
              <w:rPr>
                <w:rFonts w:ascii="Segoe UI" w:hAnsi="Segoe UI" w:cs="Segoe UI"/>
              </w:rPr>
              <w:t>Zeitnahe Erfassung aller relevanten Daten in der onlinebasierten WPF-Datenbank WEGE.</w:t>
            </w:r>
          </w:p>
        </w:tc>
      </w:tr>
    </w:tbl>
    <w:p w:rsidR="001F0A4A" w:rsidRPr="00B0068A" w:rsidRDefault="001F0A4A">
      <w:pPr>
        <w:rPr>
          <w:rFonts w:ascii="Segoe UI" w:hAnsi="Segoe UI" w:cs="Segoe UI"/>
          <w:sz w:val="6"/>
        </w:rPr>
      </w:pPr>
    </w:p>
    <w:p w:rsidR="001F0A4A" w:rsidRPr="00B0068A" w:rsidRDefault="001F0A4A" w:rsidP="001F0A4A">
      <w:pPr>
        <w:pStyle w:val="berschrift1"/>
        <w:numPr>
          <w:ilvl w:val="0"/>
          <w:numId w:val="4"/>
        </w:numPr>
        <w:tabs>
          <w:tab w:val="clear" w:pos="1425"/>
        </w:tabs>
        <w:ind w:left="0" w:firstLine="180"/>
        <w:rPr>
          <w:rFonts w:ascii="Segoe UI" w:hAnsi="Segoe UI" w:cs="Segoe UI"/>
        </w:rPr>
      </w:pPr>
      <w:r w:rsidRPr="00B0068A">
        <w:rPr>
          <w:rFonts w:ascii="Segoe UI" w:hAnsi="Segoe UI" w:cs="Segoe UI"/>
          <w:sz w:val="16"/>
        </w:rPr>
        <w:br w:type="page"/>
      </w:r>
      <w:bookmarkStart w:id="110" w:name="_Toc478054004"/>
      <w:r w:rsidRPr="00B0068A">
        <w:rPr>
          <w:rFonts w:ascii="Segoe UI" w:hAnsi="Segoe UI" w:cs="Segoe UI"/>
        </w:rPr>
        <w:lastRenderedPageBreak/>
        <w:t>Strukturqualität</w:t>
      </w:r>
      <w:bookmarkEnd w:id="110"/>
      <w:r w:rsidRPr="00B0068A">
        <w:rPr>
          <w:rFonts w:ascii="Segoe UI" w:hAnsi="Segoe UI" w:cs="Segoe UI"/>
        </w:rPr>
        <w:t xml:space="preserve"> </w:t>
      </w:r>
    </w:p>
    <w:p w:rsidR="001F0A4A" w:rsidRPr="00B0068A" w:rsidRDefault="001F0A4A">
      <w:pPr>
        <w:rPr>
          <w:rFonts w:ascii="Segoe UI" w:hAnsi="Segoe UI" w:cs="Segoe UI"/>
          <w:sz w:val="20"/>
        </w:rPr>
      </w:pPr>
    </w:p>
    <w:p w:rsidR="001F0A4A" w:rsidRPr="00B0068A" w:rsidRDefault="001F0A4A" w:rsidP="001F0A4A">
      <w:pPr>
        <w:pStyle w:val="berschrift2"/>
        <w:numPr>
          <w:ilvl w:val="1"/>
          <w:numId w:val="28"/>
        </w:numPr>
        <w:tabs>
          <w:tab w:val="clear" w:pos="360"/>
        </w:tabs>
        <w:ind w:left="0" w:firstLine="180"/>
        <w:rPr>
          <w:rFonts w:ascii="Segoe UI" w:hAnsi="Segoe UI" w:cs="Segoe UI"/>
        </w:rPr>
      </w:pPr>
      <w:bookmarkStart w:id="111" w:name="_Toc478054005"/>
      <w:r w:rsidRPr="00B0068A">
        <w:rPr>
          <w:rFonts w:ascii="Segoe UI" w:hAnsi="Segoe UI" w:cs="Segoe UI"/>
        </w:rPr>
        <w:t>Einführung</w:t>
      </w:r>
      <w:bookmarkEnd w:id="111"/>
    </w:p>
    <w:p w:rsidR="001F0A4A" w:rsidRPr="00B0068A" w:rsidRDefault="001F0A4A">
      <w:pPr>
        <w:rPr>
          <w:rFonts w:ascii="Segoe UI" w:hAnsi="Segoe UI" w:cs="Segoe UI"/>
          <w:sz w:val="20"/>
        </w:rPr>
      </w:pPr>
    </w:p>
    <w:p w:rsidR="001F0A4A" w:rsidRPr="00B0068A" w:rsidRDefault="001F0A4A">
      <w:pPr>
        <w:ind w:left="180"/>
        <w:rPr>
          <w:rFonts w:ascii="Segoe UI" w:hAnsi="Segoe UI" w:cs="Segoe UI"/>
          <w:bCs/>
        </w:rPr>
      </w:pPr>
      <w:r w:rsidRPr="00B0068A">
        <w:rPr>
          <w:rFonts w:ascii="Segoe UI" w:hAnsi="Segoe UI" w:cs="Segoe UI"/>
          <w:bCs/>
        </w:rPr>
        <w:t xml:space="preserve">Das WPF-System besteht neben den Schlüsselprozessen A – E auch aus der Strukturqualität, die den erforderlichen Rahmen beschreibt, </w:t>
      </w:r>
      <w:r w:rsidRPr="00B0068A">
        <w:rPr>
          <w:rFonts w:ascii="Segoe UI" w:hAnsi="Segoe UI" w:cs="Segoe UI"/>
          <w:bCs/>
        </w:rPr>
        <w:br/>
        <w:t>der für die einzelnen Prozessqualitäten notwendig ist.</w:t>
      </w:r>
    </w:p>
    <w:p w:rsidR="001F0A4A" w:rsidRPr="00B0068A" w:rsidRDefault="001F0A4A">
      <w:pPr>
        <w:rPr>
          <w:rFonts w:ascii="Segoe UI" w:hAnsi="Segoe UI" w:cs="Segoe UI"/>
          <w:sz w:val="20"/>
        </w:rPr>
      </w:pPr>
    </w:p>
    <w:p w:rsidR="001F0A4A" w:rsidRPr="00B0068A" w:rsidRDefault="001F0A4A" w:rsidP="001F0A4A">
      <w:pPr>
        <w:pStyle w:val="berschrift2"/>
        <w:numPr>
          <w:ilvl w:val="1"/>
          <w:numId w:val="28"/>
        </w:numPr>
        <w:tabs>
          <w:tab w:val="clear" w:pos="360"/>
        </w:tabs>
        <w:ind w:left="180" w:firstLine="0"/>
        <w:rPr>
          <w:rFonts w:ascii="Segoe UI" w:hAnsi="Segoe UI" w:cs="Segoe UI"/>
        </w:rPr>
      </w:pPr>
      <w:bookmarkStart w:id="112" w:name="_Toc478054006"/>
      <w:r w:rsidRPr="00B0068A">
        <w:rPr>
          <w:rFonts w:ascii="Segoe UI" w:hAnsi="Segoe UI" w:cs="Segoe UI"/>
        </w:rPr>
        <w:t>Prozesse der WPF Strukturqualität</w:t>
      </w:r>
      <w:bookmarkEnd w:id="112"/>
    </w:p>
    <w:p w:rsidR="001F0A4A" w:rsidRPr="00B0068A" w:rsidRDefault="001F0A4A">
      <w:pPr>
        <w:ind w:left="180"/>
        <w:rPr>
          <w:rFonts w:ascii="Segoe UI" w:hAnsi="Segoe UI" w:cs="Segoe UI"/>
          <w:b/>
          <w:bCs/>
        </w:rPr>
      </w:pPr>
    </w:p>
    <w:tbl>
      <w:tblPr>
        <w:tblW w:w="15386" w:type="dxa"/>
        <w:tblInd w:w="235" w:type="dxa"/>
        <w:tblLayout w:type="fixed"/>
        <w:tblCellMar>
          <w:top w:w="55" w:type="dxa"/>
          <w:left w:w="55" w:type="dxa"/>
          <w:bottom w:w="55" w:type="dxa"/>
          <w:right w:w="55" w:type="dxa"/>
        </w:tblCellMar>
        <w:tblLook w:val="0000"/>
      </w:tblPr>
      <w:tblGrid>
        <w:gridCol w:w="683"/>
        <w:gridCol w:w="684"/>
        <w:gridCol w:w="2395"/>
        <w:gridCol w:w="11624"/>
      </w:tblGrid>
      <w:tr w:rsidR="001F0A4A" w:rsidRPr="00B0068A" w:rsidTr="00B67563">
        <w:trPr>
          <w:tblHeader/>
        </w:trPr>
        <w:tc>
          <w:tcPr>
            <w:tcW w:w="683" w:type="dxa"/>
            <w:tcBorders>
              <w:top w:val="single" w:sz="4" w:space="0" w:color="auto"/>
              <w:left w:val="single" w:sz="4" w:space="0" w:color="auto"/>
              <w:bottom w:val="single" w:sz="4" w:space="0" w:color="auto"/>
            </w:tcBorders>
            <w:shd w:val="clear" w:color="auto" w:fill="BBCEEB"/>
            <w:tcMar>
              <w:left w:w="28" w:type="dxa"/>
              <w:right w:w="28" w:type="dxa"/>
            </w:tcMar>
            <w:vAlign w:val="center"/>
          </w:tcPr>
          <w:p w:rsidR="001F0A4A" w:rsidRPr="00B0068A" w:rsidRDefault="001F0A4A">
            <w:pPr>
              <w:pStyle w:val="TabellenInhalt"/>
              <w:snapToGrid w:val="0"/>
              <w:jc w:val="center"/>
              <w:rPr>
                <w:rFonts w:ascii="Segoe UI" w:hAnsi="Segoe UI" w:cs="Segoe UI"/>
                <w:b/>
                <w:bCs/>
                <w:sz w:val="36"/>
                <w:szCs w:val="36"/>
              </w:rPr>
            </w:pPr>
            <w:r w:rsidRPr="00B0068A">
              <w:rPr>
                <w:rFonts w:ascii="Segoe UI" w:hAnsi="Segoe UI" w:cs="Segoe UI"/>
                <w:b/>
                <w:bCs/>
                <w:sz w:val="36"/>
                <w:szCs w:val="36"/>
              </w:rPr>
              <w:t>Nr.</w:t>
            </w:r>
          </w:p>
        </w:tc>
        <w:tc>
          <w:tcPr>
            <w:tcW w:w="684" w:type="dxa"/>
            <w:tcBorders>
              <w:top w:val="single" w:sz="4" w:space="0" w:color="auto"/>
              <w:bottom w:val="single" w:sz="4" w:space="0" w:color="auto"/>
              <w:right w:val="single" w:sz="4" w:space="0" w:color="auto"/>
            </w:tcBorders>
            <w:shd w:val="clear" w:color="auto" w:fill="BBCEEB"/>
            <w:tcMar>
              <w:left w:w="28" w:type="dxa"/>
              <w:right w:w="28" w:type="dxa"/>
            </w:tcMar>
            <w:vAlign w:val="center"/>
          </w:tcPr>
          <w:p w:rsidR="001F0A4A" w:rsidRPr="00B0068A" w:rsidRDefault="001F0A4A">
            <w:pPr>
              <w:pStyle w:val="TabellenInhalt"/>
              <w:snapToGrid w:val="0"/>
              <w:jc w:val="center"/>
              <w:rPr>
                <w:rFonts w:ascii="Segoe UI" w:hAnsi="Segoe UI" w:cs="Segoe UI"/>
                <w:b/>
                <w:bCs/>
                <w:sz w:val="36"/>
                <w:szCs w:val="36"/>
              </w:rPr>
            </w:pPr>
          </w:p>
        </w:tc>
        <w:tc>
          <w:tcPr>
            <w:tcW w:w="2395" w:type="dxa"/>
            <w:tcBorders>
              <w:top w:val="single" w:sz="4" w:space="0" w:color="auto"/>
              <w:left w:val="single" w:sz="4" w:space="0" w:color="auto"/>
              <w:bottom w:val="single" w:sz="4" w:space="0" w:color="auto"/>
              <w:right w:val="single" w:sz="4" w:space="0" w:color="auto"/>
            </w:tcBorders>
            <w:shd w:val="clear" w:color="auto" w:fill="BBCEEB"/>
            <w:tcMar>
              <w:left w:w="28" w:type="dxa"/>
              <w:right w:w="28" w:type="dxa"/>
            </w:tcMar>
            <w:vAlign w:val="center"/>
          </w:tcPr>
          <w:p w:rsidR="001F0A4A" w:rsidRPr="00B0068A" w:rsidRDefault="001F0A4A">
            <w:pPr>
              <w:jc w:val="center"/>
              <w:rPr>
                <w:rFonts w:ascii="Segoe UI" w:hAnsi="Segoe UI" w:cs="Segoe UI"/>
                <w:b/>
                <w:bCs/>
                <w:sz w:val="18"/>
                <w:szCs w:val="36"/>
              </w:rPr>
            </w:pPr>
            <w:r w:rsidRPr="00B0068A">
              <w:rPr>
                <w:rFonts w:ascii="Segoe UI" w:hAnsi="Segoe UI" w:cs="Segoe UI"/>
                <w:b/>
                <w:bCs/>
                <w:sz w:val="18"/>
                <w:szCs w:val="36"/>
              </w:rPr>
              <w:t xml:space="preserve">Bezeichnung der </w:t>
            </w:r>
            <w:r w:rsidRPr="00B0068A">
              <w:rPr>
                <w:rFonts w:ascii="Segoe UI" w:hAnsi="Segoe UI" w:cs="Segoe UI"/>
                <w:b/>
                <w:bCs/>
                <w:sz w:val="18"/>
                <w:szCs w:val="36"/>
              </w:rPr>
              <w:br/>
              <w:t>Strukturqualität</w:t>
            </w:r>
          </w:p>
        </w:tc>
        <w:tc>
          <w:tcPr>
            <w:tcW w:w="11624" w:type="dxa"/>
            <w:tcBorders>
              <w:top w:val="single" w:sz="4" w:space="0" w:color="auto"/>
              <w:left w:val="single" w:sz="4" w:space="0" w:color="auto"/>
              <w:bottom w:val="single" w:sz="4" w:space="0" w:color="auto"/>
              <w:right w:val="single" w:sz="4" w:space="0" w:color="auto"/>
            </w:tcBorders>
            <w:shd w:val="clear" w:color="auto" w:fill="BBCEEB"/>
            <w:tcMar>
              <w:top w:w="28" w:type="dxa"/>
              <w:left w:w="28" w:type="dxa"/>
              <w:bottom w:w="28" w:type="dxa"/>
              <w:right w:w="28" w:type="dxa"/>
            </w:tcMar>
            <w:vAlign w:val="center"/>
          </w:tcPr>
          <w:p w:rsidR="001F0A4A" w:rsidRPr="00B0068A" w:rsidRDefault="001F0A4A">
            <w:pPr>
              <w:pStyle w:val="TabellenInhalt"/>
              <w:snapToGrid w:val="0"/>
              <w:jc w:val="center"/>
              <w:rPr>
                <w:rFonts w:ascii="Segoe UI" w:hAnsi="Segoe UI" w:cs="Segoe UI"/>
                <w:b/>
                <w:bCs/>
                <w:sz w:val="18"/>
                <w:szCs w:val="20"/>
              </w:rPr>
            </w:pPr>
            <w:r w:rsidRPr="00B0068A">
              <w:rPr>
                <w:rFonts w:ascii="Segoe UI" w:hAnsi="Segoe UI" w:cs="Segoe UI"/>
                <w:b/>
                <w:bCs/>
                <w:sz w:val="18"/>
                <w:szCs w:val="20"/>
              </w:rPr>
              <w:t>Beschreibung /Bearbeitung</w:t>
            </w:r>
          </w:p>
        </w:tc>
      </w:tr>
      <w:tr w:rsidR="001F0A4A" w:rsidRPr="00B0068A" w:rsidTr="00B67563">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01</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b/>
                <w:szCs w:val="20"/>
              </w:rPr>
            </w:pPr>
            <w:r w:rsidRPr="00B0068A">
              <w:rPr>
                <w:rFonts w:ascii="Segoe UI" w:hAnsi="Segoe UI" w:cs="Segoe UI"/>
                <w:szCs w:val="20"/>
              </w:rPr>
              <w:t>Leitungs- und</w:t>
            </w:r>
            <w:r w:rsidRPr="00B0068A">
              <w:rPr>
                <w:rFonts w:ascii="Segoe UI" w:hAnsi="Segoe UI" w:cs="Segoe UI"/>
                <w:szCs w:val="20"/>
              </w:rPr>
              <w:br/>
              <w:t xml:space="preserve">Managementstruktur </w:t>
            </w:r>
            <w:r w:rsidRPr="00B0068A">
              <w:rPr>
                <w:rFonts w:ascii="Segoe UI" w:hAnsi="Segoe UI" w:cs="Segoe UI"/>
                <w:szCs w:val="20"/>
              </w:rPr>
              <w:br/>
              <w:t>des WPF-Systems</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07E44" w:rsidRPr="00B0068A" w:rsidRDefault="00F9321D" w:rsidP="00F9321D">
            <w:pPr>
              <w:pStyle w:val="TabellenInhalt"/>
              <w:snapToGrid w:val="0"/>
              <w:rPr>
                <w:rFonts w:ascii="Segoe UI" w:hAnsi="Segoe UI" w:cs="Segoe UI"/>
                <w:szCs w:val="20"/>
              </w:rPr>
            </w:pPr>
            <w:r w:rsidRPr="00B0068A">
              <w:rPr>
                <w:rFonts w:ascii="Segoe UI" w:hAnsi="Segoe UI" w:cs="Segoe UI"/>
                <w:szCs w:val="20"/>
              </w:rPr>
              <w:t>Die</w:t>
            </w:r>
            <w:r w:rsidR="001F0A4A" w:rsidRPr="00B0068A">
              <w:rPr>
                <w:rFonts w:ascii="Segoe UI" w:hAnsi="Segoe UI" w:cs="Segoe UI"/>
                <w:szCs w:val="20"/>
              </w:rPr>
              <w:t xml:space="preserve"> Qualitätskommission mit Vertretungen der WPF-Träger und WPF-Beratung und dem LWL-Landesjugendamt Westfalen diskutiert Fragen der Qualität und entwickelt das System weiter. </w:t>
            </w:r>
          </w:p>
          <w:p w:rsidR="001F0A4A" w:rsidRPr="00B0068A" w:rsidRDefault="001F0A4A" w:rsidP="00607E44">
            <w:pPr>
              <w:pStyle w:val="TabellenInhalt"/>
              <w:snapToGrid w:val="0"/>
              <w:rPr>
                <w:rFonts w:ascii="Segoe UI" w:hAnsi="Segoe UI" w:cs="Segoe UI"/>
                <w:szCs w:val="20"/>
              </w:rPr>
            </w:pPr>
            <w:r w:rsidRPr="00B0068A">
              <w:rPr>
                <w:rFonts w:ascii="Segoe UI" w:hAnsi="Segoe UI" w:cs="Segoe UI"/>
                <w:szCs w:val="20"/>
              </w:rPr>
              <w:t xml:space="preserve">Die WPF-Trägerkonferenz hat </w:t>
            </w:r>
            <w:r w:rsidR="00607E44" w:rsidRPr="00B0068A">
              <w:rPr>
                <w:rFonts w:ascii="Segoe UI" w:hAnsi="Segoe UI" w:cs="Segoe UI"/>
                <w:szCs w:val="20"/>
              </w:rPr>
              <w:t>bes</w:t>
            </w:r>
            <w:r w:rsidR="00443B3C" w:rsidRPr="00B0068A">
              <w:rPr>
                <w:rFonts w:ascii="Segoe UI" w:hAnsi="Segoe UI" w:cs="Segoe UI"/>
                <w:szCs w:val="20"/>
              </w:rPr>
              <w:t>c</w:t>
            </w:r>
            <w:r w:rsidR="00607E44" w:rsidRPr="00B0068A">
              <w:rPr>
                <w:rFonts w:ascii="Segoe UI" w:hAnsi="Segoe UI" w:cs="Segoe UI"/>
                <w:szCs w:val="20"/>
              </w:rPr>
              <w:t>hlossen</w:t>
            </w:r>
            <w:r w:rsidRPr="00B0068A">
              <w:rPr>
                <w:rFonts w:ascii="Segoe UI" w:hAnsi="Segoe UI" w:cs="Segoe UI"/>
                <w:szCs w:val="20"/>
              </w:rPr>
              <w:t>, die Steuerungsgruppe und den Fachausschuss durch dieses neue Gremium zu ersetzen.</w:t>
            </w:r>
          </w:p>
        </w:tc>
      </w:tr>
      <w:tr w:rsidR="001F0A4A" w:rsidRPr="00B0068A" w:rsidTr="00B67563">
        <w:trPr>
          <w:trHeight w:val="832"/>
        </w:trPr>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02</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szCs w:val="20"/>
              </w:rPr>
            </w:pPr>
            <w:r w:rsidRPr="00B0068A">
              <w:rPr>
                <w:rFonts w:ascii="Segoe UI" w:hAnsi="Segoe UI" w:cs="Segoe UI"/>
                <w:szCs w:val="20"/>
              </w:rPr>
              <w:t>Co-Beratung</w:t>
            </w:r>
          </w:p>
          <w:p w:rsidR="001F0A4A" w:rsidRPr="00B0068A" w:rsidRDefault="001F0A4A">
            <w:pPr>
              <w:rPr>
                <w:rFonts w:ascii="Segoe UI" w:hAnsi="Segoe UI" w:cs="Segoe UI"/>
                <w:sz w:val="20"/>
              </w:rPr>
            </w:pP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F9321D">
            <w:pPr>
              <w:rPr>
                <w:rFonts w:ascii="Segoe UI" w:hAnsi="Segoe UI" w:cs="Segoe UI"/>
                <w:szCs w:val="20"/>
              </w:rPr>
            </w:pPr>
            <w:r w:rsidRPr="00B0068A">
              <w:rPr>
                <w:rFonts w:ascii="Segoe UI" w:hAnsi="Segoe UI" w:cs="Segoe UI"/>
                <w:szCs w:val="20"/>
              </w:rPr>
              <w:t xml:space="preserve">Schwerpunkt der Co-Beratung ist im </w:t>
            </w:r>
            <w:r w:rsidR="00D70C04" w:rsidRPr="00B0068A">
              <w:rPr>
                <w:rFonts w:ascii="Segoe UI" w:hAnsi="Segoe UI" w:cs="Segoe UI"/>
                <w:szCs w:val="20"/>
              </w:rPr>
              <w:t>Wesentlichen</w:t>
            </w:r>
            <w:r w:rsidRPr="00B0068A">
              <w:rPr>
                <w:rFonts w:ascii="Segoe UI" w:hAnsi="Segoe UI" w:cs="Segoe UI"/>
                <w:szCs w:val="20"/>
              </w:rPr>
              <w:t xml:space="preserve"> die </w:t>
            </w:r>
            <w:r w:rsidR="003A1FE7">
              <w:rPr>
                <w:rFonts w:ascii="Segoe UI" w:hAnsi="Segoe UI" w:cs="Segoe UI"/>
                <w:szCs w:val="20"/>
              </w:rPr>
              <w:t xml:space="preserve">prozessbegleitende </w:t>
            </w:r>
            <w:r w:rsidRPr="00B0068A">
              <w:rPr>
                <w:rFonts w:ascii="Segoe UI" w:hAnsi="Segoe UI" w:cs="Segoe UI"/>
                <w:szCs w:val="20"/>
              </w:rPr>
              <w:t>Beratung der Fachkräfte.</w:t>
            </w:r>
          </w:p>
          <w:p w:rsidR="001F0A4A" w:rsidRPr="00B0068A" w:rsidRDefault="001F0A4A" w:rsidP="00F9321D">
            <w:pPr>
              <w:rPr>
                <w:rFonts w:ascii="Segoe UI" w:hAnsi="Segoe UI" w:cs="Segoe UI"/>
                <w:szCs w:val="20"/>
              </w:rPr>
            </w:pPr>
            <w:r w:rsidRPr="00B0068A">
              <w:rPr>
                <w:rFonts w:ascii="Segoe UI" w:hAnsi="Segoe UI" w:cs="Segoe UI"/>
                <w:szCs w:val="20"/>
              </w:rPr>
              <w:t>In den folgenden Aufgabenbereichen wirkt die Co-Beraterin</w:t>
            </w:r>
            <w:r w:rsidR="00831D13" w:rsidRPr="00B0068A">
              <w:rPr>
                <w:rFonts w:ascii="Segoe UI" w:hAnsi="Segoe UI" w:cs="Segoe UI"/>
                <w:szCs w:val="20"/>
              </w:rPr>
              <w:t xml:space="preserve"> bzw. der Co-Berater</w:t>
            </w:r>
            <w:r w:rsidRPr="00B0068A">
              <w:rPr>
                <w:rFonts w:ascii="Segoe UI" w:hAnsi="Segoe UI" w:cs="Segoe UI"/>
                <w:szCs w:val="20"/>
              </w:rPr>
              <w:t xml:space="preserve"> mit:</w:t>
            </w:r>
          </w:p>
          <w:p w:rsidR="001F0A4A" w:rsidRPr="00B0068A" w:rsidRDefault="001F0A4A" w:rsidP="000309A0">
            <w:pPr>
              <w:pStyle w:val="Listenabsatz"/>
              <w:numPr>
                <w:ilvl w:val="0"/>
                <w:numId w:val="109"/>
              </w:numPr>
              <w:tabs>
                <w:tab w:val="left" w:pos="4445"/>
              </w:tabs>
              <w:rPr>
                <w:rFonts w:ascii="Segoe UI" w:hAnsi="Segoe UI" w:cs="Segoe UI"/>
                <w:szCs w:val="20"/>
              </w:rPr>
            </w:pPr>
            <w:r w:rsidRPr="00B0068A">
              <w:rPr>
                <w:rFonts w:ascii="Segoe UI" w:hAnsi="Segoe UI" w:cs="Segoe UI"/>
                <w:szCs w:val="20"/>
              </w:rPr>
              <w:t>Krisenmanagement</w:t>
            </w:r>
          </w:p>
          <w:p w:rsidR="001F0A4A" w:rsidRPr="00B0068A" w:rsidRDefault="001F0A4A" w:rsidP="000309A0">
            <w:pPr>
              <w:pStyle w:val="Listenabsatz"/>
              <w:numPr>
                <w:ilvl w:val="0"/>
                <w:numId w:val="109"/>
              </w:numPr>
              <w:tabs>
                <w:tab w:val="left" w:pos="4445"/>
              </w:tabs>
              <w:rPr>
                <w:rFonts w:ascii="Segoe UI" w:hAnsi="Segoe UI" w:cs="Segoe UI"/>
                <w:szCs w:val="20"/>
              </w:rPr>
            </w:pPr>
            <w:r w:rsidRPr="00B0068A">
              <w:rPr>
                <w:rFonts w:ascii="Segoe UI" w:hAnsi="Segoe UI" w:cs="Segoe UI"/>
                <w:szCs w:val="20"/>
              </w:rPr>
              <w:t>Gruppenangebote für WPF</w:t>
            </w:r>
          </w:p>
          <w:p w:rsidR="001F0A4A" w:rsidRPr="00B0068A" w:rsidRDefault="001F0A4A" w:rsidP="000309A0">
            <w:pPr>
              <w:pStyle w:val="Listenabsatz"/>
              <w:numPr>
                <w:ilvl w:val="0"/>
                <w:numId w:val="109"/>
              </w:numPr>
              <w:tabs>
                <w:tab w:val="left" w:pos="4445"/>
              </w:tabs>
              <w:rPr>
                <w:rFonts w:ascii="Segoe UI" w:hAnsi="Segoe UI" w:cs="Segoe UI"/>
                <w:szCs w:val="20"/>
              </w:rPr>
            </w:pPr>
            <w:r w:rsidRPr="00B0068A">
              <w:rPr>
                <w:rFonts w:ascii="Segoe UI" w:hAnsi="Segoe UI" w:cs="Segoe UI"/>
                <w:szCs w:val="20"/>
              </w:rPr>
              <w:t>Auswahlverfahren WPF</w:t>
            </w:r>
          </w:p>
          <w:p w:rsidR="001F0A4A" w:rsidRPr="00B0068A" w:rsidRDefault="001F0A4A" w:rsidP="000309A0">
            <w:pPr>
              <w:pStyle w:val="Listenabsatz"/>
              <w:numPr>
                <w:ilvl w:val="0"/>
                <w:numId w:val="109"/>
              </w:numPr>
              <w:tabs>
                <w:tab w:val="left" w:pos="4445"/>
              </w:tabs>
              <w:rPr>
                <w:rFonts w:ascii="Segoe UI" w:hAnsi="Segoe UI" w:cs="Segoe UI"/>
                <w:szCs w:val="20"/>
              </w:rPr>
            </w:pPr>
            <w:r w:rsidRPr="00B0068A">
              <w:rPr>
                <w:rFonts w:ascii="Segoe UI" w:hAnsi="Segoe UI" w:cs="Segoe UI"/>
                <w:szCs w:val="20"/>
              </w:rPr>
              <w:t>Vorbereitungsverfahren WPF</w:t>
            </w:r>
          </w:p>
          <w:p w:rsidR="001F0A4A" w:rsidRPr="00B0068A" w:rsidRDefault="001F0A4A" w:rsidP="000309A0">
            <w:pPr>
              <w:pStyle w:val="Listenabsatz"/>
              <w:numPr>
                <w:ilvl w:val="0"/>
                <w:numId w:val="109"/>
              </w:numPr>
              <w:tabs>
                <w:tab w:val="left" w:pos="4445"/>
              </w:tabs>
              <w:rPr>
                <w:rFonts w:ascii="Segoe UI" w:hAnsi="Segoe UI" w:cs="Segoe UI"/>
                <w:szCs w:val="20"/>
              </w:rPr>
            </w:pPr>
            <w:r w:rsidRPr="00B0068A">
              <w:rPr>
                <w:rFonts w:ascii="Segoe UI" w:hAnsi="Segoe UI" w:cs="Segoe UI"/>
                <w:szCs w:val="20"/>
              </w:rPr>
              <w:t>Passung WPF und Pflegekind</w:t>
            </w:r>
          </w:p>
          <w:p w:rsidR="001F0A4A" w:rsidRPr="00B0068A" w:rsidRDefault="001F0A4A" w:rsidP="006C12A0">
            <w:pPr>
              <w:rPr>
                <w:rFonts w:ascii="Segoe UI" w:hAnsi="Segoe UI" w:cs="Segoe UI"/>
                <w:i/>
                <w:sz w:val="20"/>
                <w:szCs w:val="20"/>
              </w:rPr>
            </w:pPr>
            <w:r w:rsidRPr="00B0068A">
              <w:rPr>
                <w:rFonts w:ascii="Segoe UI" w:hAnsi="Segoe UI" w:cs="Segoe UI"/>
                <w:szCs w:val="20"/>
              </w:rPr>
              <w:t xml:space="preserve">Die Co-Beratung steht mit </w:t>
            </w:r>
            <w:r w:rsidR="006C12A0" w:rsidRPr="00B0068A">
              <w:rPr>
                <w:rFonts w:ascii="Segoe UI" w:hAnsi="Segoe UI" w:cs="Segoe UI"/>
                <w:szCs w:val="20"/>
              </w:rPr>
              <w:t xml:space="preserve">jeweils </w:t>
            </w:r>
            <w:r w:rsidRPr="00B0068A">
              <w:rPr>
                <w:rFonts w:ascii="Segoe UI" w:hAnsi="Segoe UI" w:cs="Segoe UI"/>
                <w:szCs w:val="20"/>
              </w:rPr>
              <w:t>20 %  des Stellenumfangs der</w:t>
            </w:r>
            <w:r w:rsidR="006C12A0" w:rsidRPr="00B0068A">
              <w:rPr>
                <w:rFonts w:ascii="Segoe UI" w:hAnsi="Segoe UI" w:cs="Segoe UI"/>
                <w:szCs w:val="20"/>
              </w:rPr>
              <w:t>/des</w:t>
            </w:r>
            <w:r w:rsidRPr="00B0068A">
              <w:rPr>
                <w:rFonts w:ascii="Segoe UI" w:hAnsi="Segoe UI" w:cs="Segoe UI"/>
                <w:szCs w:val="20"/>
              </w:rPr>
              <w:t xml:space="preserve"> </w:t>
            </w:r>
            <w:r w:rsidR="006C12A0" w:rsidRPr="00B0068A">
              <w:rPr>
                <w:rFonts w:ascii="Segoe UI" w:hAnsi="Segoe UI" w:cs="Segoe UI"/>
                <w:szCs w:val="20"/>
              </w:rPr>
              <w:t xml:space="preserve">WPF-Beraterin bzw. -Beraters </w:t>
            </w:r>
            <w:r w:rsidRPr="00B0068A">
              <w:rPr>
                <w:rFonts w:ascii="Segoe UI" w:hAnsi="Segoe UI" w:cs="Segoe UI"/>
                <w:szCs w:val="20"/>
              </w:rPr>
              <w:t>zur Verf</w:t>
            </w:r>
            <w:r w:rsidRPr="00B0068A">
              <w:rPr>
                <w:rFonts w:ascii="Segoe UI" w:hAnsi="Segoe UI" w:cs="Segoe UI"/>
                <w:szCs w:val="20"/>
              </w:rPr>
              <w:t>ü</w:t>
            </w:r>
            <w:r w:rsidRPr="00B0068A">
              <w:rPr>
                <w:rFonts w:ascii="Segoe UI" w:hAnsi="Segoe UI" w:cs="Segoe UI"/>
                <w:szCs w:val="20"/>
              </w:rPr>
              <w:t>gung. Die Träger verpflichten sich, Co-Beraterinnen</w:t>
            </w:r>
            <w:r w:rsidR="00831D13" w:rsidRPr="00B0068A">
              <w:rPr>
                <w:rFonts w:ascii="Segoe UI" w:hAnsi="Segoe UI" w:cs="Segoe UI"/>
                <w:szCs w:val="20"/>
              </w:rPr>
              <w:t xml:space="preserve"> bzw. </w:t>
            </w:r>
            <w:r w:rsidRPr="00B0068A">
              <w:rPr>
                <w:rFonts w:ascii="Segoe UI" w:hAnsi="Segoe UI" w:cs="Segoe UI"/>
                <w:szCs w:val="20"/>
              </w:rPr>
              <w:t>Co-Berater vorzuhalten, die einen Hochschul-/ Fachhochschulabschluss aus dem Bereich Pädagogik, Soziale Arbeit oder Psychologie nachweisen. Die Co-Beraterinnen</w:t>
            </w:r>
            <w:r w:rsidR="00831D13" w:rsidRPr="00B0068A">
              <w:rPr>
                <w:rFonts w:ascii="Segoe UI" w:hAnsi="Segoe UI" w:cs="Segoe UI"/>
                <w:szCs w:val="20"/>
              </w:rPr>
              <w:t xml:space="preserve"> bzw. </w:t>
            </w:r>
            <w:r w:rsidRPr="00B0068A">
              <w:rPr>
                <w:rFonts w:ascii="Segoe UI" w:hAnsi="Segoe UI" w:cs="Segoe UI"/>
                <w:szCs w:val="20"/>
              </w:rPr>
              <w:t>Co-Berater verfügen über eine langjährige fachspezifische Berufserfahrung und eine Z</w:t>
            </w:r>
            <w:r w:rsidRPr="00B0068A">
              <w:rPr>
                <w:rFonts w:ascii="Segoe UI" w:hAnsi="Segoe UI" w:cs="Segoe UI"/>
                <w:szCs w:val="20"/>
              </w:rPr>
              <w:t>u</w:t>
            </w:r>
            <w:r w:rsidRPr="00B0068A">
              <w:rPr>
                <w:rFonts w:ascii="Segoe UI" w:hAnsi="Segoe UI" w:cs="Segoe UI"/>
                <w:szCs w:val="20"/>
              </w:rPr>
              <w:t>satzausbildung in der Beratung oder Therapie</w:t>
            </w:r>
          </w:p>
        </w:tc>
      </w:tr>
      <w:tr w:rsidR="001F0A4A" w:rsidRPr="00B0068A" w:rsidTr="00B67563">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F9321D">
            <w:pPr>
              <w:pStyle w:val="TabellenInhalt"/>
              <w:snapToGrid w:val="0"/>
              <w:jc w:val="center"/>
              <w:rPr>
                <w:rFonts w:ascii="Segoe UI" w:hAnsi="Segoe UI" w:cs="Segoe UI"/>
                <w:bCs/>
                <w:sz w:val="36"/>
                <w:szCs w:val="36"/>
              </w:rPr>
            </w:pPr>
            <w:r w:rsidRPr="00B0068A">
              <w:rPr>
                <w:rFonts w:ascii="Segoe UI" w:eastAsia="Times New Roman" w:hAnsi="Segoe UI" w:cs="Segoe UI"/>
                <w:kern w:val="0"/>
              </w:rPr>
              <w:lastRenderedPageBreak/>
              <w:br w:type="page"/>
            </w:r>
            <w:r w:rsidR="001F0A4A"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03</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rsidP="0056039E">
            <w:pPr>
              <w:rPr>
                <w:rFonts w:ascii="Segoe UI" w:hAnsi="Segoe UI" w:cs="Segoe UI"/>
                <w:szCs w:val="20"/>
              </w:rPr>
            </w:pPr>
            <w:r w:rsidRPr="00B0068A">
              <w:rPr>
                <w:rFonts w:ascii="Segoe UI" w:hAnsi="Segoe UI" w:cs="Segoe UI"/>
                <w:szCs w:val="20"/>
              </w:rPr>
              <w:t>Fortbildung der WPF-Beraterinnen und -Berater</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13492B">
            <w:pPr>
              <w:pStyle w:val="TabellenInhalt"/>
              <w:snapToGrid w:val="0"/>
              <w:rPr>
                <w:rFonts w:ascii="Segoe UI" w:hAnsi="Segoe UI" w:cs="Segoe UI"/>
                <w:szCs w:val="20"/>
              </w:rPr>
            </w:pPr>
            <w:r w:rsidRPr="00B0068A">
              <w:rPr>
                <w:rFonts w:ascii="Segoe UI" w:hAnsi="Segoe UI" w:cs="Segoe UI"/>
                <w:szCs w:val="20"/>
              </w:rPr>
              <w:t xml:space="preserve">Die Fortbildungsangebote sind ein besonderes Qualitätsmerkmal und werden in den systemunterstützenden Prozessen „Qualifizierung, Fort- und Weiterbildung, Supervision“= E </w:t>
            </w:r>
            <w:r w:rsidR="00831D13" w:rsidRPr="00B0068A">
              <w:rPr>
                <w:rFonts w:ascii="Segoe UI" w:hAnsi="Segoe UI" w:cs="Segoe UI"/>
                <w:szCs w:val="20"/>
              </w:rPr>
              <w:t>0</w:t>
            </w:r>
            <w:r w:rsidRPr="00B0068A">
              <w:rPr>
                <w:rFonts w:ascii="Segoe UI" w:hAnsi="Segoe UI" w:cs="Segoe UI"/>
                <w:szCs w:val="20"/>
              </w:rPr>
              <w:t>1 beschrieben.</w:t>
            </w:r>
          </w:p>
        </w:tc>
      </w:tr>
      <w:tr w:rsidR="001F0A4A" w:rsidRPr="00B0068A" w:rsidTr="00B67563">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04</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szCs w:val="20"/>
              </w:rPr>
            </w:pPr>
            <w:r w:rsidRPr="00B0068A">
              <w:rPr>
                <w:rFonts w:ascii="Segoe UI" w:hAnsi="Segoe UI" w:cs="Segoe UI"/>
                <w:szCs w:val="20"/>
              </w:rPr>
              <w:t>WPF-Trägerverbund</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3492B" w:rsidRPr="00B0068A" w:rsidRDefault="001F0A4A" w:rsidP="0013492B">
            <w:pPr>
              <w:rPr>
                <w:rFonts w:ascii="Segoe UI" w:hAnsi="Segoe UI" w:cs="Segoe UI"/>
                <w:szCs w:val="20"/>
              </w:rPr>
            </w:pPr>
            <w:r w:rsidRPr="00B0068A">
              <w:rPr>
                <w:rFonts w:ascii="Segoe UI" w:hAnsi="Segoe UI" w:cs="Segoe UI"/>
                <w:szCs w:val="20"/>
              </w:rPr>
              <w:t xml:space="preserve">Das WPF-System besteht aus einem bundesweit einmaligen Verbund von derzeit </w:t>
            </w:r>
            <w:r w:rsidR="00831D13" w:rsidRPr="00B0068A">
              <w:rPr>
                <w:rFonts w:ascii="Segoe UI" w:hAnsi="Segoe UI" w:cs="Segoe UI"/>
                <w:szCs w:val="20"/>
              </w:rPr>
              <w:t>rund 45</w:t>
            </w:r>
            <w:r w:rsidRPr="00B0068A">
              <w:rPr>
                <w:rFonts w:ascii="Segoe UI" w:hAnsi="Segoe UI" w:cs="Segoe UI"/>
                <w:szCs w:val="20"/>
              </w:rPr>
              <w:t xml:space="preserve"> freien Trägern der Region Westfalen-Lippe. Das LWL-Landesjugendamt Westfalen schließt mit den Trägern einen Kooperation</w:t>
            </w:r>
            <w:r w:rsidRPr="00B0068A">
              <w:rPr>
                <w:rFonts w:ascii="Segoe UI" w:hAnsi="Segoe UI" w:cs="Segoe UI"/>
                <w:szCs w:val="20"/>
              </w:rPr>
              <w:t>s</w:t>
            </w:r>
            <w:r w:rsidRPr="00B0068A">
              <w:rPr>
                <w:rFonts w:ascii="Segoe UI" w:hAnsi="Segoe UI" w:cs="Segoe UI"/>
                <w:szCs w:val="20"/>
              </w:rPr>
              <w:t>vertrag ab und koordiniert das System.</w:t>
            </w:r>
            <w:r w:rsidR="00607E44" w:rsidRPr="00B0068A">
              <w:rPr>
                <w:rFonts w:ascii="Segoe UI" w:hAnsi="Segoe UI" w:cs="Segoe UI"/>
                <w:szCs w:val="20"/>
              </w:rPr>
              <w:t xml:space="preserve"> </w:t>
            </w:r>
            <w:r w:rsidRPr="00B0068A">
              <w:rPr>
                <w:rFonts w:ascii="Segoe UI" w:hAnsi="Segoe UI" w:cs="Segoe UI"/>
                <w:szCs w:val="20"/>
              </w:rPr>
              <w:t>Alle WPF-Träger verpflichten sich nach der gemeinsamen Leistung</w:t>
            </w:r>
            <w:r w:rsidRPr="00B0068A">
              <w:rPr>
                <w:rFonts w:ascii="Segoe UI" w:hAnsi="Segoe UI" w:cs="Segoe UI"/>
                <w:szCs w:val="20"/>
              </w:rPr>
              <w:t>s</w:t>
            </w:r>
            <w:r w:rsidRPr="00B0068A">
              <w:rPr>
                <w:rFonts w:ascii="Segoe UI" w:hAnsi="Segoe UI" w:cs="Segoe UI"/>
                <w:szCs w:val="20"/>
              </w:rPr>
              <w:t>beschreibung sowie den einheitlichen Qualitätsstandards dieses Qualitätsmanagements/</w:t>
            </w:r>
            <w:r w:rsidR="00831D13" w:rsidRPr="00B0068A">
              <w:rPr>
                <w:rFonts w:ascii="Segoe UI" w:hAnsi="Segoe UI" w:cs="Segoe UI"/>
                <w:szCs w:val="20"/>
              </w:rPr>
              <w:t xml:space="preserve"> </w:t>
            </w:r>
            <w:r w:rsidRPr="00B0068A">
              <w:rPr>
                <w:rFonts w:ascii="Segoe UI" w:hAnsi="Segoe UI" w:cs="Segoe UI"/>
                <w:szCs w:val="20"/>
              </w:rPr>
              <w:t>Qualitätshandbuchs</w:t>
            </w:r>
            <w:r w:rsidRPr="00B0068A">
              <w:rPr>
                <w:rFonts w:ascii="Segoe UI" w:hAnsi="Segoe UI" w:cs="Segoe UI"/>
                <w:color w:val="FF0000"/>
                <w:szCs w:val="20"/>
              </w:rPr>
              <w:t xml:space="preserve"> </w:t>
            </w:r>
            <w:r w:rsidRPr="00B0068A">
              <w:rPr>
                <w:rFonts w:ascii="Segoe UI" w:hAnsi="Segoe UI" w:cs="Segoe UI"/>
                <w:szCs w:val="20"/>
              </w:rPr>
              <w:t xml:space="preserve">zu arbeiten. </w:t>
            </w:r>
          </w:p>
          <w:p w:rsidR="001F0A4A" w:rsidRPr="00B0068A" w:rsidRDefault="001F0A4A" w:rsidP="0013492B">
            <w:pPr>
              <w:rPr>
                <w:rFonts w:ascii="Segoe UI" w:hAnsi="Segoe UI" w:cs="Segoe UI"/>
                <w:szCs w:val="20"/>
              </w:rPr>
            </w:pPr>
            <w:r w:rsidRPr="00B0068A">
              <w:rPr>
                <w:rFonts w:ascii="Segoe UI" w:hAnsi="Segoe UI" w:cs="Segoe UI"/>
                <w:szCs w:val="20"/>
              </w:rPr>
              <w:t>Weitere Merkmale des WPF-Systems sind:</w:t>
            </w:r>
          </w:p>
          <w:p w:rsidR="001F0A4A" w:rsidRPr="00B0068A" w:rsidRDefault="001F0A4A" w:rsidP="0013492B">
            <w:pPr>
              <w:numPr>
                <w:ilvl w:val="0"/>
                <w:numId w:val="99"/>
              </w:numPr>
              <w:tabs>
                <w:tab w:val="clear" w:pos="720"/>
                <w:tab w:val="num" w:pos="434"/>
              </w:tabs>
              <w:ind w:left="0"/>
              <w:rPr>
                <w:rFonts w:ascii="Segoe UI" w:hAnsi="Segoe UI" w:cs="Segoe UI"/>
                <w:szCs w:val="20"/>
              </w:rPr>
            </w:pPr>
            <w:r w:rsidRPr="00B0068A">
              <w:rPr>
                <w:rFonts w:ascii="Segoe UI" w:hAnsi="Segoe UI" w:cs="Segoe UI"/>
                <w:szCs w:val="20"/>
              </w:rPr>
              <w:t>gemeinsame WPF-Trägerkonferenzen</w:t>
            </w:r>
          </w:p>
          <w:p w:rsidR="001F0A4A" w:rsidRPr="00B0068A" w:rsidRDefault="001F0A4A" w:rsidP="0013492B">
            <w:pPr>
              <w:numPr>
                <w:ilvl w:val="0"/>
                <w:numId w:val="99"/>
              </w:numPr>
              <w:tabs>
                <w:tab w:val="clear" w:pos="720"/>
                <w:tab w:val="num" w:pos="434"/>
              </w:tabs>
              <w:ind w:left="0" w:hanging="357"/>
              <w:rPr>
                <w:rFonts w:ascii="Segoe UI" w:hAnsi="Segoe UI" w:cs="Segoe UI"/>
                <w:szCs w:val="20"/>
              </w:rPr>
            </w:pPr>
            <w:r w:rsidRPr="00B0068A">
              <w:rPr>
                <w:rFonts w:ascii="Segoe UI" w:hAnsi="Segoe UI" w:cs="Segoe UI"/>
                <w:szCs w:val="20"/>
              </w:rPr>
              <w:t xml:space="preserve">gemeinsame Qualitätsentwicklung </w:t>
            </w:r>
          </w:p>
          <w:p w:rsidR="001F0A4A" w:rsidRPr="00B0068A" w:rsidRDefault="001F0A4A" w:rsidP="0013492B">
            <w:pPr>
              <w:numPr>
                <w:ilvl w:val="0"/>
                <w:numId w:val="99"/>
              </w:numPr>
              <w:tabs>
                <w:tab w:val="clear" w:pos="720"/>
                <w:tab w:val="num" w:pos="434"/>
              </w:tabs>
              <w:ind w:left="0"/>
              <w:rPr>
                <w:rFonts w:ascii="Segoe UI" w:hAnsi="Segoe UI" w:cs="Segoe UI"/>
                <w:szCs w:val="20"/>
              </w:rPr>
            </w:pPr>
            <w:r w:rsidRPr="00B0068A">
              <w:rPr>
                <w:rFonts w:ascii="Segoe UI" w:hAnsi="Segoe UI" w:cs="Segoe UI"/>
                <w:szCs w:val="20"/>
              </w:rPr>
              <w:t>trägerübergreifende Supervision und gemeinsame Fortbildungsangebote</w:t>
            </w:r>
          </w:p>
          <w:p w:rsidR="001F0A4A" w:rsidRPr="00B0068A" w:rsidRDefault="001F0A4A" w:rsidP="0013492B">
            <w:pPr>
              <w:numPr>
                <w:ilvl w:val="0"/>
                <w:numId w:val="99"/>
              </w:numPr>
              <w:tabs>
                <w:tab w:val="clear" w:pos="720"/>
                <w:tab w:val="num" w:pos="434"/>
              </w:tabs>
              <w:ind w:left="0"/>
              <w:rPr>
                <w:rFonts w:ascii="Segoe UI" w:hAnsi="Segoe UI" w:cs="Segoe UI"/>
                <w:szCs w:val="20"/>
              </w:rPr>
            </w:pPr>
            <w:r w:rsidRPr="00B0068A">
              <w:rPr>
                <w:rFonts w:ascii="Segoe UI" w:hAnsi="Segoe UI" w:cs="Segoe UI"/>
                <w:szCs w:val="20"/>
              </w:rPr>
              <w:t>trägerübergreifende Arbeitskreise</w:t>
            </w:r>
          </w:p>
          <w:p w:rsidR="001F0A4A" w:rsidRPr="00B0068A" w:rsidRDefault="001F0A4A" w:rsidP="0013492B">
            <w:pPr>
              <w:numPr>
                <w:ilvl w:val="0"/>
                <w:numId w:val="99"/>
              </w:numPr>
              <w:tabs>
                <w:tab w:val="clear" w:pos="720"/>
                <w:tab w:val="num" w:pos="434"/>
              </w:tabs>
              <w:ind w:left="0"/>
              <w:rPr>
                <w:rFonts w:ascii="Segoe UI" w:hAnsi="Segoe UI" w:cs="Segoe UI"/>
                <w:szCs w:val="20"/>
              </w:rPr>
            </w:pPr>
            <w:r w:rsidRPr="00B0068A">
              <w:rPr>
                <w:rFonts w:ascii="Segoe UI" w:hAnsi="Segoe UI" w:cs="Segoe UI"/>
                <w:szCs w:val="20"/>
              </w:rPr>
              <w:t>einheitliches Vertragswesen</w:t>
            </w:r>
          </w:p>
          <w:p w:rsidR="001F0A4A" w:rsidRPr="00B0068A" w:rsidRDefault="001F0A4A" w:rsidP="0013492B">
            <w:pPr>
              <w:numPr>
                <w:ilvl w:val="0"/>
                <w:numId w:val="99"/>
              </w:numPr>
              <w:tabs>
                <w:tab w:val="clear" w:pos="720"/>
                <w:tab w:val="num" w:pos="434"/>
              </w:tabs>
              <w:ind w:left="0"/>
              <w:rPr>
                <w:rFonts w:ascii="Segoe UI" w:hAnsi="Segoe UI" w:cs="Segoe UI"/>
                <w:szCs w:val="20"/>
              </w:rPr>
            </w:pPr>
            <w:r w:rsidRPr="00B0068A">
              <w:rPr>
                <w:rFonts w:ascii="Segoe UI" w:hAnsi="Segoe UI" w:cs="Segoe UI"/>
              </w:rPr>
              <w:t xml:space="preserve"> eine gemeinsame</w:t>
            </w:r>
            <w:r w:rsidR="00831D13" w:rsidRPr="00B0068A">
              <w:rPr>
                <w:rFonts w:ascii="Segoe UI" w:hAnsi="Segoe UI" w:cs="Segoe UI"/>
              </w:rPr>
              <w:t xml:space="preserve"> onlinebasierte</w:t>
            </w:r>
            <w:r w:rsidRPr="00B0068A">
              <w:rPr>
                <w:rFonts w:ascii="Segoe UI" w:hAnsi="Segoe UI" w:cs="Segoe UI"/>
              </w:rPr>
              <w:t xml:space="preserve"> Datenbank</w:t>
            </w:r>
            <w:r w:rsidR="00831D13" w:rsidRPr="00B0068A">
              <w:rPr>
                <w:rFonts w:ascii="Segoe UI" w:hAnsi="Segoe UI" w:cs="Segoe UI"/>
              </w:rPr>
              <w:t xml:space="preserve"> mit überregionaler Vermittlungsanfragenliste</w:t>
            </w:r>
          </w:p>
          <w:p w:rsidR="001F0A4A" w:rsidRPr="00B0068A" w:rsidRDefault="001F0A4A" w:rsidP="0013492B">
            <w:pPr>
              <w:pStyle w:val="TabellenInhalt"/>
              <w:numPr>
                <w:ilvl w:val="0"/>
                <w:numId w:val="99"/>
              </w:numPr>
              <w:tabs>
                <w:tab w:val="clear" w:pos="720"/>
                <w:tab w:val="num" w:pos="434"/>
              </w:tabs>
              <w:snapToGrid w:val="0"/>
              <w:ind w:left="0" w:hanging="357"/>
              <w:rPr>
                <w:rFonts w:ascii="Segoe UI" w:hAnsi="Segoe UI" w:cs="Segoe UI"/>
                <w:szCs w:val="20"/>
              </w:rPr>
            </w:pPr>
            <w:r w:rsidRPr="00B0068A">
              <w:rPr>
                <w:rFonts w:ascii="Segoe UI" w:hAnsi="Segoe UI" w:cs="Segoe UI"/>
                <w:szCs w:val="20"/>
              </w:rPr>
              <w:t>einheitliche Kostensätze</w:t>
            </w:r>
          </w:p>
        </w:tc>
      </w:tr>
      <w:tr w:rsidR="001F0A4A" w:rsidRPr="00B0068A" w:rsidTr="00B67563">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05</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szCs w:val="20"/>
              </w:rPr>
            </w:pPr>
            <w:r w:rsidRPr="00B0068A">
              <w:rPr>
                <w:rFonts w:ascii="Segoe UI" w:hAnsi="Segoe UI" w:cs="Segoe UI"/>
                <w:szCs w:val="20"/>
              </w:rPr>
              <w:t>Koordination LWL</w:t>
            </w:r>
            <w:r w:rsidR="00831D13" w:rsidRPr="00B0068A">
              <w:rPr>
                <w:rFonts w:ascii="Segoe UI" w:hAnsi="Segoe UI" w:cs="Segoe UI"/>
                <w:szCs w:val="20"/>
              </w:rPr>
              <w:t>-Landesjugendamt Westfalen</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01AD0" w:rsidRPr="00B0068A" w:rsidRDefault="001F0A4A" w:rsidP="0013492B">
            <w:pPr>
              <w:pStyle w:val="TabellenInhalt"/>
              <w:snapToGrid w:val="0"/>
              <w:ind w:right="125"/>
              <w:jc w:val="both"/>
              <w:rPr>
                <w:rFonts w:ascii="Segoe UI" w:hAnsi="Segoe UI" w:cs="Segoe UI"/>
                <w:szCs w:val="20"/>
              </w:rPr>
            </w:pPr>
            <w:r w:rsidRPr="00B0068A">
              <w:rPr>
                <w:rFonts w:ascii="Segoe UI" w:hAnsi="Segoe UI" w:cs="Segoe UI"/>
                <w:szCs w:val="20"/>
              </w:rPr>
              <w:t>Das LWL-Landesjugendamt Westfalen koordiniert das System und sorgt für die Sicherstellung der Standards.</w:t>
            </w:r>
            <w:r w:rsidR="00A01AD0" w:rsidRPr="00B0068A">
              <w:rPr>
                <w:rFonts w:ascii="Segoe UI" w:hAnsi="Segoe UI" w:cs="Segoe UI"/>
                <w:szCs w:val="20"/>
              </w:rPr>
              <w:t xml:space="preserve"> </w:t>
            </w:r>
            <w:r w:rsidRPr="00B0068A">
              <w:rPr>
                <w:rFonts w:ascii="Segoe UI" w:hAnsi="Segoe UI" w:cs="Segoe UI"/>
                <w:szCs w:val="20"/>
              </w:rPr>
              <w:t>Dies beinhaltet das Fachcontrolling und den überre</w:t>
            </w:r>
            <w:r w:rsidR="0047538D" w:rsidRPr="00B0068A">
              <w:rPr>
                <w:rFonts w:ascii="Segoe UI" w:hAnsi="Segoe UI" w:cs="Segoe UI"/>
                <w:szCs w:val="20"/>
              </w:rPr>
              <w:t>gionalen Austausch zwischen den</w:t>
            </w:r>
            <w:r w:rsidRPr="00B0068A">
              <w:rPr>
                <w:rFonts w:ascii="Segoe UI" w:hAnsi="Segoe UI" w:cs="Segoe UI"/>
                <w:szCs w:val="20"/>
              </w:rPr>
              <w:t xml:space="preserve"> beteiligten WPF-Trägern</w:t>
            </w:r>
            <w:r w:rsidR="00607E44" w:rsidRPr="00B0068A">
              <w:rPr>
                <w:rFonts w:ascii="Segoe UI" w:hAnsi="Segoe UI" w:cs="Segoe UI"/>
                <w:szCs w:val="20"/>
              </w:rPr>
              <w:t>,</w:t>
            </w:r>
            <w:r w:rsidRPr="00B0068A">
              <w:rPr>
                <w:rFonts w:ascii="Segoe UI" w:hAnsi="Segoe UI" w:cs="Segoe UI"/>
                <w:szCs w:val="20"/>
              </w:rPr>
              <w:t xml:space="preserve"> den WPF-Beraterinnen und </w:t>
            </w:r>
            <w:r w:rsidR="00831D13" w:rsidRPr="00B0068A">
              <w:rPr>
                <w:rFonts w:ascii="Segoe UI" w:hAnsi="Segoe UI" w:cs="Segoe UI"/>
                <w:szCs w:val="20"/>
              </w:rPr>
              <w:t>-</w:t>
            </w:r>
            <w:r w:rsidRPr="00B0068A">
              <w:rPr>
                <w:rFonts w:ascii="Segoe UI" w:hAnsi="Segoe UI" w:cs="Segoe UI"/>
                <w:szCs w:val="20"/>
              </w:rPr>
              <w:t>Beratern</w:t>
            </w:r>
            <w:r w:rsidR="00607E44" w:rsidRPr="00B0068A">
              <w:rPr>
                <w:rFonts w:ascii="Segoe UI" w:hAnsi="Segoe UI" w:cs="Segoe UI"/>
                <w:szCs w:val="20"/>
              </w:rPr>
              <w:t xml:space="preserve"> sowie Co-Beraterinnen</w:t>
            </w:r>
            <w:r w:rsidR="00831D13" w:rsidRPr="00B0068A">
              <w:rPr>
                <w:rFonts w:ascii="Segoe UI" w:hAnsi="Segoe UI" w:cs="Segoe UI"/>
                <w:szCs w:val="20"/>
              </w:rPr>
              <w:t xml:space="preserve"> und Co-</w:t>
            </w:r>
            <w:r w:rsidR="00607E44" w:rsidRPr="00B0068A">
              <w:rPr>
                <w:rFonts w:ascii="Segoe UI" w:hAnsi="Segoe UI" w:cs="Segoe UI"/>
                <w:szCs w:val="20"/>
              </w:rPr>
              <w:t>Beratern.</w:t>
            </w:r>
          </w:p>
          <w:p w:rsidR="001F0A4A" w:rsidRPr="00B0068A" w:rsidRDefault="001F0A4A" w:rsidP="0013492B">
            <w:pPr>
              <w:pStyle w:val="TabellenInhalt"/>
              <w:snapToGrid w:val="0"/>
              <w:ind w:right="125"/>
              <w:jc w:val="both"/>
              <w:rPr>
                <w:rFonts w:ascii="Segoe UI" w:hAnsi="Segoe UI" w:cs="Segoe UI"/>
                <w:szCs w:val="20"/>
              </w:rPr>
            </w:pPr>
            <w:r w:rsidRPr="00B0068A">
              <w:rPr>
                <w:rFonts w:ascii="Segoe UI" w:hAnsi="Segoe UI" w:cs="Segoe UI"/>
                <w:szCs w:val="20"/>
              </w:rPr>
              <w:t>Dazu gehören:</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 xml:space="preserve">WPF-Trägerkonferenzen </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d</w:t>
            </w:r>
            <w:r w:rsidR="00A01AD0" w:rsidRPr="00B0068A">
              <w:rPr>
                <w:rFonts w:ascii="Segoe UI" w:hAnsi="Segoe UI" w:cs="Segoe UI"/>
                <w:szCs w:val="20"/>
              </w:rPr>
              <w:t>i</w:t>
            </w:r>
            <w:r w:rsidRPr="00B0068A">
              <w:rPr>
                <w:rFonts w:ascii="Segoe UI" w:hAnsi="Segoe UI" w:cs="Segoe UI"/>
                <w:szCs w:val="20"/>
              </w:rPr>
              <w:t>e Qualitäts</w:t>
            </w:r>
            <w:r w:rsidR="00A01AD0" w:rsidRPr="00B0068A">
              <w:rPr>
                <w:rFonts w:ascii="Segoe UI" w:hAnsi="Segoe UI" w:cs="Segoe UI"/>
                <w:szCs w:val="20"/>
              </w:rPr>
              <w:t>kommission</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Supervision, Fortbildung</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3 regionale Arbeitskreise (1</w:t>
            </w:r>
            <w:r w:rsidR="00A01AD0" w:rsidRPr="00B0068A">
              <w:rPr>
                <w:rFonts w:ascii="Segoe UI" w:hAnsi="Segoe UI" w:cs="Segoe UI"/>
                <w:szCs w:val="20"/>
              </w:rPr>
              <w:t>8</w:t>
            </w:r>
            <w:r w:rsidRPr="00B0068A">
              <w:rPr>
                <w:rFonts w:ascii="Segoe UI" w:hAnsi="Segoe UI" w:cs="Segoe UI"/>
                <w:szCs w:val="20"/>
              </w:rPr>
              <w:t xml:space="preserve"> Treffen)</w:t>
            </w:r>
          </w:p>
          <w:p w:rsidR="00A01AD0" w:rsidRPr="00B0068A" w:rsidRDefault="00A01AD0"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Arbeitskreise für die Co-Beratung</w:t>
            </w:r>
            <w:r w:rsidR="0047538D" w:rsidRPr="00B0068A">
              <w:rPr>
                <w:rFonts w:ascii="Segoe UI" w:hAnsi="Segoe UI" w:cs="Segoe UI"/>
                <w:szCs w:val="20"/>
              </w:rPr>
              <w:t xml:space="preserve"> (2 Treffen)</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lastRenderedPageBreak/>
              <w:t xml:space="preserve">Rechts- und Verwaltungsangelegenheiten </w:t>
            </w:r>
          </w:p>
          <w:p w:rsidR="001F0A4A" w:rsidRPr="00B0068A" w:rsidRDefault="00831D13"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Weiterentwicklung der onlinebasierte WPF-Datenbank WEGE in Zusammenarbeit mit der LWL-IT</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Fachtagungen mit Jugendämtern</w:t>
            </w:r>
          </w:p>
          <w:p w:rsidR="001F0A4A" w:rsidRPr="00B0068A" w:rsidRDefault="001F0A4A" w:rsidP="0013492B">
            <w:pPr>
              <w:pStyle w:val="TabellenInhalt"/>
              <w:numPr>
                <w:ilvl w:val="0"/>
                <w:numId w:val="3"/>
              </w:numPr>
              <w:snapToGrid w:val="0"/>
              <w:ind w:left="434" w:hanging="434"/>
              <w:rPr>
                <w:rFonts w:ascii="Segoe UI" w:hAnsi="Segoe UI" w:cs="Segoe UI"/>
                <w:szCs w:val="20"/>
              </w:rPr>
            </w:pPr>
            <w:r w:rsidRPr="00B0068A">
              <w:rPr>
                <w:rFonts w:ascii="Segoe UI" w:hAnsi="Segoe UI" w:cs="Segoe UI"/>
                <w:szCs w:val="20"/>
              </w:rPr>
              <w:t>der Internetauftritt des WPF-Systems</w:t>
            </w:r>
          </w:p>
        </w:tc>
      </w:tr>
      <w:tr w:rsidR="001F0A4A" w:rsidRPr="00B0068A" w:rsidTr="00B67563">
        <w:tc>
          <w:tcPr>
            <w:tcW w:w="683" w:type="dxa"/>
            <w:tcBorders>
              <w:top w:val="single" w:sz="4" w:space="0" w:color="auto"/>
              <w:left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lastRenderedPageBreak/>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06</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szCs w:val="20"/>
              </w:rPr>
            </w:pPr>
            <w:r w:rsidRPr="00B0068A">
              <w:rPr>
                <w:rFonts w:ascii="Segoe UI" w:hAnsi="Segoe UI" w:cs="Segoe UI"/>
                <w:szCs w:val="20"/>
              </w:rPr>
              <w:t>Vermittlungs</w:t>
            </w:r>
            <w:r w:rsidR="00831D13" w:rsidRPr="00B0068A">
              <w:rPr>
                <w:rFonts w:ascii="Segoe UI" w:hAnsi="Segoe UI" w:cs="Segoe UI"/>
                <w:szCs w:val="20"/>
              </w:rPr>
              <w:t>anfr</w:t>
            </w:r>
            <w:r w:rsidR="00831D13" w:rsidRPr="00B0068A">
              <w:rPr>
                <w:rFonts w:ascii="Segoe UI" w:hAnsi="Segoe UI" w:cs="Segoe UI"/>
                <w:szCs w:val="20"/>
              </w:rPr>
              <w:t>a</w:t>
            </w:r>
            <w:r w:rsidR="00831D13" w:rsidRPr="00B0068A">
              <w:rPr>
                <w:rFonts w:ascii="Segoe UI" w:hAnsi="Segoe UI" w:cs="Segoe UI"/>
                <w:szCs w:val="20"/>
              </w:rPr>
              <w:t>gen</w:t>
            </w:r>
            <w:r w:rsidRPr="00B0068A">
              <w:rPr>
                <w:rFonts w:ascii="Segoe UI" w:hAnsi="Segoe UI" w:cs="Segoe UI"/>
                <w:szCs w:val="20"/>
              </w:rPr>
              <w:t>liste</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831D13">
            <w:pPr>
              <w:pStyle w:val="TabellenInhalt"/>
              <w:snapToGrid w:val="0"/>
              <w:rPr>
                <w:rFonts w:ascii="Segoe UI" w:hAnsi="Segoe UI" w:cs="Segoe UI"/>
                <w:szCs w:val="20"/>
              </w:rPr>
            </w:pPr>
            <w:r w:rsidRPr="00B0068A">
              <w:rPr>
                <w:rFonts w:ascii="Segoe UI" w:hAnsi="Segoe UI" w:cs="Segoe UI"/>
                <w:szCs w:val="20"/>
              </w:rPr>
              <w:t>Die Vermittlungs</w:t>
            </w:r>
            <w:r w:rsidR="00831D13" w:rsidRPr="00B0068A">
              <w:rPr>
                <w:rFonts w:ascii="Segoe UI" w:hAnsi="Segoe UI" w:cs="Segoe UI"/>
                <w:szCs w:val="20"/>
              </w:rPr>
              <w:t>anfragen</w:t>
            </w:r>
            <w:r w:rsidRPr="00B0068A">
              <w:rPr>
                <w:rFonts w:ascii="Segoe UI" w:hAnsi="Segoe UI" w:cs="Segoe UI"/>
                <w:szCs w:val="20"/>
              </w:rPr>
              <w:t>liste ist ein überregionales Anfragesystem für Jugendämter,</w:t>
            </w:r>
            <w:r w:rsidR="00831D13" w:rsidRPr="00B0068A">
              <w:rPr>
                <w:rFonts w:ascii="Segoe UI" w:hAnsi="Segoe UI" w:cs="Segoe UI"/>
                <w:szCs w:val="20"/>
              </w:rPr>
              <w:t xml:space="preserve"> welches garantiert, dass alle </w:t>
            </w:r>
            <w:r w:rsidRPr="00B0068A">
              <w:rPr>
                <w:rFonts w:ascii="Segoe UI" w:hAnsi="Segoe UI" w:cs="Segoe UI"/>
                <w:szCs w:val="20"/>
              </w:rPr>
              <w:t>WPF-Träger über die Anfrage informiert sind</w:t>
            </w:r>
            <w:r w:rsidR="00831D13" w:rsidRPr="00B0068A">
              <w:rPr>
                <w:rFonts w:ascii="Segoe UI" w:hAnsi="Segoe UI" w:cs="Segoe UI"/>
                <w:szCs w:val="20"/>
              </w:rPr>
              <w:t>. Diese kann von den Jugendämtern selbst über die onlinebasierte Datenbank WEGE genutzt werden und gewährleistet eine reibungslose Kontaktaufnahme zwischen WPF-Träger und Jugendamt.</w:t>
            </w:r>
          </w:p>
        </w:tc>
      </w:tr>
      <w:tr w:rsidR="001F0A4A" w:rsidRPr="00B0068A" w:rsidTr="00B67563">
        <w:tc>
          <w:tcPr>
            <w:tcW w:w="683" w:type="dxa"/>
            <w:tcBorders>
              <w:top w:val="single" w:sz="4" w:space="0" w:color="auto"/>
              <w:left w:val="single" w:sz="2" w:space="0" w:color="000000"/>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bCs/>
                <w:sz w:val="36"/>
                <w:szCs w:val="36"/>
              </w:rPr>
            </w:pPr>
            <w:r w:rsidRPr="00B0068A">
              <w:rPr>
                <w:rFonts w:ascii="Segoe UI" w:hAnsi="Segoe UI" w:cs="Segoe UI"/>
                <w:bCs/>
                <w:sz w:val="36"/>
                <w:szCs w:val="36"/>
              </w:rPr>
              <w:t>07</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F0A4A" w:rsidRPr="00B0068A" w:rsidRDefault="001F0A4A">
            <w:pPr>
              <w:rPr>
                <w:rFonts w:ascii="Segoe UI" w:hAnsi="Segoe UI" w:cs="Segoe UI"/>
                <w:szCs w:val="20"/>
              </w:rPr>
            </w:pPr>
            <w:r w:rsidRPr="00B0068A">
              <w:rPr>
                <w:rFonts w:ascii="Segoe UI" w:hAnsi="Segoe UI" w:cs="Segoe UI"/>
                <w:szCs w:val="20"/>
              </w:rPr>
              <w:t>flexible Arbeitszeiten:</w:t>
            </w:r>
          </w:p>
          <w:p w:rsidR="001F0A4A" w:rsidRPr="00B0068A" w:rsidRDefault="001F0A4A">
            <w:pPr>
              <w:rPr>
                <w:rFonts w:ascii="Segoe UI" w:hAnsi="Segoe UI" w:cs="Segoe UI"/>
                <w:szCs w:val="20"/>
              </w:rPr>
            </w:pPr>
            <w:r w:rsidRPr="00B0068A">
              <w:rPr>
                <w:rFonts w:ascii="Segoe UI" w:hAnsi="Segoe UI" w:cs="Segoe UI"/>
                <w:szCs w:val="20"/>
              </w:rPr>
              <w:t>Erreichbarkeit</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13492B">
            <w:pPr>
              <w:pStyle w:val="TabellenInhalt"/>
              <w:snapToGrid w:val="0"/>
              <w:rPr>
                <w:rFonts w:ascii="Segoe UI" w:hAnsi="Segoe UI" w:cs="Segoe UI"/>
                <w:szCs w:val="20"/>
              </w:rPr>
            </w:pPr>
            <w:r w:rsidRPr="00B0068A">
              <w:rPr>
                <w:rFonts w:ascii="Segoe UI" w:hAnsi="Segoe UI" w:cs="Segoe UI"/>
                <w:szCs w:val="20"/>
              </w:rPr>
              <w:t>Die WPF erhalten aufsuchende Beratung auch außerhalb von Bürozeiten. Ein individueller „Notfallplan“ zur Erreichbarkeit in Krisen ist trägerspezifisch mit den Familien abzusprechen.</w:t>
            </w:r>
          </w:p>
        </w:tc>
      </w:tr>
      <w:tr w:rsidR="001F0A4A" w:rsidRPr="00B0068A" w:rsidTr="00B67563">
        <w:tc>
          <w:tcPr>
            <w:tcW w:w="683" w:type="dxa"/>
            <w:tcBorders>
              <w:top w:val="single" w:sz="4" w:space="0" w:color="auto"/>
              <w:left w:val="single" w:sz="2" w:space="0" w:color="000000"/>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08</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tcPr>
          <w:p w:rsidR="001F0A4A" w:rsidRPr="00B0068A" w:rsidRDefault="001F0A4A">
            <w:pPr>
              <w:rPr>
                <w:rFonts w:ascii="Segoe UI" w:hAnsi="Segoe UI" w:cs="Segoe UI"/>
                <w:szCs w:val="20"/>
              </w:rPr>
            </w:pPr>
            <w:r w:rsidRPr="00B0068A">
              <w:rPr>
                <w:rFonts w:ascii="Segoe UI" w:hAnsi="Segoe UI" w:cs="Segoe UI"/>
                <w:szCs w:val="20"/>
              </w:rPr>
              <w:t>Für Pflegeverhältnisse gem. § 33 S. 2 SGB VIII qualifizierte Pfl</w:t>
            </w:r>
            <w:r w:rsidRPr="00B0068A">
              <w:rPr>
                <w:rFonts w:ascii="Segoe UI" w:hAnsi="Segoe UI" w:cs="Segoe UI"/>
                <w:szCs w:val="20"/>
              </w:rPr>
              <w:t>e</w:t>
            </w:r>
            <w:r w:rsidRPr="00B0068A">
              <w:rPr>
                <w:rFonts w:ascii="Segoe UI" w:hAnsi="Segoe UI" w:cs="Segoe UI"/>
                <w:szCs w:val="20"/>
              </w:rPr>
              <w:t>gefamilien</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13492B">
            <w:pPr>
              <w:rPr>
                <w:rFonts w:ascii="Segoe UI" w:hAnsi="Segoe UI" w:cs="Segoe UI"/>
                <w:szCs w:val="20"/>
              </w:rPr>
            </w:pPr>
            <w:r w:rsidRPr="00B0068A">
              <w:rPr>
                <w:rFonts w:ascii="Segoe UI" w:hAnsi="Segoe UI" w:cs="Segoe UI"/>
                <w:szCs w:val="20"/>
              </w:rPr>
              <w:t xml:space="preserve">Die WPF müssen Bereitschaft und Kompetenz aufweisen mit Kindern </w:t>
            </w:r>
            <w:r w:rsidR="00831D13" w:rsidRPr="00B0068A">
              <w:rPr>
                <w:rFonts w:ascii="Segoe UI" w:hAnsi="Segoe UI" w:cs="Segoe UI"/>
                <w:szCs w:val="20"/>
              </w:rPr>
              <w:t xml:space="preserve">und Jugendlichen </w:t>
            </w:r>
            <w:r w:rsidRPr="00B0068A">
              <w:rPr>
                <w:rFonts w:ascii="Segoe UI" w:hAnsi="Segoe UI" w:cs="Segoe UI"/>
                <w:szCs w:val="20"/>
              </w:rPr>
              <w:t>mit besondere</w:t>
            </w:r>
            <w:r w:rsidR="00BA5226" w:rsidRPr="00B0068A">
              <w:rPr>
                <w:rFonts w:ascii="Segoe UI" w:hAnsi="Segoe UI" w:cs="Segoe UI"/>
                <w:szCs w:val="20"/>
              </w:rPr>
              <w:t>n</w:t>
            </w:r>
            <w:r w:rsidRPr="00B0068A">
              <w:rPr>
                <w:rFonts w:ascii="Segoe UI" w:hAnsi="Segoe UI" w:cs="Segoe UI"/>
                <w:szCs w:val="20"/>
              </w:rPr>
              <w:t xml:space="preserve"> En</w:t>
            </w:r>
            <w:r w:rsidRPr="00B0068A">
              <w:rPr>
                <w:rFonts w:ascii="Segoe UI" w:hAnsi="Segoe UI" w:cs="Segoe UI"/>
                <w:szCs w:val="20"/>
              </w:rPr>
              <w:t>t</w:t>
            </w:r>
            <w:r w:rsidRPr="00B0068A">
              <w:rPr>
                <w:rFonts w:ascii="Segoe UI" w:hAnsi="Segoe UI" w:cs="Segoe UI"/>
                <w:szCs w:val="20"/>
              </w:rPr>
              <w:t>wicklungsbeeinträchtigung</w:t>
            </w:r>
            <w:r w:rsidR="00BA5226" w:rsidRPr="00B0068A">
              <w:rPr>
                <w:rFonts w:ascii="Segoe UI" w:hAnsi="Segoe UI" w:cs="Segoe UI"/>
                <w:szCs w:val="20"/>
              </w:rPr>
              <w:t>en</w:t>
            </w:r>
            <w:r w:rsidRPr="00B0068A">
              <w:rPr>
                <w:rFonts w:ascii="Segoe UI" w:hAnsi="Segoe UI" w:cs="Segoe UI"/>
                <w:szCs w:val="20"/>
              </w:rPr>
              <w:t xml:space="preserve"> umzugehen. Voraussetzung dafür ist:</w:t>
            </w:r>
          </w:p>
          <w:p w:rsidR="001F0A4A" w:rsidRPr="00B0068A" w:rsidRDefault="001F0A4A" w:rsidP="0013492B">
            <w:pPr>
              <w:pStyle w:val="TabellenInhalt"/>
              <w:snapToGrid w:val="0"/>
              <w:spacing w:before="40" w:after="60"/>
              <w:ind w:left="150"/>
              <w:rPr>
                <w:rFonts w:ascii="Segoe UI" w:hAnsi="Segoe UI" w:cs="Segoe UI"/>
                <w:szCs w:val="20"/>
              </w:rPr>
            </w:pPr>
            <w:r w:rsidRPr="00B0068A">
              <w:rPr>
                <w:rFonts w:ascii="Segoe UI" w:hAnsi="Segoe UI" w:cs="Segoe UI"/>
              </w:rPr>
              <w:t>Beratungsoffenheit, Lebenserfahrung, Erfahrung im Umgang mit Krisen, Reflexionsfähig</w:t>
            </w:r>
            <w:r w:rsidR="00C4631D" w:rsidRPr="00B0068A">
              <w:rPr>
                <w:rFonts w:ascii="Segoe UI" w:hAnsi="Segoe UI" w:cs="Segoe UI"/>
              </w:rPr>
              <w:t>keit</w:t>
            </w:r>
            <w:r w:rsidRPr="00B0068A">
              <w:rPr>
                <w:rFonts w:ascii="Segoe UI" w:hAnsi="Segoe UI" w:cs="Segoe UI"/>
              </w:rPr>
              <w:t>, hohe Belastbarkeit</w:t>
            </w:r>
            <w:r w:rsidR="00C4631D" w:rsidRPr="00B0068A">
              <w:rPr>
                <w:rFonts w:ascii="Segoe UI" w:hAnsi="Segoe UI" w:cs="Segoe UI"/>
              </w:rPr>
              <w:t>,</w:t>
            </w:r>
            <w:r w:rsidRPr="00B0068A">
              <w:rPr>
                <w:rFonts w:ascii="Segoe UI" w:hAnsi="Segoe UI" w:cs="Segoe UI"/>
              </w:rPr>
              <w:t xml:space="preserve"> die Mitwirkungsbereitschaft bei Hilfeplangesprächen sowie </w:t>
            </w:r>
            <w:r w:rsidRPr="00B0068A">
              <w:rPr>
                <w:rFonts w:ascii="Segoe UI" w:hAnsi="Segoe UI" w:cs="Segoe UI"/>
                <w:szCs w:val="20"/>
              </w:rPr>
              <w:t xml:space="preserve">die Bereitschaft, in besonderem Maße die Privatheit der Familie zu öffnen, zur Kooperation mit anderen notwendigen Diensten, zur Fortbildung und zur Teilnahme an Gruppenangeboten des </w:t>
            </w:r>
            <w:r w:rsidR="00831D13" w:rsidRPr="00B0068A">
              <w:rPr>
                <w:rFonts w:ascii="Segoe UI" w:hAnsi="Segoe UI" w:cs="Segoe UI"/>
                <w:szCs w:val="20"/>
              </w:rPr>
              <w:t>WPF-</w:t>
            </w:r>
            <w:r w:rsidRPr="00B0068A">
              <w:rPr>
                <w:rFonts w:ascii="Segoe UI" w:hAnsi="Segoe UI" w:cs="Segoe UI"/>
                <w:szCs w:val="20"/>
              </w:rPr>
              <w:t>Trägers.</w:t>
            </w:r>
          </w:p>
          <w:p w:rsidR="001F0A4A" w:rsidRPr="00B0068A" w:rsidRDefault="001F0A4A" w:rsidP="00D521D6">
            <w:pPr>
              <w:pStyle w:val="TabellenInhalt"/>
              <w:snapToGrid w:val="0"/>
              <w:spacing w:before="40" w:after="60"/>
              <w:rPr>
                <w:rFonts w:ascii="Segoe UI" w:hAnsi="Segoe UI" w:cs="Segoe UI"/>
                <w:szCs w:val="20"/>
              </w:rPr>
            </w:pPr>
            <w:r w:rsidRPr="00B0068A">
              <w:rPr>
                <w:rFonts w:ascii="Segoe UI" w:hAnsi="Segoe UI" w:cs="Segoe UI"/>
                <w:szCs w:val="20"/>
              </w:rPr>
              <w:t>Der Prozess der Vorbereitung und Schulung</w:t>
            </w:r>
            <w:r w:rsidR="00D521D6" w:rsidRPr="00B0068A">
              <w:rPr>
                <w:rFonts w:ascii="Segoe UI" w:hAnsi="Segoe UI" w:cs="Segoe UI"/>
                <w:szCs w:val="20"/>
              </w:rPr>
              <w:t xml:space="preserve"> sowie der </w:t>
            </w:r>
            <w:r w:rsidRPr="00B0068A">
              <w:rPr>
                <w:rFonts w:ascii="Segoe UI" w:hAnsi="Segoe UI" w:cs="Segoe UI"/>
                <w:szCs w:val="20"/>
              </w:rPr>
              <w:t>Qual</w:t>
            </w:r>
            <w:r w:rsidR="00BA5226" w:rsidRPr="00B0068A">
              <w:rPr>
                <w:rFonts w:ascii="Segoe UI" w:hAnsi="Segoe UI" w:cs="Segoe UI"/>
                <w:szCs w:val="20"/>
              </w:rPr>
              <w:t>i</w:t>
            </w:r>
            <w:r w:rsidRPr="00B0068A">
              <w:rPr>
                <w:rFonts w:ascii="Segoe UI" w:hAnsi="Segoe UI" w:cs="Segoe UI"/>
                <w:szCs w:val="20"/>
              </w:rPr>
              <w:t>fizierung der jeweiligen Pflegefamilie ist entscheidend für die Anerkennung als WPF.</w:t>
            </w:r>
          </w:p>
          <w:p w:rsidR="009126F7" w:rsidRPr="00B0068A" w:rsidRDefault="009126F7" w:rsidP="00D521D6">
            <w:pPr>
              <w:pStyle w:val="TabellenInhalt"/>
              <w:snapToGrid w:val="0"/>
              <w:spacing w:before="40" w:after="60"/>
              <w:rPr>
                <w:rFonts w:ascii="Segoe UI" w:hAnsi="Segoe UI" w:cs="Segoe UI"/>
                <w:szCs w:val="20"/>
              </w:rPr>
            </w:pPr>
          </w:p>
          <w:p w:rsidR="007031F7" w:rsidRPr="00B0068A" w:rsidRDefault="009126F7" w:rsidP="00765475">
            <w:pPr>
              <w:pStyle w:val="TabellenInhalt"/>
              <w:snapToGrid w:val="0"/>
              <w:spacing w:before="40" w:after="60"/>
              <w:rPr>
                <w:rFonts w:ascii="Segoe UI" w:hAnsi="Segoe UI" w:cs="Segoe UI"/>
                <w:szCs w:val="20"/>
              </w:rPr>
            </w:pPr>
            <w:r w:rsidRPr="00B0068A">
              <w:rPr>
                <w:rFonts w:ascii="Segoe UI" w:hAnsi="Segoe UI" w:cs="Segoe UI"/>
                <w:szCs w:val="20"/>
              </w:rPr>
              <w:t xml:space="preserve">Verfügt die WPF außerdem über eine mindestens dreijährige Ausbildung im </w:t>
            </w:r>
            <w:r w:rsidR="007031F7" w:rsidRPr="00B0068A">
              <w:rPr>
                <w:rFonts w:ascii="Segoe UI" w:hAnsi="Segoe UI" w:cs="Segoe UI"/>
                <w:szCs w:val="20"/>
              </w:rPr>
              <w:t xml:space="preserve">pädagogischen oder </w:t>
            </w:r>
            <w:r w:rsidR="00765475" w:rsidRPr="00B0068A">
              <w:rPr>
                <w:rFonts w:ascii="Segoe UI" w:hAnsi="Segoe UI" w:cs="Segoe UI"/>
                <w:szCs w:val="20"/>
              </w:rPr>
              <w:t xml:space="preserve">bei medizinischem bzw. pflegerischem Bedarf des Pflegekindes im </w:t>
            </w:r>
            <w:r w:rsidR="007031F7" w:rsidRPr="00B0068A">
              <w:rPr>
                <w:rFonts w:ascii="Segoe UI" w:hAnsi="Segoe UI" w:cs="Segoe UI"/>
                <w:szCs w:val="20"/>
              </w:rPr>
              <w:t>medizinisch</w:t>
            </w:r>
            <w:r w:rsidR="00831D13" w:rsidRPr="00B0068A">
              <w:rPr>
                <w:rFonts w:ascii="Segoe UI" w:hAnsi="Segoe UI" w:cs="Segoe UI"/>
                <w:szCs w:val="20"/>
              </w:rPr>
              <w:t>en</w:t>
            </w:r>
            <w:r w:rsidR="00765475" w:rsidRPr="00B0068A">
              <w:rPr>
                <w:rFonts w:ascii="Segoe UI" w:hAnsi="Segoe UI" w:cs="Segoe UI"/>
                <w:szCs w:val="20"/>
              </w:rPr>
              <w:t xml:space="preserve"> bzw. </w:t>
            </w:r>
            <w:r w:rsidR="007031F7" w:rsidRPr="00B0068A">
              <w:rPr>
                <w:rFonts w:ascii="Segoe UI" w:hAnsi="Segoe UI" w:cs="Segoe UI"/>
                <w:szCs w:val="20"/>
              </w:rPr>
              <w:t>p</w:t>
            </w:r>
            <w:r w:rsidRPr="00B0068A">
              <w:rPr>
                <w:rFonts w:ascii="Segoe UI" w:hAnsi="Segoe UI" w:cs="Segoe UI"/>
                <w:szCs w:val="20"/>
              </w:rPr>
              <w:t>flegerischen Bereich zuzüglich einer staatlichen Anerkennung, ist die Einstufung als „Profi“ möglich.</w:t>
            </w:r>
          </w:p>
        </w:tc>
      </w:tr>
      <w:tr w:rsidR="001F0A4A" w:rsidRPr="00B0068A" w:rsidTr="00B67563">
        <w:trPr>
          <w:trHeight w:val="858"/>
        </w:trPr>
        <w:tc>
          <w:tcPr>
            <w:tcW w:w="683" w:type="dxa"/>
            <w:tcBorders>
              <w:top w:val="single" w:sz="4" w:space="0" w:color="auto"/>
              <w:left w:val="single" w:sz="2" w:space="0" w:color="000000"/>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lastRenderedPageBreak/>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09</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tcPr>
          <w:p w:rsidR="001F0A4A" w:rsidRPr="00B0068A" w:rsidRDefault="001F0A4A">
            <w:pPr>
              <w:rPr>
                <w:rFonts w:ascii="Segoe UI" w:hAnsi="Segoe UI" w:cs="Segoe UI"/>
              </w:rPr>
            </w:pPr>
            <w:r w:rsidRPr="00B0068A">
              <w:rPr>
                <w:rFonts w:ascii="Segoe UI" w:hAnsi="Segoe UI" w:cs="Segoe UI"/>
                <w:szCs w:val="20"/>
              </w:rPr>
              <w:t>Alle WPF-Träger im WPF-System halten mindestens ½ Vol</w:t>
            </w:r>
            <w:r w:rsidRPr="00B0068A">
              <w:rPr>
                <w:rFonts w:ascii="Segoe UI" w:hAnsi="Segoe UI" w:cs="Segoe UI"/>
                <w:szCs w:val="20"/>
              </w:rPr>
              <w:t>l</w:t>
            </w:r>
            <w:r w:rsidRPr="00B0068A">
              <w:rPr>
                <w:rFonts w:ascii="Segoe UI" w:hAnsi="Segoe UI" w:cs="Segoe UI"/>
                <w:szCs w:val="20"/>
              </w:rPr>
              <w:t>zeit-Beraterstelle vor</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56039E">
            <w:pPr>
              <w:pStyle w:val="TabellenInhalt"/>
              <w:snapToGrid w:val="0"/>
              <w:rPr>
                <w:rFonts w:ascii="Segoe UI" w:hAnsi="Segoe UI" w:cs="Segoe UI"/>
                <w:szCs w:val="20"/>
              </w:rPr>
            </w:pPr>
            <w:r w:rsidRPr="00B0068A">
              <w:rPr>
                <w:rFonts w:ascii="Segoe UI" w:hAnsi="Segoe UI" w:cs="Segoe UI"/>
                <w:szCs w:val="20"/>
              </w:rPr>
              <w:t xml:space="preserve">Jeder beteiligte WPF-Träger legt sich fest, mindestens ½ Beratungsstelle </w:t>
            </w:r>
            <w:r w:rsidR="004452D9" w:rsidRPr="00B0068A">
              <w:rPr>
                <w:rFonts w:ascii="Segoe UI" w:hAnsi="Segoe UI" w:cs="Segoe UI"/>
                <w:szCs w:val="20"/>
              </w:rPr>
              <w:t xml:space="preserve">je </w:t>
            </w:r>
            <w:r w:rsidR="00765475" w:rsidRPr="00B0068A">
              <w:rPr>
                <w:rFonts w:ascii="Segoe UI" w:hAnsi="Segoe UI" w:cs="Segoe UI"/>
                <w:szCs w:val="20"/>
              </w:rPr>
              <w:t>WPF-</w:t>
            </w:r>
            <w:r w:rsidR="004452D9" w:rsidRPr="00B0068A">
              <w:rPr>
                <w:rFonts w:ascii="Segoe UI" w:hAnsi="Segoe UI" w:cs="Segoe UI"/>
                <w:szCs w:val="20"/>
              </w:rPr>
              <w:t xml:space="preserve">Beraterin und </w:t>
            </w:r>
            <w:r w:rsidR="00765475" w:rsidRPr="00B0068A">
              <w:rPr>
                <w:rFonts w:ascii="Segoe UI" w:hAnsi="Segoe UI" w:cs="Segoe UI"/>
                <w:szCs w:val="20"/>
              </w:rPr>
              <w:t>-</w:t>
            </w:r>
            <w:r w:rsidR="004452D9" w:rsidRPr="00B0068A">
              <w:rPr>
                <w:rFonts w:ascii="Segoe UI" w:hAnsi="Segoe UI" w:cs="Segoe UI"/>
                <w:szCs w:val="20"/>
              </w:rPr>
              <w:t xml:space="preserve">Berater </w:t>
            </w:r>
            <w:r w:rsidRPr="00B0068A">
              <w:rPr>
                <w:rFonts w:ascii="Segoe UI" w:hAnsi="Segoe UI" w:cs="Segoe UI"/>
                <w:szCs w:val="20"/>
              </w:rPr>
              <w:t xml:space="preserve">für das WPF-System zur Verfügung zu stellen </w:t>
            </w:r>
          </w:p>
        </w:tc>
      </w:tr>
      <w:tr w:rsidR="001F0A4A" w:rsidRPr="00B0068A" w:rsidTr="00B67563">
        <w:tc>
          <w:tcPr>
            <w:tcW w:w="683" w:type="dxa"/>
            <w:tcBorders>
              <w:top w:val="single" w:sz="4" w:space="0" w:color="auto"/>
              <w:left w:val="single" w:sz="2" w:space="0" w:color="000000"/>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10</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tcPr>
          <w:p w:rsidR="001F0A4A" w:rsidRPr="00B0068A" w:rsidRDefault="001F0A4A">
            <w:pPr>
              <w:rPr>
                <w:rFonts w:ascii="Segoe UI" w:hAnsi="Segoe UI" w:cs="Segoe UI"/>
                <w:szCs w:val="20"/>
              </w:rPr>
            </w:pPr>
            <w:r w:rsidRPr="00B0068A">
              <w:rPr>
                <w:rFonts w:ascii="Segoe UI" w:hAnsi="Segoe UI" w:cs="Segoe UI"/>
                <w:szCs w:val="20"/>
              </w:rPr>
              <w:t>Externe Fallsupervis</w:t>
            </w:r>
            <w:r w:rsidRPr="00B0068A">
              <w:rPr>
                <w:rFonts w:ascii="Segoe UI" w:hAnsi="Segoe UI" w:cs="Segoe UI"/>
                <w:szCs w:val="20"/>
              </w:rPr>
              <w:t>i</w:t>
            </w:r>
            <w:r w:rsidRPr="00B0068A">
              <w:rPr>
                <w:rFonts w:ascii="Segoe UI" w:hAnsi="Segoe UI" w:cs="Segoe UI"/>
                <w:szCs w:val="20"/>
              </w:rPr>
              <w:t>on</w:t>
            </w:r>
            <w:r w:rsidRPr="00B0068A">
              <w:rPr>
                <w:rFonts w:ascii="Segoe UI" w:hAnsi="Segoe UI" w:cs="Segoe UI"/>
                <w:szCs w:val="20"/>
              </w:rPr>
              <w:br/>
              <w:t>10 x im Jahr verpflic</w:t>
            </w:r>
            <w:r w:rsidRPr="00B0068A">
              <w:rPr>
                <w:rFonts w:ascii="Segoe UI" w:hAnsi="Segoe UI" w:cs="Segoe UI"/>
                <w:szCs w:val="20"/>
              </w:rPr>
              <w:t>h</w:t>
            </w:r>
            <w:r w:rsidRPr="00B0068A">
              <w:rPr>
                <w:rFonts w:ascii="Segoe UI" w:hAnsi="Segoe UI" w:cs="Segoe UI"/>
                <w:szCs w:val="20"/>
              </w:rPr>
              <w:t>tend.</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0A4A" w:rsidRPr="00B0068A" w:rsidRDefault="001F0A4A" w:rsidP="0013492B">
            <w:pPr>
              <w:pStyle w:val="TabellenInhalt"/>
              <w:snapToGrid w:val="0"/>
              <w:rPr>
                <w:rFonts w:ascii="Segoe UI" w:hAnsi="Segoe UI" w:cs="Segoe UI"/>
                <w:szCs w:val="20"/>
              </w:rPr>
            </w:pPr>
            <w:r w:rsidRPr="00B0068A">
              <w:rPr>
                <w:rFonts w:ascii="Segoe UI" w:hAnsi="Segoe UI" w:cs="Segoe UI"/>
                <w:szCs w:val="20"/>
              </w:rPr>
              <w:t>Die verpflichtende externe Supervision fi</w:t>
            </w:r>
            <w:r w:rsidR="00AB3E45" w:rsidRPr="00B0068A">
              <w:rPr>
                <w:rFonts w:ascii="Segoe UI" w:hAnsi="Segoe UI" w:cs="Segoe UI"/>
                <w:szCs w:val="20"/>
              </w:rPr>
              <w:t>ndet trägerübergreifend statt:</w:t>
            </w:r>
            <w:r w:rsidRPr="00B0068A">
              <w:rPr>
                <w:rFonts w:ascii="Segoe UI" w:hAnsi="Segoe UI" w:cs="Segoe UI"/>
                <w:szCs w:val="20"/>
              </w:rPr>
              <w:br/>
              <w:t>10 Sitzungen pro Jahr Gruppensupervision à 3 Stunden mit maximal 1</w:t>
            </w:r>
            <w:r w:rsidR="004452D9" w:rsidRPr="00B0068A">
              <w:rPr>
                <w:rFonts w:ascii="Segoe UI" w:hAnsi="Segoe UI" w:cs="Segoe UI"/>
                <w:szCs w:val="20"/>
              </w:rPr>
              <w:t>4</w:t>
            </w:r>
            <w:r w:rsidRPr="00B0068A">
              <w:rPr>
                <w:rFonts w:ascii="Segoe UI" w:hAnsi="Segoe UI" w:cs="Segoe UI"/>
                <w:szCs w:val="20"/>
              </w:rPr>
              <w:t xml:space="preserve"> Personen (siehe E 1).</w:t>
            </w:r>
          </w:p>
        </w:tc>
      </w:tr>
      <w:tr w:rsidR="001F0A4A" w:rsidRPr="00B0068A" w:rsidTr="00B67563">
        <w:tc>
          <w:tcPr>
            <w:tcW w:w="683" w:type="dxa"/>
            <w:tcBorders>
              <w:top w:val="single" w:sz="4" w:space="0" w:color="auto"/>
              <w:left w:val="single" w:sz="2" w:space="0" w:color="000000"/>
              <w:bottom w:val="single" w:sz="4" w:space="0" w:color="auto"/>
            </w:tcBorders>
            <w:shd w:val="clear" w:color="auto" w:fill="BBCEEB"/>
            <w:tcMar>
              <w:left w:w="28" w:type="dxa"/>
              <w:right w:w="28" w:type="dxa"/>
            </w:tcMar>
          </w:tcPr>
          <w:p w:rsidR="001F0A4A" w:rsidRPr="00B0068A" w:rsidRDefault="001F0A4A">
            <w:pPr>
              <w:pStyle w:val="TabellenInhalt"/>
              <w:snapToGrid w:val="0"/>
              <w:jc w:val="center"/>
              <w:rPr>
                <w:rFonts w:ascii="Segoe UI" w:hAnsi="Segoe UI" w:cs="Segoe UI"/>
                <w:bCs/>
                <w:sz w:val="36"/>
                <w:szCs w:val="36"/>
              </w:rPr>
            </w:pPr>
            <w:r w:rsidRPr="00B0068A">
              <w:rPr>
                <w:rFonts w:ascii="Segoe UI" w:hAnsi="Segoe UI" w:cs="Segoe UI"/>
                <w:bCs/>
                <w:sz w:val="36"/>
                <w:szCs w:val="36"/>
              </w:rPr>
              <w:t>SQ</w:t>
            </w:r>
          </w:p>
        </w:tc>
        <w:tc>
          <w:tcPr>
            <w:tcW w:w="684" w:type="dxa"/>
            <w:tcBorders>
              <w:top w:val="single" w:sz="4" w:space="0" w:color="auto"/>
              <w:bottom w:val="single" w:sz="4" w:space="0" w:color="auto"/>
            </w:tcBorders>
            <w:shd w:val="clear" w:color="auto" w:fill="BBCEEB"/>
            <w:tcMar>
              <w:left w:w="28" w:type="dxa"/>
              <w:right w:w="28" w:type="dxa"/>
            </w:tcMar>
          </w:tcPr>
          <w:p w:rsidR="001F0A4A" w:rsidRPr="00B0068A" w:rsidRDefault="001F0A4A">
            <w:pPr>
              <w:pStyle w:val="TabellenInhalt"/>
              <w:snapToGrid w:val="0"/>
              <w:ind w:left="87"/>
              <w:rPr>
                <w:rFonts w:ascii="Segoe UI" w:hAnsi="Segoe UI" w:cs="Segoe UI"/>
                <w:sz w:val="36"/>
                <w:szCs w:val="20"/>
              </w:rPr>
            </w:pPr>
            <w:r w:rsidRPr="00B0068A">
              <w:rPr>
                <w:rFonts w:ascii="Segoe UI" w:hAnsi="Segoe UI" w:cs="Segoe UI"/>
                <w:sz w:val="36"/>
                <w:szCs w:val="20"/>
              </w:rPr>
              <w:t>11</w:t>
            </w:r>
          </w:p>
        </w:tc>
        <w:tc>
          <w:tcPr>
            <w:tcW w:w="2395" w:type="dxa"/>
            <w:tcBorders>
              <w:top w:val="single" w:sz="4" w:space="0" w:color="auto"/>
              <w:left w:val="single" w:sz="4" w:space="0" w:color="auto"/>
              <w:bottom w:val="single" w:sz="4" w:space="0" w:color="auto"/>
              <w:right w:val="single" w:sz="4" w:space="0" w:color="auto"/>
            </w:tcBorders>
            <w:tcMar>
              <w:left w:w="28" w:type="dxa"/>
              <w:right w:w="28" w:type="dxa"/>
            </w:tcMar>
          </w:tcPr>
          <w:p w:rsidR="001F0A4A" w:rsidRPr="00B0068A" w:rsidRDefault="001F0A4A">
            <w:pPr>
              <w:rPr>
                <w:rFonts w:ascii="Segoe UI" w:hAnsi="Segoe UI" w:cs="Segoe UI"/>
                <w:szCs w:val="20"/>
              </w:rPr>
            </w:pPr>
            <w:r w:rsidRPr="00B0068A">
              <w:rPr>
                <w:rFonts w:ascii="Segoe UI" w:hAnsi="Segoe UI" w:cs="Segoe UI"/>
                <w:szCs w:val="20"/>
              </w:rPr>
              <w:t xml:space="preserve">Qualifikation der </w:t>
            </w:r>
            <w:r w:rsidRPr="00B0068A">
              <w:rPr>
                <w:rFonts w:ascii="Segoe UI" w:hAnsi="Segoe UI" w:cs="Segoe UI"/>
                <w:szCs w:val="20"/>
              </w:rPr>
              <w:br/>
              <w:t>Beratungsfachkräfte</w:t>
            </w:r>
          </w:p>
        </w:tc>
        <w:tc>
          <w:tcPr>
            <w:tcW w:w="116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F0A4A" w:rsidRPr="00B0068A" w:rsidRDefault="001F0A4A" w:rsidP="00D521D6">
            <w:pPr>
              <w:spacing w:after="60"/>
              <w:rPr>
                <w:rFonts w:ascii="Segoe UI" w:hAnsi="Segoe UI" w:cs="Segoe UI"/>
                <w:szCs w:val="20"/>
              </w:rPr>
            </w:pPr>
            <w:r w:rsidRPr="00B0068A">
              <w:rPr>
                <w:rFonts w:ascii="Segoe UI" w:hAnsi="Segoe UI" w:cs="Segoe UI"/>
                <w:szCs w:val="20"/>
              </w:rPr>
              <w:t>Die Träger des WPF-Systems verpflichten sich, Fachkräfte einzustellen, die einen Hochschul- oder Fachhoc</w:t>
            </w:r>
            <w:r w:rsidRPr="00B0068A">
              <w:rPr>
                <w:rFonts w:ascii="Segoe UI" w:hAnsi="Segoe UI" w:cs="Segoe UI"/>
                <w:szCs w:val="20"/>
              </w:rPr>
              <w:t>h</w:t>
            </w:r>
            <w:r w:rsidRPr="00B0068A">
              <w:rPr>
                <w:rFonts w:ascii="Segoe UI" w:hAnsi="Segoe UI" w:cs="Segoe UI"/>
                <w:szCs w:val="20"/>
              </w:rPr>
              <w:t>schulabschluss aus dem Bereich Pädagogik, Soziale Arbeit oder Psychologie nachweisen. Sie verfügen über eine mehrjährige Berufserfahrung im Bereich der Jugendhilfe und eine Zusatzausbildung in der Beratung von Familien.</w:t>
            </w:r>
          </w:p>
        </w:tc>
      </w:tr>
    </w:tbl>
    <w:p w:rsidR="001F0A4A" w:rsidRPr="00B0068A" w:rsidRDefault="001F0A4A">
      <w:pPr>
        <w:pStyle w:val="berschrift1"/>
        <w:rPr>
          <w:rFonts w:ascii="Segoe UI" w:hAnsi="Segoe UI" w:cs="Segoe UI"/>
        </w:rPr>
      </w:pPr>
      <w:r w:rsidRPr="00B0068A">
        <w:rPr>
          <w:rFonts w:ascii="Segoe UI" w:hAnsi="Segoe UI" w:cs="Segoe UI"/>
          <w:szCs w:val="23"/>
        </w:rPr>
        <w:br w:type="page"/>
      </w:r>
      <w:bookmarkStart w:id="113" w:name="_Toc478054007"/>
      <w:r w:rsidRPr="00B0068A">
        <w:rPr>
          <w:rFonts w:ascii="Segoe UI" w:hAnsi="Segoe UI" w:cs="Segoe UI"/>
          <w:szCs w:val="23"/>
        </w:rPr>
        <w:lastRenderedPageBreak/>
        <w:t>9.</w:t>
      </w:r>
      <w:r w:rsidRPr="00B0068A">
        <w:rPr>
          <w:rFonts w:ascii="Segoe UI" w:hAnsi="Segoe UI" w:cs="Segoe UI"/>
          <w:szCs w:val="23"/>
        </w:rPr>
        <w:tab/>
      </w:r>
      <w:r w:rsidRPr="00B0068A">
        <w:rPr>
          <w:rFonts w:ascii="Segoe UI" w:hAnsi="Segoe UI" w:cs="Segoe UI"/>
        </w:rPr>
        <w:t>Verfahrensanweisungen</w:t>
      </w:r>
      <w:bookmarkEnd w:id="113"/>
    </w:p>
    <w:p w:rsidR="001F0A4A" w:rsidRPr="00B0068A" w:rsidRDefault="001F0A4A">
      <w:pPr>
        <w:rPr>
          <w:rFonts w:ascii="Segoe UI" w:hAnsi="Segoe UI" w:cs="Segoe UI"/>
        </w:rPr>
      </w:pPr>
    </w:p>
    <w:p w:rsidR="001F0A4A" w:rsidRPr="00B0068A" w:rsidRDefault="001F0A4A" w:rsidP="00B67563">
      <w:pPr>
        <w:tabs>
          <w:tab w:val="left" w:pos="15687"/>
        </w:tabs>
        <w:ind w:right="207"/>
        <w:rPr>
          <w:rFonts w:ascii="Segoe UI" w:hAnsi="Segoe UI" w:cs="Segoe UI"/>
        </w:rPr>
      </w:pPr>
      <w:r w:rsidRPr="00B0068A">
        <w:rPr>
          <w:rFonts w:ascii="Segoe UI" w:hAnsi="Segoe UI" w:cs="Segoe UI"/>
        </w:rPr>
        <w:t>Die „Anweisungen“ ergeben sich i. d. R. aus schon bestehenden oder noch zu fassenden Beschlüssen der WPF-Trägerkonferenz oder soweit vo</w:t>
      </w:r>
      <w:r w:rsidRPr="00B0068A">
        <w:rPr>
          <w:rFonts w:ascii="Segoe UI" w:hAnsi="Segoe UI" w:cs="Segoe UI"/>
        </w:rPr>
        <w:t>r</w:t>
      </w:r>
      <w:r w:rsidRPr="00B0068A">
        <w:rPr>
          <w:rFonts w:ascii="Segoe UI" w:hAnsi="Segoe UI" w:cs="Segoe UI"/>
        </w:rPr>
        <w:t>handen aus Gesetzen und Verordnungen, die sich ggf. mit Verfahrensregeln befassen, die WPF-Standards betreffen könnten.</w:t>
      </w:r>
    </w:p>
    <w:p w:rsidR="001F0A4A" w:rsidRPr="00B0068A" w:rsidRDefault="001F0A4A" w:rsidP="00B67563">
      <w:pPr>
        <w:ind w:right="94"/>
        <w:rPr>
          <w:rFonts w:ascii="Segoe UI" w:hAnsi="Segoe UI" w:cs="Segoe UI"/>
        </w:rPr>
      </w:pPr>
      <w:r w:rsidRPr="00B0068A">
        <w:rPr>
          <w:rFonts w:ascii="Segoe UI" w:hAnsi="Segoe UI" w:cs="Segoe UI"/>
        </w:rPr>
        <w:t>Die folgenden Unterpunkte enthalten wegen des derzeit gültigen abgestimmten Verfahrens noch keine Dokumente, dienen daher momentan nur als Platzhalter für künftige Entwicklungen.</w:t>
      </w:r>
    </w:p>
    <w:p w:rsidR="001F0A4A" w:rsidRPr="00B0068A" w:rsidRDefault="001F0A4A">
      <w:pPr>
        <w:rPr>
          <w:rFonts w:ascii="Segoe UI" w:hAnsi="Segoe UI" w:cs="Segoe UI"/>
        </w:rPr>
      </w:pPr>
    </w:p>
    <w:p w:rsidR="001F0A4A" w:rsidRPr="00B0068A" w:rsidRDefault="001F0A4A" w:rsidP="001F0A4A">
      <w:pPr>
        <w:pStyle w:val="berschrift2"/>
        <w:numPr>
          <w:ilvl w:val="1"/>
          <w:numId w:val="29"/>
        </w:numPr>
        <w:tabs>
          <w:tab w:val="clear" w:pos="360"/>
        </w:tabs>
        <w:ind w:left="0" w:firstLine="0"/>
        <w:rPr>
          <w:rFonts w:ascii="Segoe UI" w:hAnsi="Segoe UI" w:cs="Segoe UI"/>
        </w:rPr>
      </w:pPr>
      <w:bookmarkStart w:id="114" w:name="_Toc478054008"/>
      <w:r w:rsidRPr="00B0068A">
        <w:rPr>
          <w:rFonts w:ascii="Segoe UI" w:hAnsi="Segoe UI" w:cs="Segoe UI"/>
        </w:rPr>
        <w:t>Zu der Einführung in das QM-Handbuch</w:t>
      </w:r>
      <w:bookmarkEnd w:id="114"/>
    </w:p>
    <w:p w:rsidR="001F0A4A" w:rsidRPr="00B0068A" w:rsidRDefault="001F0A4A" w:rsidP="001F0A4A">
      <w:pPr>
        <w:pStyle w:val="berschrift2"/>
        <w:numPr>
          <w:ilvl w:val="1"/>
          <w:numId w:val="29"/>
        </w:numPr>
        <w:tabs>
          <w:tab w:val="clear" w:pos="360"/>
        </w:tabs>
        <w:ind w:left="0" w:firstLine="0"/>
        <w:rPr>
          <w:rFonts w:ascii="Segoe UI" w:hAnsi="Segoe UI" w:cs="Segoe UI"/>
        </w:rPr>
      </w:pPr>
      <w:bookmarkStart w:id="115" w:name="_Toc478054009"/>
      <w:r w:rsidRPr="00B0068A">
        <w:rPr>
          <w:rFonts w:ascii="Segoe UI" w:hAnsi="Segoe UI" w:cs="Segoe UI"/>
        </w:rPr>
        <w:t>Zu den Forderungen an das QM-System und seine Entwicklung</w:t>
      </w:r>
      <w:bookmarkEnd w:id="115"/>
    </w:p>
    <w:p w:rsidR="001F0A4A" w:rsidRPr="00B0068A" w:rsidRDefault="001F0A4A" w:rsidP="001F0A4A">
      <w:pPr>
        <w:pStyle w:val="berschrift2"/>
        <w:numPr>
          <w:ilvl w:val="1"/>
          <w:numId w:val="29"/>
        </w:numPr>
        <w:tabs>
          <w:tab w:val="clear" w:pos="360"/>
          <w:tab w:val="left" w:pos="7020"/>
        </w:tabs>
        <w:ind w:left="0" w:firstLine="0"/>
        <w:rPr>
          <w:rFonts w:ascii="Segoe UI" w:hAnsi="Segoe UI" w:cs="Segoe UI"/>
        </w:rPr>
      </w:pPr>
      <w:bookmarkStart w:id="116" w:name="_Toc478054010"/>
      <w:r w:rsidRPr="00B0068A">
        <w:rPr>
          <w:rFonts w:ascii="Segoe UI" w:hAnsi="Segoe UI" w:cs="Segoe UI"/>
        </w:rPr>
        <w:t xml:space="preserve">Zu den Kundenbezogenen Prozessen </w:t>
      </w:r>
      <w:r w:rsidRPr="00B0068A">
        <w:rPr>
          <w:rFonts w:ascii="Segoe UI" w:hAnsi="Segoe UI" w:cs="Segoe UI"/>
        </w:rPr>
        <w:tab/>
        <w:t>(A-Prozesse)</w:t>
      </w:r>
      <w:bookmarkEnd w:id="116"/>
    </w:p>
    <w:p w:rsidR="001F0A4A" w:rsidRPr="00B0068A" w:rsidRDefault="001F0A4A" w:rsidP="001F0A4A">
      <w:pPr>
        <w:pStyle w:val="berschrift2"/>
        <w:numPr>
          <w:ilvl w:val="1"/>
          <w:numId w:val="29"/>
        </w:numPr>
        <w:tabs>
          <w:tab w:val="clear" w:pos="360"/>
          <w:tab w:val="left" w:pos="7020"/>
        </w:tabs>
        <w:ind w:left="0" w:firstLine="0"/>
        <w:rPr>
          <w:rFonts w:ascii="Segoe UI" w:hAnsi="Segoe UI" w:cs="Segoe UI"/>
        </w:rPr>
      </w:pPr>
      <w:bookmarkStart w:id="117" w:name="_Toc478054011"/>
      <w:r w:rsidRPr="00B0068A">
        <w:rPr>
          <w:rFonts w:ascii="Segoe UI" w:hAnsi="Segoe UI" w:cs="Segoe UI"/>
        </w:rPr>
        <w:t>Zu den trägerbezogenen Führungsprozessen</w:t>
      </w:r>
      <w:r w:rsidRPr="00B0068A">
        <w:rPr>
          <w:rFonts w:ascii="Segoe UI" w:hAnsi="Segoe UI" w:cs="Segoe UI"/>
        </w:rPr>
        <w:tab/>
        <w:t>(B-Prozesse)</w:t>
      </w:r>
      <w:bookmarkEnd w:id="117"/>
    </w:p>
    <w:p w:rsidR="001F0A4A" w:rsidRPr="00B0068A" w:rsidRDefault="001F0A4A" w:rsidP="001F0A4A">
      <w:pPr>
        <w:pStyle w:val="berschrift2"/>
        <w:numPr>
          <w:ilvl w:val="1"/>
          <w:numId w:val="29"/>
        </w:numPr>
        <w:tabs>
          <w:tab w:val="clear" w:pos="360"/>
          <w:tab w:val="left" w:pos="7020"/>
        </w:tabs>
        <w:ind w:left="0" w:firstLine="0"/>
        <w:rPr>
          <w:rFonts w:ascii="Segoe UI" w:hAnsi="Segoe UI" w:cs="Segoe UI"/>
        </w:rPr>
      </w:pPr>
      <w:bookmarkStart w:id="118" w:name="_Toc478054012"/>
      <w:r w:rsidRPr="00B0068A">
        <w:rPr>
          <w:rFonts w:ascii="Segoe UI" w:hAnsi="Segoe UI" w:cs="Segoe UI"/>
        </w:rPr>
        <w:t>Zu den unterstützenden Prozessen auf Trägerebene</w:t>
      </w:r>
      <w:r w:rsidRPr="00B0068A">
        <w:rPr>
          <w:rFonts w:ascii="Segoe UI" w:hAnsi="Segoe UI" w:cs="Segoe UI"/>
        </w:rPr>
        <w:tab/>
        <w:t>(C-Prozesse)</w:t>
      </w:r>
      <w:bookmarkEnd w:id="118"/>
    </w:p>
    <w:p w:rsidR="001F0A4A" w:rsidRPr="00B0068A" w:rsidRDefault="001F0A4A" w:rsidP="001F0A4A">
      <w:pPr>
        <w:pStyle w:val="berschrift2"/>
        <w:numPr>
          <w:ilvl w:val="1"/>
          <w:numId w:val="29"/>
        </w:numPr>
        <w:tabs>
          <w:tab w:val="clear" w:pos="360"/>
          <w:tab w:val="left" w:pos="7020"/>
        </w:tabs>
        <w:ind w:left="0" w:firstLine="0"/>
        <w:rPr>
          <w:rFonts w:ascii="Segoe UI" w:hAnsi="Segoe UI" w:cs="Segoe UI"/>
        </w:rPr>
      </w:pPr>
      <w:bookmarkStart w:id="119" w:name="_Toc478054013"/>
      <w:r w:rsidRPr="00B0068A">
        <w:rPr>
          <w:rFonts w:ascii="Segoe UI" w:hAnsi="Segoe UI" w:cs="Segoe UI"/>
        </w:rPr>
        <w:t xml:space="preserve">Zu den systembezogenen </w:t>
      </w:r>
      <w:r w:rsidR="00E9173F" w:rsidRPr="00B0068A">
        <w:rPr>
          <w:rFonts w:ascii="Segoe UI" w:hAnsi="Segoe UI" w:cs="Segoe UI"/>
        </w:rPr>
        <w:t xml:space="preserve"> Führungsprozessen</w:t>
      </w:r>
      <w:r w:rsidRPr="00B0068A">
        <w:rPr>
          <w:rFonts w:ascii="Segoe UI" w:hAnsi="Segoe UI" w:cs="Segoe UI"/>
        </w:rPr>
        <w:tab/>
        <w:t>(D-Prozesse)</w:t>
      </w:r>
      <w:bookmarkEnd w:id="119"/>
    </w:p>
    <w:p w:rsidR="001F0A4A" w:rsidRPr="00B0068A" w:rsidRDefault="001F0A4A" w:rsidP="001F0A4A">
      <w:pPr>
        <w:pStyle w:val="berschrift2"/>
        <w:numPr>
          <w:ilvl w:val="1"/>
          <w:numId w:val="29"/>
        </w:numPr>
        <w:tabs>
          <w:tab w:val="clear" w:pos="360"/>
          <w:tab w:val="left" w:pos="7020"/>
        </w:tabs>
        <w:ind w:left="0" w:firstLine="0"/>
        <w:rPr>
          <w:rFonts w:ascii="Segoe UI" w:hAnsi="Segoe UI" w:cs="Segoe UI"/>
        </w:rPr>
      </w:pPr>
      <w:bookmarkStart w:id="120" w:name="_Toc478054014"/>
      <w:r w:rsidRPr="00B0068A">
        <w:rPr>
          <w:rFonts w:ascii="Segoe UI" w:hAnsi="Segoe UI" w:cs="Segoe UI"/>
        </w:rPr>
        <w:t>Zu den unterstützenden Prozessen auf Systemebene</w:t>
      </w:r>
      <w:r w:rsidRPr="00B0068A">
        <w:rPr>
          <w:rFonts w:ascii="Segoe UI" w:hAnsi="Segoe UI" w:cs="Segoe UI"/>
        </w:rPr>
        <w:tab/>
        <w:t>(E-Prozesse)</w:t>
      </w:r>
      <w:bookmarkEnd w:id="120"/>
    </w:p>
    <w:p w:rsidR="001F0A4A" w:rsidRPr="00B0068A" w:rsidRDefault="001F0A4A">
      <w:pPr>
        <w:pStyle w:val="berschrift1"/>
        <w:rPr>
          <w:rFonts w:ascii="Segoe UI" w:hAnsi="Segoe UI" w:cs="Segoe UI"/>
        </w:rPr>
      </w:pPr>
      <w:r w:rsidRPr="00B0068A">
        <w:rPr>
          <w:rFonts w:ascii="Segoe UI" w:hAnsi="Segoe UI" w:cs="Segoe UI"/>
        </w:rPr>
        <w:br w:type="page"/>
      </w:r>
      <w:bookmarkStart w:id="121" w:name="_Toc478054015"/>
      <w:r w:rsidRPr="00B0068A">
        <w:rPr>
          <w:rFonts w:ascii="Segoe UI" w:hAnsi="Segoe UI" w:cs="Segoe UI"/>
        </w:rPr>
        <w:lastRenderedPageBreak/>
        <w:t>10.</w:t>
      </w:r>
      <w:r w:rsidRPr="00B0068A">
        <w:rPr>
          <w:rFonts w:ascii="Segoe UI" w:hAnsi="Segoe UI" w:cs="Segoe UI"/>
        </w:rPr>
        <w:tab/>
        <w:t>Anlagen</w:t>
      </w:r>
      <w:bookmarkEnd w:id="121"/>
    </w:p>
    <w:p w:rsidR="001F0A4A" w:rsidRPr="00B0068A" w:rsidRDefault="001F0A4A">
      <w:pPr>
        <w:rPr>
          <w:rFonts w:ascii="Segoe UI" w:hAnsi="Segoe UI" w:cs="Segoe UI"/>
        </w:rPr>
      </w:pPr>
    </w:p>
    <w:p w:rsidR="00BA3B7F" w:rsidRPr="00B0068A" w:rsidRDefault="001F0A4A">
      <w:pPr>
        <w:autoSpaceDE w:val="0"/>
        <w:autoSpaceDN w:val="0"/>
        <w:adjustRightInd w:val="0"/>
        <w:rPr>
          <w:rFonts w:ascii="Segoe UI" w:hAnsi="Segoe UI" w:cs="Segoe UI"/>
          <w:b/>
          <w:bCs/>
          <w:i/>
          <w:iCs/>
          <w:szCs w:val="23"/>
          <w:u w:val="single"/>
        </w:rPr>
      </w:pPr>
      <w:r w:rsidRPr="00B0068A">
        <w:rPr>
          <w:rFonts w:ascii="Segoe UI" w:hAnsi="Segoe UI" w:cs="Segoe UI"/>
          <w:b/>
          <w:bCs/>
          <w:i/>
          <w:iCs/>
          <w:szCs w:val="23"/>
          <w:u w:val="single"/>
        </w:rPr>
        <w:t>Vordrucke, Formulare werden in den Arbeitskreisen der WPF-Beraterinnen und -Berater gesichtet, entwickelt und für den einheitlichen G</w:t>
      </w:r>
      <w:r w:rsidRPr="00B0068A">
        <w:rPr>
          <w:rFonts w:ascii="Segoe UI" w:hAnsi="Segoe UI" w:cs="Segoe UI"/>
          <w:b/>
          <w:bCs/>
          <w:i/>
          <w:iCs/>
          <w:szCs w:val="23"/>
          <w:u w:val="single"/>
        </w:rPr>
        <w:t>e</w:t>
      </w:r>
      <w:r w:rsidRPr="00B0068A">
        <w:rPr>
          <w:rFonts w:ascii="Segoe UI" w:hAnsi="Segoe UI" w:cs="Segoe UI"/>
          <w:b/>
          <w:bCs/>
          <w:i/>
          <w:iCs/>
          <w:szCs w:val="23"/>
          <w:u w:val="single"/>
        </w:rPr>
        <w:t>brauch vorgeschlagen</w:t>
      </w:r>
      <w:r w:rsidR="00BA3B7F" w:rsidRPr="00B0068A">
        <w:rPr>
          <w:rFonts w:ascii="Segoe UI" w:hAnsi="Segoe UI" w:cs="Segoe UI"/>
          <w:b/>
          <w:bCs/>
          <w:i/>
          <w:iCs/>
          <w:szCs w:val="23"/>
          <w:u w:val="single"/>
        </w:rPr>
        <w:t>.</w:t>
      </w:r>
    </w:p>
    <w:p w:rsidR="001F0A4A" w:rsidRPr="00B0068A" w:rsidRDefault="00BA3B7F">
      <w:pPr>
        <w:autoSpaceDE w:val="0"/>
        <w:autoSpaceDN w:val="0"/>
        <w:adjustRightInd w:val="0"/>
        <w:rPr>
          <w:rFonts w:ascii="Segoe UI" w:hAnsi="Segoe UI" w:cs="Segoe UI"/>
          <w:b/>
          <w:bCs/>
          <w:i/>
          <w:iCs/>
          <w:szCs w:val="23"/>
          <w:u w:val="single"/>
        </w:rPr>
      </w:pPr>
      <w:r w:rsidRPr="00B0068A">
        <w:rPr>
          <w:rFonts w:ascii="Segoe UI" w:hAnsi="Segoe UI" w:cs="Segoe UI"/>
          <w:b/>
          <w:bCs/>
          <w:i/>
          <w:iCs/>
          <w:szCs w:val="23"/>
          <w:u w:val="single"/>
        </w:rPr>
        <w:t>A</w:t>
      </w:r>
      <w:r w:rsidR="001F0A4A" w:rsidRPr="00B0068A">
        <w:rPr>
          <w:rFonts w:ascii="Segoe UI" w:hAnsi="Segoe UI" w:cs="Segoe UI"/>
          <w:b/>
          <w:bCs/>
          <w:i/>
          <w:iCs/>
          <w:szCs w:val="23"/>
          <w:u w:val="single"/>
        </w:rPr>
        <w:t>uch hier folgen die Inhalte noch.</w:t>
      </w:r>
    </w:p>
    <w:p w:rsidR="001F0A4A" w:rsidRPr="00B0068A" w:rsidRDefault="001F0A4A">
      <w:pPr>
        <w:rPr>
          <w:rFonts w:ascii="Segoe UI" w:hAnsi="Segoe UI" w:cs="Segoe UI"/>
        </w:rPr>
        <w:sectPr w:rsidR="001F0A4A" w:rsidRPr="00B0068A" w:rsidSect="00C77A7D">
          <w:pgSz w:w="16838" w:h="11906" w:orient="landscape" w:code="9"/>
          <w:pgMar w:top="238" w:right="641" w:bottom="284" w:left="510" w:header="1134" w:footer="340" w:gutter="0"/>
          <w:cols w:space="567" w:equalWidth="0">
            <w:col w:w="15687" w:space="567"/>
          </w:cols>
          <w:formProt w:val="0"/>
          <w:docGrid w:linePitch="360"/>
        </w:sectPr>
      </w:pPr>
    </w:p>
    <w:p w:rsidR="001F0A4A" w:rsidRPr="00B0068A" w:rsidRDefault="001F0A4A" w:rsidP="00CD27D0">
      <w:pPr>
        <w:pStyle w:val="berschrift1"/>
        <w:numPr>
          <w:ilvl w:val="0"/>
          <w:numId w:val="35"/>
        </w:numPr>
        <w:tabs>
          <w:tab w:val="clear" w:pos="750"/>
        </w:tabs>
        <w:ind w:left="0" w:firstLine="0"/>
        <w:rPr>
          <w:rFonts w:ascii="Segoe UI" w:hAnsi="Segoe UI" w:cs="Segoe UI"/>
        </w:rPr>
      </w:pPr>
      <w:bookmarkStart w:id="122" w:name="_Toc478054016"/>
      <w:r w:rsidRPr="00B0068A">
        <w:rPr>
          <w:rFonts w:ascii="Segoe UI" w:hAnsi="Segoe UI" w:cs="Segoe UI"/>
        </w:rPr>
        <w:lastRenderedPageBreak/>
        <w:t>Erläuterungen</w:t>
      </w:r>
      <w:bookmarkEnd w:id="122"/>
    </w:p>
    <w:p w:rsidR="001F0A4A" w:rsidRPr="001619D0" w:rsidRDefault="001F0A4A">
      <w:pPr>
        <w:rPr>
          <w:rFonts w:ascii="Segoe UI" w:hAnsi="Segoe UI" w:cs="Segoe UI"/>
          <w:sz w:val="20"/>
        </w:rPr>
      </w:pPr>
    </w:p>
    <w:p w:rsidR="001F0A4A" w:rsidRPr="00B0068A" w:rsidRDefault="001F0A4A">
      <w:pPr>
        <w:pStyle w:val="berschrift2"/>
        <w:numPr>
          <w:ilvl w:val="0"/>
          <w:numId w:val="0"/>
        </w:numPr>
        <w:rPr>
          <w:rFonts w:ascii="Segoe UI" w:hAnsi="Segoe UI" w:cs="Segoe UI"/>
        </w:rPr>
      </w:pPr>
      <w:bookmarkStart w:id="123" w:name="_Toc478054017"/>
      <w:r w:rsidRPr="00B0068A">
        <w:rPr>
          <w:rFonts w:ascii="Segoe UI" w:hAnsi="Segoe UI" w:cs="Segoe UI"/>
        </w:rPr>
        <w:t>11.1</w:t>
      </w:r>
      <w:r w:rsidRPr="00B0068A">
        <w:rPr>
          <w:rFonts w:ascii="Segoe UI" w:hAnsi="Segoe UI" w:cs="Segoe UI"/>
        </w:rPr>
        <w:tab/>
        <w:t>Zu den verwendeten Begriffen aus dem Qualitätsmanagement</w:t>
      </w:r>
      <w:bookmarkEnd w:id="123"/>
    </w:p>
    <w:p w:rsidR="001F0A4A" w:rsidRPr="001619D0" w:rsidRDefault="001F0A4A" w:rsidP="00CD27D0">
      <w:pPr>
        <w:rPr>
          <w:rFonts w:ascii="Segoe UI" w:hAnsi="Segoe UI" w:cs="Segoe UI"/>
          <w:sz w:val="20"/>
        </w:rPr>
      </w:pPr>
    </w:p>
    <w:tbl>
      <w:tblPr>
        <w:tblW w:w="15650" w:type="dxa"/>
        <w:tblLook w:val="0000"/>
      </w:tblPr>
      <w:tblGrid>
        <w:gridCol w:w="1506"/>
        <w:gridCol w:w="2662"/>
        <w:gridCol w:w="11482"/>
      </w:tblGrid>
      <w:tr w:rsidR="001F0A4A" w:rsidRPr="00B0068A" w:rsidTr="001619D0">
        <w:trPr>
          <w:trHeight w:val="340"/>
          <w:tblHeader/>
        </w:trPr>
        <w:tc>
          <w:tcPr>
            <w:tcW w:w="1506"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pPr>
              <w:rPr>
                <w:rFonts w:ascii="Segoe UI" w:hAnsi="Segoe UI" w:cs="Segoe UI"/>
                <w:b/>
                <w:bCs/>
                <w:sz w:val="22"/>
              </w:rPr>
            </w:pPr>
            <w:r w:rsidRPr="00B0068A">
              <w:rPr>
                <w:rFonts w:ascii="Segoe UI" w:hAnsi="Segoe UI" w:cs="Segoe UI"/>
                <w:b/>
                <w:bCs/>
                <w:sz w:val="22"/>
              </w:rPr>
              <w:t xml:space="preserve">Begriffe </w:t>
            </w:r>
          </w:p>
        </w:tc>
        <w:tc>
          <w:tcPr>
            <w:tcW w:w="2662"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pPr>
              <w:rPr>
                <w:rFonts w:ascii="Segoe UI" w:hAnsi="Segoe UI" w:cs="Segoe UI"/>
                <w:b/>
                <w:bCs/>
                <w:sz w:val="22"/>
              </w:rPr>
            </w:pPr>
            <w:r w:rsidRPr="00B0068A">
              <w:rPr>
                <w:rFonts w:ascii="Segoe UI" w:hAnsi="Segoe UI" w:cs="Segoe UI"/>
                <w:b/>
                <w:bCs/>
                <w:sz w:val="22"/>
              </w:rPr>
              <w:t xml:space="preserve">Fragen </w:t>
            </w:r>
          </w:p>
        </w:tc>
        <w:tc>
          <w:tcPr>
            <w:tcW w:w="11482"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rsidP="00B67563">
            <w:pPr>
              <w:ind w:right="190"/>
              <w:rPr>
                <w:rFonts w:ascii="Segoe UI" w:hAnsi="Segoe UI" w:cs="Segoe UI"/>
                <w:b/>
                <w:bCs/>
                <w:sz w:val="22"/>
              </w:rPr>
            </w:pPr>
            <w:r w:rsidRPr="00B0068A">
              <w:rPr>
                <w:rFonts w:ascii="Segoe UI" w:hAnsi="Segoe UI" w:cs="Segoe UI"/>
                <w:b/>
                <w:bCs/>
                <w:sz w:val="22"/>
              </w:rPr>
              <w:t xml:space="preserve">Antworten </w:t>
            </w:r>
          </w:p>
        </w:tc>
      </w:tr>
      <w:tr w:rsidR="001F0A4A" w:rsidRPr="00B0068A" w:rsidTr="001619D0">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Indikator </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Wie grenzt sich der </w:t>
            </w:r>
            <w:r w:rsidRPr="00B0068A">
              <w:rPr>
                <w:rFonts w:ascii="Segoe UI" w:hAnsi="Segoe UI" w:cs="Segoe UI"/>
                <w:sz w:val="22"/>
              </w:rPr>
              <w:br/>
              <w:t>„Indikator“ von „Sta</w:t>
            </w:r>
            <w:r w:rsidRPr="00B0068A">
              <w:rPr>
                <w:rFonts w:ascii="Segoe UI" w:hAnsi="Segoe UI" w:cs="Segoe UI"/>
                <w:sz w:val="22"/>
              </w:rPr>
              <w:t>n</w:t>
            </w:r>
            <w:r w:rsidRPr="00B0068A">
              <w:rPr>
                <w:rFonts w:ascii="Segoe UI" w:hAnsi="Segoe UI" w:cs="Segoe UI"/>
                <w:sz w:val="22"/>
              </w:rPr>
              <w:t>dard“, „</w:t>
            </w:r>
            <w:proofErr w:type="spellStart"/>
            <w:r w:rsidRPr="00B0068A">
              <w:rPr>
                <w:rFonts w:ascii="Segoe UI" w:hAnsi="Segoe UI" w:cs="Segoe UI"/>
                <w:sz w:val="22"/>
              </w:rPr>
              <w:t>Messfeld</w:t>
            </w:r>
            <w:proofErr w:type="spellEnd"/>
            <w:r w:rsidRPr="00B0068A">
              <w:rPr>
                <w:rFonts w:ascii="Segoe UI" w:hAnsi="Segoe UI" w:cs="Segoe UI"/>
                <w:sz w:val="22"/>
              </w:rPr>
              <w:t>“ und „</w:t>
            </w:r>
            <w:proofErr w:type="spellStart"/>
            <w:r w:rsidRPr="00B0068A">
              <w:rPr>
                <w:rFonts w:ascii="Segoe UI" w:hAnsi="Segoe UI" w:cs="Segoe UI"/>
                <w:sz w:val="22"/>
              </w:rPr>
              <w:t>Mess-größe</w:t>
            </w:r>
            <w:proofErr w:type="spellEnd"/>
            <w:r w:rsidRPr="00B0068A">
              <w:rPr>
                <w:rFonts w:ascii="Segoe UI" w:hAnsi="Segoe UI" w:cs="Segoe UI"/>
                <w:sz w:val="22"/>
              </w:rPr>
              <w:t>“ ab?</w:t>
            </w:r>
            <w:r w:rsidRPr="00B0068A">
              <w:rPr>
                <w:rFonts w:ascii="Segoe UI" w:hAnsi="Segoe UI" w:cs="Segoe UI"/>
                <w:sz w:val="22"/>
              </w:rPr>
              <w:br/>
              <w:t xml:space="preserve">Was sind Ergebnisziele? </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B67563">
            <w:pPr>
              <w:tabs>
                <w:tab w:val="left" w:pos="3003"/>
              </w:tabs>
              <w:ind w:right="190"/>
              <w:rPr>
                <w:rFonts w:ascii="Segoe UI" w:hAnsi="Segoe UI" w:cs="Segoe UI"/>
                <w:sz w:val="22"/>
              </w:rPr>
            </w:pPr>
            <w:r w:rsidRPr="00B0068A">
              <w:rPr>
                <w:rFonts w:ascii="Segoe UI" w:hAnsi="Segoe UI" w:cs="Segoe UI"/>
                <w:sz w:val="22"/>
              </w:rPr>
              <w:t xml:space="preserve">Indikatoren sind entweder: </w:t>
            </w:r>
            <w:r w:rsidRPr="00B0068A">
              <w:rPr>
                <w:rFonts w:ascii="Segoe UI" w:hAnsi="Segoe UI" w:cs="Segoe UI"/>
                <w:sz w:val="22"/>
              </w:rPr>
              <w:tab/>
              <w:t xml:space="preserve">a) Zahlen, Daten Fakten („ZDF-Regel“) oder </w:t>
            </w:r>
          </w:p>
          <w:p w:rsidR="001F0A4A" w:rsidRPr="00B0068A" w:rsidRDefault="001F0A4A" w:rsidP="00B67563">
            <w:pPr>
              <w:tabs>
                <w:tab w:val="left" w:pos="3003"/>
              </w:tabs>
              <w:ind w:right="190"/>
              <w:rPr>
                <w:rFonts w:ascii="Segoe UI" w:hAnsi="Segoe UI" w:cs="Segoe UI"/>
                <w:sz w:val="22"/>
              </w:rPr>
            </w:pPr>
            <w:r w:rsidRPr="00B0068A">
              <w:rPr>
                <w:rFonts w:ascii="Segoe UI" w:hAnsi="Segoe UI" w:cs="Segoe UI"/>
                <w:sz w:val="22"/>
              </w:rPr>
              <w:tab/>
              <w:t>b) vereinbarte Verfahren</w:t>
            </w:r>
          </w:p>
          <w:p w:rsidR="001F0A4A" w:rsidRPr="00B0068A" w:rsidRDefault="001F0A4A" w:rsidP="00B67563">
            <w:pPr>
              <w:tabs>
                <w:tab w:val="left" w:pos="3003"/>
              </w:tabs>
              <w:ind w:right="190"/>
              <w:rPr>
                <w:rFonts w:ascii="Segoe UI" w:hAnsi="Segoe UI" w:cs="Segoe UI"/>
                <w:sz w:val="22"/>
              </w:rPr>
            </w:pPr>
            <w:r w:rsidRPr="00B0068A">
              <w:rPr>
                <w:rFonts w:ascii="Segoe UI" w:hAnsi="Segoe UI" w:cs="Segoe UI"/>
                <w:sz w:val="22"/>
              </w:rPr>
              <w:t xml:space="preserve">welche eindeutig anzeigen (wörtliche Übersetzung von Indikator = „Anzeiger“), ob und in welchem Maße ein </w:t>
            </w:r>
            <w:r w:rsidRPr="00B0068A">
              <w:rPr>
                <w:rFonts w:ascii="Segoe UI" w:hAnsi="Segoe UI" w:cs="Segoe UI"/>
                <w:sz w:val="22"/>
              </w:rPr>
              <w:br/>
              <w:t>Standard erreicht wird.</w:t>
            </w:r>
          </w:p>
          <w:p w:rsidR="001F0A4A" w:rsidRPr="00B0068A" w:rsidRDefault="001F0A4A" w:rsidP="00B67563">
            <w:pPr>
              <w:ind w:right="190"/>
              <w:rPr>
                <w:rFonts w:ascii="Segoe UI" w:hAnsi="Segoe UI" w:cs="Segoe UI"/>
                <w:sz w:val="22"/>
              </w:rPr>
            </w:pPr>
            <w:r w:rsidRPr="00B0068A">
              <w:rPr>
                <w:rFonts w:ascii="Segoe UI" w:hAnsi="Segoe UI" w:cs="Segoe UI"/>
                <w:sz w:val="22"/>
              </w:rPr>
              <w:t>Beispiele zu a) und b) siehe im Formular für Ergebnisqualitätsstandards.</w:t>
            </w:r>
          </w:p>
        </w:tc>
      </w:tr>
      <w:tr w:rsidR="001F0A4A" w:rsidRPr="00B0068A" w:rsidTr="001619D0">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Kunde </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Kann es verschiedene Kunden, aber nur einen Auftraggeber geben? </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B67563">
            <w:pPr>
              <w:ind w:right="190"/>
              <w:rPr>
                <w:rFonts w:ascii="Segoe UI" w:hAnsi="Segoe UI" w:cs="Segoe UI"/>
                <w:sz w:val="22"/>
              </w:rPr>
            </w:pPr>
            <w:r w:rsidRPr="00B0068A">
              <w:rPr>
                <w:rFonts w:ascii="Segoe UI" w:hAnsi="Segoe UI" w:cs="Segoe UI"/>
                <w:sz w:val="22"/>
              </w:rPr>
              <w:t>Kunden sind in unserem Verständnis alle Personen, Gruppen oder Organisationen (oder Teile davon), die Diens</w:t>
            </w:r>
            <w:r w:rsidRPr="00B0068A">
              <w:rPr>
                <w:rFonts w:ascii="Segoe UI" w:hAnsi="Segoe UI" w:cs="Segoe UI"/>
                <w:sz w:val="22"/>
              </w:rPr>
              <w:t>t</w:t>
            </w:r>
            <w:r w:rsidRPr="00B0068A">
              <w:rPr>
                <w:rFonts w:ascii="Segoe UI" w:hAnsi="Segoe UI" w:cs="Segoe UI"/>
                <w:sz w:val="22"/>
              </w:rPr>
              <w:t xml:space="preserve">leistungen angeboten bekommen, nutzen oder in Auftrag geben. </w:t>
            </w:r>
          </w:p>
          <w:p w:rsidR="001F0A4A" w:rsidRPr="00B0068A" w:rsidRDefault="001F0A4A" w:rsidP="00B67563">
            <w:pPr>
              <w:ind w:right="190"/>
              <w:rPr>
                <w:rFonts w:ascii="Segoe UI" w:hAnsi="Segoe UI" w:cs="Segoe UI"/>
                <w:sz w:val="22"/>
              </w:rPr>
            </w:pPr>
            <w:r w:rsidRPr="00B0068A">
              <w:rPr>
                <w:rFonts w:ascii="Segoe UI" w:hAnsi="Segoe UI" w:cs="Segoe UI"/>
                <w:sz w:val="22"/>
              </w:rPr>
              <w:t>D.</w:t>
            </w:r>
            <w:r w:rsidR="00BE1EDF" w:rsidRPr="00B0068A">
              <w:rPr>
                <w:rFonts w:ascii="Segoe UI" w:hAnsi="Segoe UI" w:cs="Segoe UI"/>
                <w:sz w:val="22"/>
              </w:rPr>
              <w:t xml:space="preserve"> </w:t>
            </w:r>
            <w:r w:rsidRPr="00B0068A">
              <w:rPr>
                <w:rFonts w:ascii="Segoe UI" w:hAnsi="Segoe UI" w:cs="Segoe UI"/>
                <w:sz w:val="22"/>
              </w:rPr>
              <w:t xml:space="preserve">h., Auftraggeber sind für uns Kunden </w:t>
            </w:r>
            <w:r w:rsidR="00765475" w:rsidRPr="00B0068A">
              <w:rPr>
                <w:rFonts w:ascii="Segoe UI" w:hAnsi="Segoe UI" w:cs="Segoe UI"/>
                <w:sz w:val="22"/>
              </w:rPr>
              <w:t>genauso</w:t>
            </w:r>
            <w:r w:rsidRPr="00B0068A">
              <w:rPr>
                <w:rFonts w:ascii="Segoe UI" w:hAnsi="Segoe UI" w:cs="Segoe UI"/>
                <w:sz w:val="22"/>
              </w:rPr>
              <w:t xml:space="preserve"> wie „Nutzer“, „Adressaten“ oder „Klienten“.</w:t>
            </w:r>
          </w:p>
        </w:tc>
      </w:tr>
      <w:tr w:rsidR="001F0A4A" w:rsidRPr="00B0068A" w:rsidTr="001619D0">
        <w:trPr>
          <w:cantSplit/>
        </w:trPr>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Leistungen </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Müssen oder können </w:t>
            </w:r>
            <w:r w:rsidRPr="00B0068A">
              <w:rPr>
                <w:rFonts w:ascii="Segoe UI" w:hAnsi="Segoe UI" w:cs="Segoe UI"/>
                <w:sz w:val="22"/>
              </w:rPr>
              <w:br/>
              <w:t>einzelne Prozessschritte als Leistung beschrieben werden?</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B67563">
            <w:pPr>
              <w:ind w:right="190"/>
              <w:rPr>
                <w:rFonts w:ascii="Segoe UI" w:hAnsi="Segoe UI" w:cs="Segoe UI"/>
                <w:sz w:val="22"/>
              </w:rPr>
            </w:pPr>
            <w:r w:rsidRPr="00B0068A">
              <w:rPr>
                <w:rFonts w:ascii="Segoe UI" w:hAnsi="Segoe UI" w:cs="Segoe UI"/>
                <w:sz w:val="22"/>
              </w:rPr>
              <w:t>Leistungen sind für uns (unterscheidbare, d.</w:t>
            </w:r>
            <w:r w:rsidR="00765475" w:rsidRPr="00B0068A">
              <w:rPr>
                <w:rFonts w:ascii="Segoe UI" w:hAnsi="Segoe UI" w:cs="Segoe UI"/>
                <w:sz w:val="22"/>
              </w:rPr>
              <w:t xml:space="preserve"> </w:t>
            </w:r>
            <w:r w:rsidRPr="00B0068A">
              <w:rPr>
                <w:rFonts w:ascii="Segoe UI" w:hAnsi="Segoe UI" w:cs="Segoe UI"/>
                <w:sz w:val="22"/>
              </w:rPr>
              <w:t>h., relativ abgrenzbare) Teile eines Erstellungsprozesses (auch: „A</w:t>
            </w:r>
            <w:r w:rsidRPr="00B0068A">
              <w:rPr>
                <w:rFonts w:ascii="Segoe UI" w:hAnsi="Segoe UI" w:cs="Segoe UI"/>
                <w:sz w:val="22"/>
              </w:rPr>
              <w:t>r</w:t>
            </w:r>
            <w:r w:rsidRPr="00B0068A">
              <w:rPr>
                <w:rFonts w:ascii="Segoe UI" w:hAnsi="Segoe UI" w:cs="Segoe UI"/>
                <w:sz w:val="22"/>
              </w:rPr>
              <w:t>beitsschritte“) der im Ergebnis zu einem (Dienstleistungs-)Produkt führt. Die inhaltliche Beschreibung von Leistu</w:t>
            </w:r>
            <w:r w:rsidRPr="00B0068A">
              <w:rPr>
                <w:rFonts w:ascii="Segoe UI" w:hAnsi="Segoe UI" w:cs="Segoe UI"/>
                <w:sz w:val="22"/>
              </w:rPr>
              <w:t>n</w:t>
            </w:r>
            <w:r w:rsidRPr="00B0068A">
              <w:rPr>
                <w:rFonts w:ascii="Segoe UI" w:hAnsi="Segoe UI" w:cs="Segoe UI"/>
                <w:sz w:val="22"/>
              </w:rPr>
              <w:t>gen erfolgt bei der Beschreibung der Prozessqualität, wo die einzelnen Leistungen in eine definierte (Leistungs-)“Prozesskette“ gestellt werden. Die Standardisierung und Optimierung dieser Prozesskette macht die Prozessqual</w:t>
            </w:r>
            <w:r w:rsidRPr="00B0068A">
              <w:rPr>
                <w:rFonts w:ascii="Segoe UI" w:hAnsi="Segoe UI" w:cs="Segoe UI"/>
                <w:sz w:val="22"/>
              </w:rPr>
              <w:t>i</w:t>
            </w:r>
            <w:r w:rsidRPr="00B0068A">
              <w:rPr>
                <w:rFonts w:ascii="Segoe UI" w:hAnsi="Segoe UI" w:cs="Segoe UI"/>
                <w:sz w:val="22"/>
              </w:rPr>
              <w:t>tät aus.</w:t>
            </w:r>
          </w:p>
        </w:tc>
      </w:tr>
      <w:tr w:rsidR="001F0A4A" w:rsidRPr="00B0068A" w:rsidTr="001619D0">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proofErr w:type="spellStart"/>
            <w:r w:rsidRPr="00B0068A">
              <w:rPr>
                <w:rFonts w:ascii="Segoe UI" w:hAnsi="Segoe UI" w:cs="Segoe UI"/>
                <w:sz w:val="22"/>
              </w:rPr>
              <w:t>Messfeld</w:t>
            </w:r>
            <w:proofErr w:type="spellEnd"/>
            <w:r w:rsidRPr="00B0068A">
              <w:rPr>
                <w:rFonts w:ascii="Segoe UI" w:hAnsi="Segoe UI" w:cs="Segoe UI"/>
                <w:sz w:val="22"/>
              </w:rPr>
              <w:t>/ Messgröße</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Siehe „Indikator“, </w:t>
            </w:r>
            <w:r w:rsidRPr="00B0068A">
              <w:rPr>
                <w:rFonts w:ascii="Segoe UI" w:hAnsi="Segoe UI" w:cs="Segoe UI"/>
                <w:sz w:val="22"/>
              </w:rPr>
              <w:br/>
              <w:t>Abgrenzung zu Standard.</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A8179C">
            <w:pPr>
              <w:ind w:right="190"/>
              <w:rPr>
                <w:rFonts w:ascii="Segoe UI" w:hAnsi="Segoe UI" w:cs="Segoe UI"/>
                <w:sz w:val="22"/>
              </w:rPr>
            </w:pPr>
            <w:r w:rsidRPr="00B0068A">
              <w:rPr>
                <w:rFonts w:ascii="Segoe UI" w:hAnsi="Segoe UI" w:cs="Segoe UI"/>
                <w:sz w:val="22"/>
              </w:rPr>
              <w:t xml:space="preserve">Die Formulierung von Indikatoren umfasst i.d.R. eine oder mehrere Messgrößen in einem ausgewählten </w:t>
            </w:r>
            <w:proofErr w:type="spellStart"/>
            <w:r w:rsidRPr="00B0068A">
              <w:rPr>
                <w:rFonts w:ascii="Segoe UI" w:hAnsi="Segoe UI" w:cs="Segoe UI"/>
                <w:sz w:val="22"/>
              </w:rPr>
              <w:t>Messfeld</w:t>
            </w:r>
            <w:proofErr w:type="spellEnd"/>
            <w:r w:rsidRPr="00B0068A">
              <w:rPr>
                <w:rFonts w:ascii="Segoe UI" w:hAnsi="Segoe UI" w:cs="Segoe UI"/>
                <w:sz w:val="22"/>
              </w:rPr>
              <w:t xml:space="preserve">. </w:t>
            </w:r>
            <w:r w:rsidRPr="00B0068A">
              <w:rPr>
                <w:rFonts w:ascii="Segoe UI" w:hAnsi="Segoe UI" w:cs="Segoe UI"/>
                <w:i/>
                <w:iCs/>
                <w:sz w:val="22"/>
              </w:rPr>
              <w:t xml:space="preserve">Beispiel: </w:t>
            </w:r>
            <w:proofErr w:type="spellStart"/>
            <w:r w:rsidRPr="00B0068A">
              <w:rPr>
                <w:rFonts w:ascii="Segoe UI" w:hAnsi="Segoe UI" w:cs="Segoe UI"/>
                <w:sz w:val="22"/>
              </w:rPr>
              <w:t>Messfeld</w:t>
            </w:r>
            <w:proofErr w:type="spellEnd"/>
            <w:r w:rsidRPr="00B0068A">
              <w:rPr>
                <w:rFonts w:ascii="Segoe UI" w:hAnsi="Segoe UI" w:cs="Segoe UI"/>
                <w:sz w:val="22"/>
              </w:rPr>
              <w:t>/Messgröße = Alter mindestens 3 Jahre (Minimum),</w:t>
            </w:r>
            <w:r w:rsidRPr="00B0068A">
              <w:rPr>
                <w:rFonts w:ascii="Segoe UI" w:hAnsi="Segoe UI" w:cs="Segoe UI"/>
                <w:sz w:val="22"/>
              </w:rPr>
              <w:br/>
              <w:t>Anzahl zwischen 12 und 15 Kindern (Korridor), Ausbildung Sozialpädagogin/-</w:t>
            </w:r>
            <w:proofErr w:type="spellStart"/>
            <w:r w:rsidRPr="00B0068A">
              <w:rPr>
                <w:rFonts w:ascii="Segoe UI" w:hAnsi="Segoe UI" w:cs="Segoe UI"/>
                <w:sz w:val="22"/>
              </w:rPr>
              <w:t>pädagoge</w:t>
            </w:r>
            <w:proofErr w:type="spellEnd"/>
            <w:r w:rsidRPr="00B0068A">
              <w:rPr>
                <w:rFonts w:ascii="Segoe UI" w:hAnsi="Segoe UI" w:cs="Segoe UI"/>
                <w:sz w:val="22"/>
              </w:rPr>
              <w:t>.</w:t>
            </w:r>
          </w:p>
        </w:tc>
      </w:tr>
      <w:tr w:rsidR="001F0A4A" w:rsidRPr="00B0068A" w:rsidTr="001619D0">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Produkte, </w:t>
            </w:r>
          </w:p>
          <w:p w:rsidR="001F0A4A" w:rsidRPr="00B0068A" w:rsidRDefault="001F0A4A">
            <w:pPr>
              <w:rPr>
                <w:rFonts w:ascii="Segoe UI" w:hAnsi="Segoe UI" w:cs="Segoe UI"/>
                <w:sz w:val="22"/>
              </w:rPr>
            </w:pPr>
            <w:r w:rsidRPr="00B0068A">
              <w:rPr>
                <w:rFonts w:ascii="Segoe UI" w:hAnsi="Segoe UI" w:cs="Segoe UI"/>
                <w:sz w:val="22"/>
              </w:rPr>
              <w:t xml:space="preserve">Teilprodukte </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Wie differenziert </w:t>
            </w:r>
          </w:p>
          <w:p w:rsidR="001F0A4A" w:rsidRPr="00B0068A" w:rsidRDefault="001F0A4A">
            <w:pPr>
              <w:rPr>
                <w:rFonts w:ascii="Segoe UI" w:hAnsi="Segoe UI" w:cs="Segoe UI"/>
                <w:sz w:val="22"/>
              </w:rPr>
            </w:pPr>
            <w:r w:rsidRPr="00B0068A">
              <w:rPr>
                <w:rFonts w:ascii="Segoe UI" w:hAnsi="Segoe UI" w:cs="Segoe UI"/>
                <w:sz w:val="22"/>
              </w:rPr>
              <w:t xml:space="preserve">sollen „Teilprodukte“ </w:t>
            </w:r>
            <w:r w:rsidRPr="00B0068A">
              <w:rPr>
                <w:rFonts w:ascii="Segoe UI" w:hAnsi="Segoe UI" w:cs="Segoe UI"/>
                <w:sz w:val="22"/>
              </w:rPr>
              <w:br/>
              <w:t>beschrieben werden?</w:t>
            </w:r>
            <w:r w:rsidRPr="00B0068A">
              <w:rPr>
                <w:rFonts w:ascii="Segoe UI" w:hAnsi="Segoe UI" w:cs="Segoe UI"/>
                <w:sz w:val="22"/>
              </w:rPr>
              <w:br/>
              <w:t xml:space="preserve">(= Prozesse? / </w:t>
            </w:r>
          </w:p>
          <w:p w:rsidR="001F0A4A" w:rsidRPr="00B0068A" w:rsidRDefault="001F0A4A">
            <w:pPr>
              <w:ind w:firstLine="61"/>
              <w:rPr>
                <w:rFonts w:ascii="Segoe UI" w:hAnsi="Segoe UI" w:cs="Segoe UI"/>
                <w:sz w:val="22"/>
              </w:rPr>
            </w:pPr>
            <w:r w:rsidRPr="00B0068A">
              <w:rPr>
                <w:rFonts w:ascii="Segoe UI" w:hAnsi="Segoe UI" w:cs="Segoe UI"/>
                <w:sz w:val="22"/>
              </w:rPr>
              <w:t>= Leistung?)?</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AB434A">
            <w:pPr>
              <w:ind w:right="190"/>
              <w:rPr>
                <w:rFonts w:ascii="Segoe UI" w:hAnsi="Segoe UI" w:cs="Segoe UI"/>
                <w:sz w:val="22"/>
              </w:rPr>
            </w:pPr>
            <w:r w:rsidRPr="00B0068A">
              <w:rPr>
                <w:rFonts w:ascii="Segoe UI" w:hAnsi="Segoe UI" w:cs="Segoe UI"/>
                <w:sz w:val="22"/>
              </w:rPr>
              <w:t xml:space="preserve">Das wichtigste bei der Benennung und Abgrenzung eines Produktes ist immer, dass ein (potentieller) Adressat dies als eigenständiges Produkt/Angebot unterscheidbar von anderen erkennen kann. Vor allem, dass erkennbar ist, dass es zu unterscheidbaren Ergebnissen führt. </w:t>
            </w:r>
            <w:r w:rsidR="00CD27D0" w:rsidRPr="00B0068A">
              <w:rPr>
                <w:rFonts w:ascii="Segoe UI" w:hAnsi="Segoe UI" w:cs="Segoe UI"/>
                <w:sz w:val="22"/>
              </w:rPr>
              <w:t xml:space="preserve">In der </w:t>
            </w:r>
            <w:r w:rsidRPr="00B0068A">
              <w:rPr>
                <w:rFonts w:ascii="Segoe UI" w:hAnsi="Segoe UI" w:cs="Segoe UI"/>
                <w:sz w:val="22"/>
              </w:rPr>
              <w:t>R</w:t>
            </w:r>
            <w:r w:rsidR="00CD27D0" w:rsidRPr="00B0068A">
              <w:rPr>
                <w:rFonts w:ascii="Segoe UI" w:hAnsi="Segoe UI" w:cs="Segoe UI"/>
                <w:sz w:val="22"/>
              </w:rPr>
              <w:t>egel</w:t>
            </w:r>
            <w:r w:rsidRPr="00B0068A">
              <w:rPr>
                <w:rFonts w:ascii="Segoe UI" w:hAnsi="Segoe UI" w:cs="Segoe UI"/>
                <w:sz w:val="22"/>
              </w:rPr>
              <w:t xml:space="preserve"> wird jedem Produkt ein kundenbezogener Schlüsse</w:t>
            </w:r>
            <w:r w:rsidRPr="00B0068A">
              <w:rPr>
                <w:rFonts w:ascii="Segoe UI" w:hAnsi="Segoe UI" w:cs="Segoe UI"/>
                <w:sz w:val="22"/>
              </w:rPr>
              <w:t>l</w:t>
            </w:r>
            <w:r w:rsidRPr="00B0068A">
              <w:rPr>
                <w:rFonts w:ascii="Segoe UI" w:hAnsi="Segoe UI" w:cs="Segoe UI"/>
                <w:sz w:val="22"/>
              </w:rPr>
              <w:t>prozess (Wertschöpfungsprozess) zugeordnet sein. Das Wort Teilprodukt benutzen wir nicht oder verstehen daru</w:t>
            </w:r>
            <w:r w:rsidRPr="00B0068A">
              <w:rPr>
                <w:rFonts w:ascii="Segoe UI" w:hAnsi="Segoe UI" w:cs="Segoe UI"/>
                <w:sz w:val="22"/>
              </w:rPr>
              <w:t>n</w:t>
            </w:r>
            <w:r w:rsidRPr="00B0068A">
              <w:rPr>
                <w:rFonts w:ascii="Segoe UI" w:hAnsi="Segoe UI" w:cs="Segoe UI"/>
                <w:sz w:val="22"/>
              </w:rPr>
              <w:t>ter das Gleiche wie „Leistung“. Eine Verwendung ist vorstellbar, wenn damit deutlich gemacht werden soll, dass eine Leistung zu einem Produkt erbracht werden soll, das in der Produktverantwortung einer anderen Organisat</w:t>
            </w:r>
            <w:r w:rsidRPr="00B0068A">
              <w:rPr>
                <w:rFonts w:ascii="Segoe UI" w:hAnsi="Segoe UI" w:cs="Segoe UI"/>
                <w:sz w:val="22"/>
              </w:rPr>
              <w:t>i</w:t>
            </w:r>
            <w:r w:rsidRPr="00B0068A">
              <w:rPr>
                <w:rFonts w:ascii="Segoe UI" w:hAnsi="Segoe UI" w:cs="Segoe UI"/>
                <w:sz w:val="22"/>
              </w:rPr>
              <w:lastRenderedPageBreak/>
              <w:t xml:space="preserve">onseinheit/Person liegt, jedoch einen sehr markanten eigenständigen Charakter hat. </w:t>
            </w:r>
            <w:bookmarkStart w:id="124" w:name="_GoBack"/>
            <w:bookmarkEnd w:id="124"/>
          </w:p>
        </w:tc>
      </w:tr>
      <w:tr w:rsidR="001F0A4A" w:rsidRPr="00B0068A" w:rsidTr="001619D0">
        <w:tc>
          <w:tcPr>
            <w:tcW w:w="150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b/>
                <w:bCs/>
                <w:sz w:val="22"/>
                <w:u w:val="single"/>
              </w:rPr>
            </w:pPr>
            <w:r w:rsidRPr="00B0068A">
              <w:rPr>
                <w:rFonts w:ascii="Segoe UI" w:hAnsi="Segoe UI" w:cs="Segoe UI"/>
                <w:b/>
                <w:bCs/>
                <w:sz w:val="22"/>
                <w:u w:val="single"/>
              </w:rPr>
              <w:lastRenderedPageBreak/>
              <w:t>Qualitäts-</w:t>
            </w:r>
            <w:proofErr w:type="spellStart"/>
            <w:r w:rsidRPr="00B0068A">
              <w:rPr>
                <w:rFonts w:ascii="Segoe UI" w:hAnsi="Segoe UI" w:cs="Segoe UI"/>
                <w:b/>
                <w:bCs/>
                <w:sz w:val="22"/>
                <w:u w:val="single"/>
              </w:rPr>
              <w:t>dimensionen</w:t>
            </w:r>
            <w:proofErr w:type="spellEnd"/>
            <w:r w:rsidRPr="00B0068A">
              <w:rPr>
                <w:rFonts w:ascii="Segoe UI" w:hAnsi="Segoe UI" w:cs="Segoe UI"/>
                <w:b/>
                <w:bCs/>
                <w:sz w:val="22"/>
                <w:u w:val="single"/>
              </w:rPr>
              <w:t>:</w:t>
            </w:r>
          </w:p>
          <w:p w:rsidR="001F0A4A" w:rsidRPr="00B0068A" w:rsidRDefault="001F0A4A">
            <w:pPr>
              <w:rPr>
                <w:rFonts w:ascii="Segoe UI" w:hAnsi="Segoe UI" w:cs="Segoe UI"/>
                <w:sz w:val="22"/>
              </w:rPr>
            </w:pPr>
            <w:r w:rsidRPr="00B0068A">
              <w:rPr>
                <w:rFonts w:ascii="Segoe UI" w:hAnsi="Segoe UI" w:cs="Segoe UI"/>
                <w:sz w:val="22"/>
              </w:rPr>
              <w:t xml:space="preserve">Ergebnis-, </w:t>
            </w:r>
          </w:p>
          <w:p w:rsidR="001F0A4A" w:rsidRPr="00B0068A" w:rsidRDefault="001F0A4A">
            <w:pPr>
              <w:rPr>
                <w:rFonts w:ascii="Segoe UI" w:hAnsi="Segoe UI" w:cs="Segoe UI"/>
                <w:sz w:val="22"/>
              </w:rPr>
            </w:pPr>
            <w:r w:rsidRPr="00B0068A">
              <w:rPr>
                <w:rFonts w:ascii="Segoe UI" w:hAnsi="Segoe UI" w:cs="Segoe UI"/>
                <w:sz w:val="22"/>
              </w:rPr>
              <w:t xml:space="preserve">Prozess-, </w:t>
            </w:r>
          </w:p>
          <w:p w:rsidR="001F0A4A" w:rsidRPr="00B0068A" w:rsidRDefault="001F0A4A">
            <w:pPr>
              <w:rPr>
                <w:rFonts w:ascii="Segoe UI" w:hAnsi="Segoe UI" w:cs="Segoe UI"/>
                <w:sz w:val="22"/>
              </w:rPr>
            </w:pPr>
            <w:r w:rsidRPr="00B0068A">
              <w:rPr>
                <w:rFonts w:ascii="Segoe UI" w:hAnsi="Segoe UI" w:cs="Segoe UI"/>
                <w:sz w:val="22"/>
              </w:rPr>
              <w:t xml:space="preserve">Struktur-, </w:t>
            </w:r>
          </w:p>
          <w:p w:rsidR="001F0A4A" w:rsidRPr="00B0068A" w:rsidRDefault="001F0A4A">
            <w:pPr>
              <w:rPr>
                <w:rFonts w:ascii="Segoe UI" w:hAnsi="Segoe UI" w:cs="Segoe UI"/>
                <w:sz w:val="22"/>
              </w:rPr>
            </w:pPr>
            <w:r w:rsidRPr="00B0068A">
              <w:rPr>
                <w:rFonts w:ascii="Segoe UI" w:hAnsi="Segoe UI" w:cs="Segoe UI"/>
                <w:sz w:val="22"/>
              </w:rPr>
              <w:t>Eingangs-</w:t>
            </w:r>
            <w:proofErr w:type="spellStart"/>
            <w:r w:rsidRPr="00B0068A">
              <w:rPr>
                <w:rFonts w:ascii="Segoe UI" w:hAnsi="Segoe UI" w:cs="Segoe UI"/>
                <w:sz w:val="22"/>
              </w:rPr>
              <w:t>qualität</w:t>
            </w:r>
            <w:proofErr w:type="spellEnd"/>
            <w:r w:rsidRPr="00B0068A">
              <w:rPr>
                <w:rFonts w:ascii="Segoe UI" w:hAnsi="Segoe UI" w:cs="Segoe UI"/>
                <w:sz w:val="22"/>
              </w:rPr>
              <w:t xml:space="preserve"> </w:t>
            </w:r>
          </w:p>
        </w:tc>
        <w:tc>
          <w:tcPr>
            <w:tcW w:w="266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Wie kann Qualität b</w:t>
            </w:r>
            <w:r w:rsidRPr="00B0068A">
              <w:rPr>
                <w:rFonts w:ascii="Segoe UI" w:hAnsi="Segoe UI" w:cs="Segoe UI"/>
                <w:sz w:val="22"/>
              </w:rPr>
              <w:t>e</w:t>
            </w:r>
            <w:r w:rsidRPr="00B0068A">
              <w:rPr>
                <w:rFonts w:ascii="Segoe UI" w:hAnsi="Segoe UI" w:cs="Segoe UI"/>
                <w:sz w:val="22"/>
              </w:rPr>
              <w:t xml:space="preserve">schrieben werden? </w:t>
            </w:r>
          </w:p>
          <w:p w:rsidR="001F0A4A" w:rsidRPr="00B0068A" w:rsidRDefault="001F0A4A">
            <w:pPr>
              <w:rPr>
                <w:rFonts w:ascii="Segoe UI" w:hAnsi="Segoe UI" w:cs="Segoe UI"/>
                <w:sz w:val="22"/>
              </w:rPr>
            </w:pPr>
            <w:r w:rsidRPr="00B0068A">
              <w:rPr>
                <w:rFonts w:ascii="Segoe UI" w:hAnsi="Segoe UI" w:cs="Segoe UI"/>
                <w:sz w:val="22"/>
              </w:rPr>
              <w:t>Ist Leistung gleich Pr</w:t>
            </w:r>
            <w:r w:rsidRPr="00B0068A">
              <w:rPr>
                <w:rFonts w:ascii="Segoe UI" w:hAnsi="Segoe UI" w:cs="Segoe UI"/>
                <w:sz w:val="22"/>
              </w:rPr>
              <w:t>o</w:t>
            </w:r>
            <w:r w:rsidRPr="00B0068A">
              <w:rPr>
                <w:rFonts w:ascii="Segoe UI" w:hAnsi="Segoe UI" w:cs="Segoe UI"/>
                <w:sz w:val="22"/>
              </w:rPr>
              <w:t xml:space="preserve">zessqualität? </w:t>
            </w:r>
          </w:p>
          <w:p w:rsidR="001F0A4A" w:rsidRPr="00B0068A" w:rsidRDefault="001F0A4A">
            <w:pPr>
              <w:rPr>
                <w:rFonts w:ascii="Segoe UI" w:hAnsi="Segoe UI" w:cs="Segoe UI"/>
                <w:sz w:val="22"/>
              </w:rPr>
            </w:pPr>
            <w:r w:rsidRPr="00B0068A">
              <w:rPr>
                <w:rFonts w:ascii="Segoe UI" w:hAnsi="Segoe UI" w:cs="Segoe UI"/>
                <w:sz w:val="22"/>
              </w:rPr>
              <w:t>Wie geht konkrete Bea</w:t>
            </w:r>
            <w:r w:rsidRPr="00B0068A">
              <w:rPr>
                <w:rFonts w:ascii="Segoe UI" w:hAnsi="Segoe UI" w:cs="Segoe UI"/>
                <w:sz w:val="22"/>
              </w:rPr>
              <w:t>r</w:t>
            </w:r>
            <w:r w:rsidRPr="00B0068A">
              <w:rPr>
                <w:rFonts w:ascii="Segoe UI" w:hAnsi="Segoe UI" w:cs="Segoe UI"/>
                <w:sz w:val="22"/>
              </w:rPr>
              <w:t>beitung, wie können wir</w:t>
            </w:r>
          </w:p>
          <w:p w:rsidR="001F0A4A" w:rsidRPr="00B0068A" w:rsidRDefault="001F0A4A">
            <w:pPr>
              <w:rPr>
                <w:rFonts w:ascii="Segoe UI" w:hAnsi="Segoe UI" w:cs="Segoe UI"/>
                <w:sz w:val="22"/>
              </w:rPr>
            </w:pPr>
            <w:r w:rsidRPr="00B0068A">
              <w:rPr>
                <w:rFonts w:ascii="Segoe UI" w:hAnsi="Segoe UI" w:cs="Segoe UI"/>
                <w:sz w:val="22"/>
              </w:rPr>
              <w:t xml:space="preserve">Abgrenzungen </w:t>
            </w:r>
          </w:p>
          <w:p w:rsidR="001F0A4A" w:rsidRPr="00B0068A" w:rsidRDefault="001F0A4A">
            <w:pPr>
              <w:rPr>
                <w:rFonts w:ascii="Segoe UI" w:hAnsi="Segoe UI" w:cs="Segoe UI"/>
                <w:sz w:val="22"/>
              </w:rPr>
            </w:pPr>
            <w:r w:rsidRPr="00B0068A">
              <w:rPr>
                <w:rFonts w:ascii="Segoe UI" w:hAnsi="Segoe UI" w:cs="Segoe UI"/>
                <w:sz w:val="22"/>
              </w:rPr>
              <w:t xml:space="preserve">vornehmen? </w:t>
            </w:r>
          </w:p>
          <w:p w:rsidR="001F0A4A" w:rsidRPr="00B0068A" w:rsidRDefault="001F0A4A">
            <w:pPr>
              <w:rPr>
                <w:rFonts w:ascii="Segoe UI" w:hAnsi="Segoe UI" w:cs="Segoe UI"/>
                <w:sz w:val="22"/>
              </w:rPr>
            </w:pPr>
            <w:r w:rsidRPr="00B0068A">
              <w:rPr>
                <w:rFonts w:ascii="Segoe UI" w:hAnsi="Segoe UI" w:cs="Segoe UI"/>
                <w:sz w:val="22"/>
              </w:rPr>
              <w:t xml:space="preserve">(Qualitätsarten) </w:t>
            </w:r>
          </w:p>
        </w:tc>
        <w:tc>
          <w:tcPr>
            <w:tcW w:w="114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B67563">
            <w:pPr>
              <w:ind w:right="190"/>
              <w:rPr>
                <w:rFonts w:ascii="Segoe UI" w:hAnsi="Segoe UI" w:cs="Segoe UI"/>
                <w:sz w:val="22"/>
              </w:rPr>
            </w:pPr>
            <w:r w:rsidRPr="00B0068A">
              <w:rPr>
                <w:rFonts w:ascii="Segoe UI" w:hAnsi="Segoe UI" w:cs="Segoe UI"/>
                <w:sz w:val="22"/>
              </w:rPr>
              <w:t xml:space="preserve">Der Aufbau des Qualitätsmanagements beginnt mit der Definition der einzelnen (Dienstleistungs-)Produkte und </w:t>
            </w:r>
            <w:r w:rsidRPr="00B0068A">
              <w:rPr>
                <w:rFonts w:ascii="Segoe UI" w:hAnsi="Segoe UI" w:cs="Segoe UI"/>
                <w:sz w:val="22"/>
              </w:rPr>
              <w:br/>
              <w:t>deren Zusammenstellung in einem „Produktkatalog“ oder einer „Produktliste“. Im Rahmen der Erstellung eines Produktkataloges erfolgt (notwendiger</w:t>
            </w:r>
            <w:r w:rsidR="00BA3B7F" w:rsidRPr="00B0068A">
              <w:rPr>
                <w:rFonts w:ascii="Segoe UI" w:hAnsi="Segoe UI" w:cs="Segoe UI"/>
                <w:sz w:val="22"/>
              </w:rPr>
              <w:t>weise</w:t>
            </w:r>
            <w:r w:rsidRPr="00B0068A">
              <w:rPr>
                <w:rFonts w:ascii="Segoe UI" w:hAnsi="Segoe UI" w:cs="Segoe UI"/>
                <w:sz w:val="22"/>
              </w:rPr>
              <w:t>) die fachliche Positionierung und damit die Formulierung, Bekräft</w:t>
            </w:r>
            <w:r w:rsidRPr="00B0068A">
              <w:rPr>
                <w:rFonts w:ascii="Segoe UI" w:hAnsi="Segoe UI" w:cs="Segoe UI"/>
                <w:sz w:val="22"/>
              </w:rPr>
              <w:t>i</w:t>
            </w:r>
            <w:r w:rsidRPr="00B0068A">
              <w:rPr>
                <w:rFonts w:ascii="Segoe UI" w:hAnsi="Segoe UI" w:cs="Segoe UI"/>
                <w:sz w:val="22"/>
              </w:rPr>
              <w:t>gung, Eingrenzung oder Ausdehnung der allgemeinen Organisationsziele. Die Qualitätsbeschreibung beginnt bei der Beschreibung der Ergebnisqualität, fährt mit der Prozess- und Strukturqualität fort.</w:t>
            </w:r>
          </w:p>
          <w:p w:rsidR="001F0A4A" w:rsidRPr="00B0068A" w:rsidRDefault="001F0A4A" w:rsidP="00B67563">
            <w:pPr>
              <w:ind w:right="190"/>
              <w:rPr>
                <w:rFonts w:ascii="Segoe UI" w:hAnsi="Segoe UI" w:cs="Segoe UI"/>
                <w:i/>
                <w:iCs/>
                <w:sz w:val="22"/>
              </w:rPr>
            </w:pPr>
            <w:r w:rsidRPr="00B0068A">
              <w:rPr>
                <w:rFonts w:ascii="Segoe UI" w:hAnsi="Segoe UI" w:cs="Segoe UI"/>
                <w:b/>
                <w:bCs/>
                <w:sz w:val="22"/>
              </w:rPr>
              <w:t>Ergebnisqualität:</w:t>
            </w:r>
            <w:r w:rsidRPr="00B0068A">
              <w:rPr>
                <w:rFonts w:ascii="Segoe UI" w:hAnsi="Segoe UI" w:cs="Segoe UI"/>
                <w:sz w:val="22"/>
              </w:rPr>
              <w:br/>
              <w:t>Die Beschreibung und Standardisierung dessen, was das Ergebnis eines Dienstleistungsprozesses, also das</w:t>
            </w:r>
            <w:r w:rsidRPr="00B0068A">
              <w:rPr>
                <w:rFonts w:ascii="Segoe UI" w:hAnsi="Segoe UI" w:cs="Segoe UI"/>
                <w:sz w:val="22"/>
              </w:rPr>
              <w:br/>
              <w:t>„fertige“ Dienstleistungsprodukt ist. Diese Beschreibung gelingt am besten, wenn versucht wir</w:t>
            </w:r>
            <w:r w:rsidR="00BA3B7F" w:rsidRPr="00B0068A">
              <w:rPr>
                <w:rFonts w:ascii="Segoe UI" w:hAnsi="Segoe UI" w:cs="Segoe UI"/>
                <w:sz w:val="22"/>
              </w:rPr>
              <w:t>d</w:t>
            </w:r>
            <w:r w:rsidRPr="00B0068A">
              <w:rPr>
                <w:rFonts w:ascii="Segoe UI" w:hAnsi="Segoe UI" w:cs="Segoe UI"/>
                <w:sz w:val="22"/>
              </w:rPr>
              <w:t xml:space="preserve">, das Ergebnis des Dienstleistungsprozesses mit den Augen der Kunden zu sehen: „Was kommt für mich als Kunde dabei raus?“ </w:t>
            </w:r>
            <w:r w:rsidRPr="00B0068A">
              <w:rPr>
                <w:rFonts w:ascii="Segoe UI" w:hAnsi="Segoe UI" w:cs="Segoe UI"/>
                <w:sz w:val="22"/>
              </w:rPr>
              <w:br/>
              <w:t xml:space="preserve">Was wird an der Schnittstelle zwischen Organisation und Kunden „übergeben“? </w:t>
            </w:r>
            <w:r w:rsidRPr="00B0068A">
              <w:rPr>
                <w:rFonts w:ascii="Segoe UI" w:hAnsi="Segoe UI" w:cs="Segoe UI"/>
                <w:sz w:val="22"/>
              </w:rPr>
              <w:br/>
            </w:r>
            <w:r w:rsidR="00A8179C" w:rsidRPr="00B0068A">
              <w:rPr>
                <w:rFonts w:ascii="Segoe UI" w:hAnsi="Segoe UI" w:cs="Segoe UI"/>
                <w:i/>
                <w:iCs/>
                <w:sz w:val="22"/>
              </w:rPr>
              <w:t xml:space="preserve"> Zukünftige Themen der Standard- und Qualitätsentwicklung</w:t>
            </w:r>
          </w:p>
          <w:p w:rsidR="001F0A4A" w:rsidRPr="00B0068A" w:rsidRDefault="001F0A4A" w:rsidP="00B67563">
            <w:pPr>
              <w:ind w:right="190"/>
              <w:rPr>
                <w:rFonts w:ascii="Segoe UI" w:hAnsi="Segoe UI" w:cs="Segoe UI"/>
                <w:sz w:val="22"/>
              </w:rPr>
            </w:pPr>
            <w:r w:rsidRPr="00B0068A">
              <w:rPr>
                <w:rFonts w:ascii="Segoe UI" w:hAnsi="Segoe UI" w:cs="Segoe UI"/>
                <w:b/>
                <w:bCs/>
                <w:sz w:val="22"/>
              </w:rPr>
              <w:t>Prozessqualität:</w:t>
            </w:r>
            <w:r w:rsidRPr="00B0068A">
              <w:rPr>
                <w:rFonts w:ascii="Segoe UI" w:hAnsi="Segoe UI" w:cs="Segoe UI"/>
                <w:sz w:val="22"/>
              </w:rPr>
              <w:br/>
              <w:t>Die Beschreibung der Leistungsketten (inhaltliche Beschreibung der Leistungen und ihre Anordnung) und ihre Standardisierung. Beschreibungsformen: „</w:t>
            </w:r>
            <w:proofErr w:type="spellStart"/>
            <w:r w:rsidRPr="00B0068A">
              <w:rPr>
                <w:rFonts w:ascii="Segoe UI" w:hAnsi="Segoe UI" w:cs="Segoe UI"/>
                <w:sz w:val="22"/>
              </w:rPr>
              <w:t>Flowcharts</w:t>
            </w:r>
            <w:proofErr w:type="spellEnd"/>
            <w:r w:rsidRPr="00B0068A">
              <w:rPr>
                <w:rFonts w:ascii="Segoe UI" w:hAnsi="Segoe UI" w:cs="Segoe UI"/>
                <w:sz w:val="22"/>
              </w:rPr>
              <w:t>“ und „Prozesstabellen“, in denen wesentliche Bestimmung</w:t>
            </w:r>
            <w:r w:rsidRPr="00B0068A">
              <w:rPr>
                <w:rFonts w:ascii="Segoe UI" w:hAnsi="Segoe UI" w:cs="Segoe UI"/>
                <w:sz w:val="22"/>
              </w:rPr>
              <w:t>s</w:t>
            </w:r>
            <w:r w:rsidRPr="00B0068A">
              <w:rPr>
                <w:rFonts w:ascii="Segoe UI" w:hAnsi="Segoe UI" w:cs="Segoe UI"/>
                <w:sz w:val="22"/>
              </w:rPr>
              <w:t>merkmale des Prozesses angegeben sind (z. B.: Verantwortliche, Beteiligte, Inhalt und Ergebnis der Prozessschritte, Fristen, Dauer, Aufwand/Kosten), um die standardisierten Ergebnisse eines Produktes (Ergebnisqualität) zu erre</w:t>
            </w:r>
            <w:r w:rsidRPr="00B0068A">
              <w:rPr>
                <w:rFonts w:ascii="Segoe UI" w:hAnsi="Segoe UI" w:cs="Segoe UI"/>
                <w:sz w:val="22"/>
              </w:rPr>
              <w:t>i</w:t>
            </w:r>
            <w:r w:rsidRPr="00B0068A">
              <w:rPr>
                <w:rFonts w:ascii="Segoe UI" w:hAnsi="Segoe UI" w:cs="Segoe UI"/>
                <w:sz w:val="22"/>
              </w:rPr>
              <w:t xml:space="preserve">chen. </w:t>
            </w:r>
          </w:p>
          <w:p w:rsidR="001F0A4A" w:rsidRPr="00B0068A" w:rsidRDefault="001F0A4A" w:rsidP="00B67563">
            <w:pPr>
              <w:ind w:right="190"/>
              <w:rPr>
                <w:rFonts w:ascii="Segoe UI" w:hAnsi="Segoe UI" w:cs="Segoe UI"/>
                <w:sz w:val="22"/>
              </w:rPr>
            </w:pPr>
            <w:r w:rsidRPr="00B0068A">
              <w:rPr>
                <w:rFonts w:ascii="Segoe UI" w:hAnsi="Segoe UI" w:cs="Segoe UI"/>
                <w:b/>
                <w:bCs/>
                <w:sz w:val="22"/>
              </w:rPr>
              <w:t>Strukturqualität:</w:t>
            </w:r>
            <w:r w:rsidRPr="00B0068A">
              <w:rPr>
                <w:rFonts w:ascii="Segoe UI" w:hAnsi="Segoe UI" w:cs="Segoe UI"/>
                <w:b/>
                <w:bCs/>
                <w:sz w:val="22"/>
              </w:rPr>
              <w:br/>
            </w:r>
            <w:r w:rsidRPr="00B0068A">
              <w:rPr>
                <w:rFonts w:ascii="Segoe UI" w:hAnsi="Segoe UI" w:cs="Segoe UI"/>
                <w:sz w:val="22"/>
              </w:rPr>
              <w:t>Die Eigenschaften (Beschaffenheit, Umfang), die minimal notwendigen Ressourcen, um die definierten Prozesse (Prozessqualität) ablaufen/durchführen zu lassen, damit die Prozesse wie in der Prozessqualität beschrieben durc</w:t>
            </w:r>
            <w:r w:rsidRPr="00B0068A">
              <w:rPr>
                <w:rFonts w:ascii="Segoe UI" w:hAnsi="Segoe UI" w:cs="Segoe UI"/>
                <w:sz w:val="22"/>
              </w:rPr>
              <w:t>h</w:t>
            </w:r>
            <w:r w:rsidRPr="00B0068A">
              <w:rPr>
                <w:rFonts w:ascii="Segoe UI" w:hAnsi="Segoe UI" w:cs="Segoe UI"/>
                <w:sz w:val="22"/>
              </w:rPr>
              <w:t xml:space="preserve">geführt werden können. </w:t>
            </w:r>
          </w:p>
          <w:p w:rsidR="001F0A4A" w:rsidRPr="00B0068A" w:rsidRDefault="001F0A4A" w:rsidP="001619D0">
            <w:pPr>
              <w:ind w:right="190"/>
              <w:rPr>
                <w:rFonts w:ascii="Segoe UI" w:hAnsi="Segoe UI" w:cs="Segoe UI"/>
                <w:sz w:val="22"/>
              </w:rPr>
            </w:pPr>
            <w:r w:rsidRPr="00B0068A">
              <w:rPr>
                <w:rFonts w:ascii="Segoe UI" w:hAnsi="Segoe UI" w:cs="Segoe UI"/>
                <w:b/>
                <w:bCs/>
                <w:sz w:val="22"/>
              </w:rPr>
              <w:t>Eingangsqualität:</w:t>
            </w:r>
            <w:r w:rsidRPr="00B0068A">
              <w:rPr>
                <w:rFonts w:ascii="Segoe UI" w:hAnsi="Segoe UI" w:cs="Segoe UI"/>
                <w:sz w:val="22"/>
              </w:rPr>
              <w:br/>
              <w:t>Die Qualität, die Eigenschaften, die einen Dienstleistungsempfänger oder das Ergebnis eines Vorläuferprozesses</w:t>
            </w:r>
            <w:r w:rsidR="0022146D" w:rsidRPr="00B0068A">
              <w:rPr>
                <w:rFonts w:ascii="Segoe UI" w:hAnsi="Segoe UI" w:cs="Segoe UI"/>
                <w:sz w:val="22"/>
              </w:rPr>
              <w:t xml:space="preserve"> </w:t>
            </w:r>
            <w:r w:rsidRPr="00B0068A">
              <w:rPr>
                <w:rFonts w:ascii="Segoe UI" w:hAnsi="Segoe UI" w:cs="Segoe UI"/>
                <w:sz w:val="22"/>
              </w:rPr>
              <w:t>am Startpunkt der hier beginnenden Dienstleistung auszeichnen (Beispiel: Form und Inhalt der A</w:t>
            </w:r>
            <w:r w:rsidRPr="00B0068A">
              <w:rPr>
                <w:rFonts w:ascii="Segoe UI" w:hAnsi="Segoe UI" w:cs="Segoe UI"/>
                <w:sz w:val="22"/>
              </w:rPr>
              <w:t>k</w:t>
            </w:r>
            <w:r w:rsidRPr="00B0068A">
              <w:rPr>
                <w:rFonts w:ascii="Segoe UI" w:hAnsi="Segoe UI" w:cs="Segoe UI"/>
                <w:sz w:val="22"/>
              </w:rPr>
              <w:t xml:space="preserve">ten/Informationen, die an der Schnittstelle zwischen Jugendamt und Jugendhilfedienstleister zu einem Hilfefall übergeben werden). </w:t>
            </w:r>
          </w:p>
        </w:tc>
      </w:tr>
    </w:tbl>
    <w:p w:rsidR="001F0A4A" w:rsidRPr="00B0068A" w:rsidRDefault="001F0A4A">
      <w:pPr>
        <w:rPr>
          <w:rFonts w:ascii="Segoe UI" w:hAnsi="Segoe UI" w:cs="Segoe UI"/>
          <w:sz w:val="4"/>
        </w:rPr>
      </w:pPr>
      <w:r w:rsidRPr="00B0068A">
        <w:rPr>
          <w:rFonts w:ascii="Segoe UI" w:hAnsi="Segoe UI" w:cs="Segoe UI"/>
        </w:rPr>
        <w:br w:type="page"/>
      </w:r>
    </w:p>
    <w:tbl>
      <w:tblPr>
        <w:tblW w:w="15650" w:type="dxa"/>
        <w:tblLook w:val="0000"/>
      </w:tblPr>
      <w:tblGrid>
        <w:gridCol w:w="1675"/>
        <w:gridCol w:w="2635"/>
        <w:gridCol w:w="11340"/>
      </w:tblGrid>
      <w:tr w:rsidR="001F0A4A" w:rsidRPr="00B0068A" w:rsidTr="00B67563">
        <w:trPr>
          <w:trHeight w:val="340"/>
        </w:trPr>
        <w:tc>
          <w:tcPr>
            <w:tcW w:w="1675"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lastRenderedPageBreak/>
              <w:t xml:space="preserve">Begriffe </w:t>
            </w:r>
          </w:p>
        </w:tc>
        <w:tc>
          <w:tcPr>
            <w:tcW w:w="2635"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Fragen </w:t>
            </w:r>
          </w:p>
        </w:tc>
        <w:tc>
          <w:tcPr>
            <w:tcW w:w="11340" w:type="dxa"/>
            <w:tcBorders>
              <w:top w:val="single" w:sz="6" w:space="0" w:color="000000"/>
              <w:left w:val="single" w:sz="6" w:space="0" w:color="000000"/>
              <w:bottom w:val="single" w:sz="6" w:space="0" w:color="000000"/>
              <w:right w:val="single" w:sz="6" w:space="0" w:color="000000"/>
            </w:tcBorders>
            <w:shd w:val="clear" w:color="auto" w:fill="BBCEEB"/>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Antworten </w:t>
            </w:r>
          </w:p>
        </w:tc>
      </w:tr>
      <w:tr w:rsidR="001F0A4A" w:rsidRPr="00B0068A" w:rsidTr="00B67563">
        <w:trPr>
          <w:cantSplit/>
        </w:trPr>
        <w:tc>
          <w:tcPr>
            <w:tcW w:w="167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Standard </w:t>
            </w:r>
          </w:p>
        </w:tc>
        <w:tc>
          <w:tcPr>
            <w:tcW w:w="263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Wie unterscheidet sich „Standard“</w:t>
            </w:r>
          </w:p>
          <w:p w:rsidR="001F0A4A" w:rsidRPr="00B0068A" w:rsidRDefault="001F0A4A">
            <w:pPr>
              <w:rPr>
                <w:rFonts w:ascii="Segoe UI" w:hAnsi="Segoe UI" w:cs="Segoe UI"/>
                <w:sz w:val="22"/>
              </w:rPr>
            </w:pPr>
            <w:r w:rsidRPr="00B0068A">
              <w:rPr>
                <w:rFonts w:ascii="Segoe UI" w:hAnsi="Segoe UI" w:cs="Segoe UI"/>
                <w:sz w:val="22"/>
              </w:rPr>
              <w:t>von „Ergebnis“</w:t>
            </w:r>
          </w:p>
          <w:p w:rsidR="001F0A4A" w:rsidRPr="00B0068A" w:rsidRDefault="001F0A4A">
            <w:pPr>
              <w:rPr>
                <w:rFonts w:ascii="Segoe UI" w:hAnsi="Segoe UI" w:cs="Segoe UI"/>
                <w:sz w:val="22"/>
              </w:rPr>
            </w:pPr>
            <w:r w:rsidRPr="00B0068A">
              <w:rPr>
                <w:rFonts w:ascii="Segoe UI" w:hAnsi="Segoe UI" w:cs="Segoe UI"/>
                <w:sz w:val="22"/>
              </w:rPr>
              <w:t xml:space="preserve">oder „Indikator“? </w:t>
            </w:r>
          </w:p>
        </w:tc>
        <w:tc>
          <w:tcPr>
            <w:tcW w:w="113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Ein Standard ist der festgeschriebene Zustand oder das festgeschriebene Ereignis</w:t>
            </w:r>
            <w:r w:rsidR="00A8179C" w:rsidRPr="00B0068A">
              <w:rPr>
                <w:rFonts w:ascii="Segoe UI" w:hAnsi="Segoe UI" w:cs="Segoe UI"/>
                <w:sz w:val="22"/>
              </w:rPr>
              <w:t>,</w:t>
            </w:r>
            <w:r w:rsidRPr="00B0068A">
              <w:rPr>
                <w:rFonts w:ascii="Segoe UI" w:hAnsi="Segoe UI" w:cs="Segoe UI"/>
                <w:sz w:val="22"/>
              </w:rPr>
              <w:t xml:space="preserve"> das eine Organisation – in den Dimensionen Ergebnis, Prozess, Struktur oder Eingang (Beginn) einer Dienstleistung – immer erreichen will. </w:t>
            </w:r>
            <w:r w:rsidRPr="00B0068A">
              <w:rPr>
                <w:rFonts w:ascii="Segoe UI" w:hAnsi="Segoe UI" w:cs="Segoe UI"/>
                <w:sz w:val="22"/>
              </w:rPr>
              <w:br/>
              <w:t>Ein Standard wird am besten in einem oder mehreren aussagekräftigen Sätzen beschrieben. Ein Standard braucht immer Indikatoren, welche es erlauben</w:t>
            </w:r>
            <w:r w:rsidR="0022146D" w:rsidRPr="00B0068A">
              <w:rPr>
                <w:rFonts w:ascii="Segoe UI" w:hAnsi="Segoe UI" w:cs="Segoe UI"/>
                <w:sz w:val="22"/>
              </w:rPr>
              <w:t>,</w:t>
            </w:r>
            <w:r w:rsidRPr="00B0068A">
              <w:rPr>
                <w:rFonts w:ascii="Segoe UI" w:hAnsi="Segoe UI" w:cs="Segoe UI"/>
                <w:sz w:val="22"/>
              </w:rPr>
              <w:t xml:space="preserve"> eindeutig feststellen zu können, ob er erreicht wird</w:t>
            </w:r>
            <w:r w:rsidR="0022146D" w:rsidRPr="00B0068A">
              <w:rPr>
                <w:rFonts w:ascii="Segoe UI" w:hAnsi="Segoe UI" w:cs="Segoe UI"/>
                <w:sz w:val="22"/>
              </w:rPr>
              <w:t>. Nur</w:t>
            </w:r>
            <w:r w:rsidRPr="00B0068A">
              <w:rPr>
                <w:rFonts w:ascii="Segoe UI" w:hAnsi="Segoe UI" w:cs="Segoe UI"/>
                <w:sz w:val="22"/>
              </w:rPr>
              <w:t xml:space="preserve"> dann kann ein Standard im Qualitätsmanagement seine vorgesehene zentrale Funktion erfüllen: organisationsweit zu gewährlei</w:t>
            </w:r>
            <w:r w:rsidRPr="00B0068A">
              <w:rPr>
                <w:rFonts w:ascii="Segoe UI" w:hAnsi="Segoe UI" w:cs="Segoe UI"/>
                <w:sz w:val="22"/>
              </w:rPr>
              <w:t>s</w:t>
            </w:r>
            <w:r w:rsidRPr="00B0068A">
              <w:rPr>
                <w:rFonts w:ascii="Segoe UI" w:hAnsi="Segoe UI" w:cs="Segoe UI"/>
                <w:sz w:val="22"/>
              </w:rPr>
              <w:t>ten, dass intern und extern transparente Dienstleistung effektiv und effizient in hoher Stabilität erbracht wird.</w:t>
            </w:r>
          </w:p>
        </w:tc>
      </w:tr>
      <w:tr w:rsidR="001F0A4A" w:rsidRPr="00B0068A" w:rsidTr="00B67563">
        <w:trPr>
          <w:cantSplit/>
          <w:trHeight w:val="1458"/>
        </w:trPr>
        <w:tc>
          <w:tcPr>
            <w:tcW w:w="1675" w:type="dxa"/>
            <w:vMerge w:val="restart"/>
            <w:tcBorders>
              <w:top w:val="single" w:sz="6" w:space="0" w:color="000000"/>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Ziele </w:t>
            </w:r>
          </w:p>
        </w:tc>
        <w:tc>
          <w:tcPr>
            <w:tcW w:w="2635" w:type="dxa"/>
            <w:vMerge w:val="restart"/>
            <w:tcBorders>
              <w:top w:val="single" w:sz="6" w:space="0" w:color="000000"/>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Wer formuliert auf </w:t>
            </w:r>
          </w:p>
          <w:p w:rsidR="001F0A4A" w:rsidRPr="00B0068A" w:rsidRDefault="001F0A4A">
            <w:pPr>
              <w:rPr>
                <w:rFonts w:ascii="Segoe UI" w:hAnsi="Segoe UI" w:cs="Segoe UI"/>
                <w:sz w:val="22"/>
              </w:rPr>
            </w:pPr>
            <w:r w:rsidRPr="00B0068A">
              <w:rPr>
                <w:rFonts w:ascii="Segoe UI" w:hAnsi="Segoe UI" w:cs="Segoe UI"/>
                <w:sz w:val="22"/>
              </w:rPr>
              <w:t>welcher Ebene welches Ziel (Kunde)?</w:t>
            </w:r>
          </w:p>
        </w:tc>
        <w:tc>
          <w:tcPr>
            <w:tcW w:w="11340" w:type="dxa"/>
            <w:tcBorders>
              <w:top w:val="single" w:sz="6" w:space="0" w:color="000000"/>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Ziele kommen aus unterschiedlichen Richtungen</w:t>
            </w:r>
            <w:r w:rsidR="006C12A0" w:rsidRPr="00B0068A">
              <w:rPr>
                <w:rFonts w:ascii="Segoe UI" w:hAnsi="Segoe UI" w:cs="Segoe UI"/>
                <w:sz w:val="22"/>
              </w:rPr>
              <w:t>,</w:t>
            </w:r>
            <w:r w:rsidRPr="00B0068A">
              <w:rPr>
                <w:rFonts w:ascii="Segoe UI" w:hAnsi="Segoe UI" w:cs="Segoe UI"/>
                <w:sz w:val="22"/>
              </w:rPr>
              <w:t xml:space="preserve"> mit unterschiedlicher Verbindlichkeit</w:t>
            </w:r>
            <w:r w:rsidR="006C12A0" w:rsidRPr="00B0068A">
              <w:rPr>
                <w:rFonts w:ascii="Segoe UI" w:hAnsi="Segoe UI" w:cs="Segoe UI"/>
                <w:sz w:val="22"/>
              </w:rPr>
              <w:t>,</w:t>
            </w:r>
            <w:r w:rsidRPr="00B0068A">
              <w:rPr>
                <w:rFonts w:ascii="Segoe UI" w:hAnsi="Segoe UI" w:cs="Segoe UI"/>
                <w:sz w:val="22"/>
              </w:rPr>
              <w:t xml:space="preserve"> in Form von unterschiedl</w:t>
            </w:r>
            <w:r w:rsidRPr="00B0068A">
              <w:rPr>
                <w:rFonts w:ascii="Segoe UI" w:hAnsi="Segoe UI" w:cs="Segoe UI"/>
                <w:sz w:val="22"/>
              </w:rPr>
              <w:t>i</w:t>
            </w:r>
            <w:r w:rsidRPr="00B0068A">
              <w:rPr>
                <w:rFonts w:ascii="Segoe UI" w:hAnsi="Segoe UI" w:cs="Segoe UI"/>
                <w:sz w:val="22"/>
              </w:rPr>
              <w:t>chen (und auch widersprüchlichen) Erwartungen an die Produkte und Leistungen der Organisation. Sie sind nicht nur ein Akt der „eigenen“ Zielsetzungs-, Zielfindungs- oder Zielvereinbarungsaktivitäten.</w:t>
            </w:r>
          </w:p>
          <w:p w:rsidR="001F0A4A" w:rsidRPr="00B0068A" w:rsidRDefault="001F0A4A">
            <w:pPr>
              <w:rPr>
                <w:rFonts w:ascii="Segoe UI" w:hAnsi="Segoe UI" w:cs="Segoe UI"/>
                <w:sz w:val="22"/>
              </w:rPr>
            </w:pPr>
            <w:r w:rsidRPr="00B0068A">
              <w:rPr>
                <w:rFonts w:ascii="Segoe UI" w:hAnsi="Segoe UI" w:cs="Segoe UI"/>
                <w:sz w:val="22"/>
              </w:rPr>
              <w:t>Gerade die Unterschiedlichkeit und z. T. Widersprüchlichkeit der Ziele des WPF-Systems machen eine aktive Posit</w:t>
            </w:r>
            <w:r w:rsidRPr="00B0068A">
              <w:rPr>
                <w:rFonts w:ascii="Segoe UI" w:hAnsi="Segoe UI" w:cs="Segoe UI"/>
                <w:sz w:val="22"/>
              </w:rPr>
              <w:t>i</w:t>
            </w:r>
            <w:r w:rsidRPr="00B0068A">
              <w:rPr>
                <w:rFonts w:ascii="Segoe UI" w:hAnsi="Segoe UI" w:cs="Segoe UI"/>
                <w:sz w:val="22"/>
              </w:rPr>
              <w:t>onierung des WPF-Systems als Organisation durch Stärkung der Akzeptanz der Organisationswerte nach innen und das aktive Kontraktmanagement nach außen zu einer dauernden, strategisch brisanten und notwendigen Aufgabe.</w:t>
            </w:r>
          </w:p>
        </w:tc>
      </w:tr>
      <w:tr w:rsidR="001F0A4A" w:rsidRPr="00B0068A" w:rsidTr="00B67563">
        <w:trPr>
          <w:cantSplit/>
          <w:trHeight w:val="1500"/>
        </w:trPr>
        <w:tc>
          <w:tcPr>
            <w:tcW w:w="1675" w:type="dxa"/>
            <w:vMerge/>
            <w:tcBorders>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p>
        </w:tc>
        <w:tc>
          <w:tcPr>
            <w:tcW w:w="2635" w:type="dxa"/>
            <w:vMerge/>
            <w:tcBorders>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p>
        </w:tc>
        <w:tc>
          <w:tcPr>
            <w:tcW w:w="11340" w:type="dxa"/>
            <w:tcBorders>
              <w:left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r w:rsidRPr="00B0068A">
              <w:rPr>
                <w:rFonts w:ascii="Segoe UI" w:hAnsi="Segoe UI" w:cs="Segoe UI"/>
                <w:sz w:val="22"/>
              </w:rPr>
              <w:t xml:space="preserve">In Bezug auf das Dienstleistungsergebnis sollten die Ziele besonders stark durch die Kunden (also die </w:t>
            </w:r>
            <w:r w:rsidRPr="00B0068A">
              <w:rPr>
                <w:rFonts w:ascii="Segoe UI" w:hAnsi="Segoe UI" w:cs="Segoe UI"/>
                <w:b/>
                <w:bCs/>
                <w:sz w:val="22"/>
              </w:rPr>
              <w:t>unmittelb</w:t>
            </w:r>
            <w:r w:rsidRPr="00B0068A">
              <w:rPr>
                <w:rFonts w:ascii="Segoe UI" w:hAnsi="Segoe UI" w:cs="Segoe UI"/>
                <w:b/>
                <w:bCs/>
                <w:sz w:val="22"/>
              </w:rPr>
              <w:t>a</w:t>
            </w:r>
            <w:r w:rsidRPr="00B0068A">
              <w:rPr>
                <w:rFonts w:ascii="Segoe UI" w:hAnsi="Segoe UI" w:cs="Segoe UI"/>
                <w:b/>
                <w:bCs/>
                <w:sz w:val="22"/>
              </w:rPr>
              <w:t>ren</w:t>
            </w:r>
            <w:r w:rsidRPr="00B0068A">
              <w:rPr>
                <w:rFonts w:ascii="Segoe UI" w:hAnsi="Segoe UI" w:cs="Segoe UI"/>
                <w:sz w:val="22"/>
              </w:rPr>
              <w:t xml:space="preserve"> Nutzer: Pflegekind, Pflegefamilie und Herkunftsfamilie und die </w:t>
            </w:r>
            <w:r w:rsidRPr="00B0068A">
              <w:rPr>
                <w:rFonts w:ascii="Segoe UI" w:hAnsi="Segoe UI" w:cs="Segoe UI"/>
                <w:b/>
                <w:bCs/>
                <w:sz w:val="22"/>
              </w:rPr>
              <w:t>weiteren</w:t>
            </w:r>
            <w:r w:rsidRPr="00B0068A">
              <w:rPr>
                <w:rFonts w:ascii="Segoe UI" w:hAnsi="Segoe UI" w:cs="Segoe UI"/>
                <w:sz w:val="22"/>
              </w:rPr>
              <w:t xml:space="preserve"> Kunden: Auftraggeber Jugendamt) beeinflusst und im aktiven Dialog formuliert werden. D.</w:t>
            </w:r>
            <w:r w:rsidR="00AB3E45" w:rsidRPr="00B0068A">
              <w:rPr>
                <w:rFonts w:ascii="Segoe UI" w:hAnsi="Segoe UI" w:cs="Segoe UI"/>
                <w:sz w:val="22"/>
              </w:rPr>
              <w:t xml:space="preserve"> </w:t>
            </w:r>
            <w:r w:rsidRPr="00B0068A">
              <w:rPr>
                <w:rFonts w:ascii="Segoe UI" w:hAnsi="Segoe UI" w:cs="Segoe UI"/>
                <w:sz w:val="22"/>
              </w:rPr>
              <w:t>h., aus den so im engen Kontakt oder durch unmittelbare Kundenanforderung gewonnen</w:t>
            </w:r>
            <w:r w:rsidR="0022146D" w:rsidRPr="00B0068A">
              <w:rPr>
                <w:rFonts w:ascii="Segoe UI" w:hAnsi="Segoe UI" w:cs="Segoe UI"/>
                <w:sz w:val="22"/>
              </w:rPr>
              <w:t>en</w:t>
            </w:r>
            <w:r w:rsidRPr="00B0068A">
              <w:rPr>
                <w:rFonts w:ascii="Segoe UI" w:hAnsi="Segoe UI" w:cs="Segoe UI"/>
                <w:sz w:val="22"/>
              </w:rPr>
              <w:t xml:space="preserve"> Zielen sollen die Standards für die Ergebnisqualität der Dienstleistung gewonnen werden. Hohe Ergebnisqualität (= Effektivität) ist eine hohe Übereinstimmung des Dienstleistungsergebnisses (E</w:t>
            </w:r>
            <w:r w:rsidRPr="00B0068A">
              <w:rPr>
                <w:rFonts w:ascii="Segoe UI" w:hAnsi="Segoe UI" w:cs="Segoe UI"/>
                <w:sz w:val="22"/>
              </w:rPr>
              <w:t>r</w:t>
            </w:r>
            <w:r w:rsidRPr="00B0068A">
              <w:rPr>
                <w:rFonts w:ascii="Segoe UI" w:hAnsi="Segoe UI" w:cs="Segoe UI"/>
                <w:sz w:val="22"/>
              </w:rPr>
              <w:t xml:space="preserve">reichen der Ergebnisqualitätsstandards) mit den Erwartungen (Zielen) der Kunden dieser Dienstleistung. </w:t>
            </w:r>
          </w:p>
        </w:tc>
      </w:tr>
      <w:tr w:rsidR="001F0A4A" w:rsidRPr="00B0068A" w:rsidTr="00B67563">
        <w:trPr>
          <w:cantSplit/>
          <w:trHeight w:val="1095"/>
        </w:trPr>
        <w:tc>
          <w:tcPr>
            <w:tcW w:w="1675" w:type="dxa"/>
            <w:vMerge/>
            <w:tcBorders>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p>
        </w:tc>
        <w:tc>
          <w:tcPr>
            <w:tcW w:w="2635" w:type="dxa"/>
            <w:vMerge/>
            <w:tcBorders>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pPr>
              <w:rPr>
                <w:rFonts w:ascii="Segoe UI" w:hAnsi="Segoe UI" w:cs="Segoe UI"/>
                <w:sz w:val="22"/>
              </w:rPr>
            </w:pPr>
          </w:p>
        </w:tc>
        <w:tc>
          <w:tcPr>
            <w:tcW w:w="11340" w:type="dxa"/>
            <w:tcBorders>
              <w:left w:val="single" w:sz="6" w:space="0" w:color="000000"/>
              <w:bottom w:val="single" w:sz="6" w:space="0" w:color="000000"/>
              <w:right w:val="single" w:sz="6" w:space="0" w:color="000000"/>
            </w:tcBorders>
            <w:tcMar>
              <w:top w:w="57" w:type="dxa"/>
              <w:left w:w="57" w:type="dxa"/>
              <w:bottom w:w="57" w:type="dxa"/>
              <w:right w:w="57" w:type="dxa"/>
            </w:tcMar>
          </w:tcPr>
          <w:p w:rsidR="001F0A4A" w:rsidRPr="00B0068A" w:rsidRDefault="001F0A4A" w:rsidP="00F114BF">
            <w:pPr>
              <w:rPr>
                <w:rFonts w:ascii="Segoe UI" w:hAnsi="Segoe UI" w:cs="Segoe UI"/>
                <w:sz w:val="22"/>
              </w:rPr>
            </w:pPr>
            <w:r w:rsidRPr="00B0068A">
              <w:rPr>
                <w:rFonts w:ascii="Segoe UI" w:hAnsi="Segoe UI" w:cs="Segoe UI"/>
                <w:sz w:val="22"/>
              </w:rPr>
              <w:t xml:space="preserve">Die Ziele für die Gestaltung der Prozesse für die Dienstleistung und die Strukturen in denen sie </w:t>
            </w:r>
            <w:r w:rsidR="00F114BF" w:rsidRPr="00B0068A">
              <w:rPr>
                <w:rFonts w:ascii="Segoe UI" w:hAnsi="Segoe UI" w:cs="Segoe UI"/>
                <w:sz w:val="22"/>
              </w:rPr>
              <w:t>ablaufen</w:t>
            </w:r>
            <w:r w:rsidRPr="00B0068A">
              <w:rPr>
                <w:rFonts w:ascii="Segoe UI" w:hAnsi="Segoe UI" w:cs="Segoe UI"/>
                <w:sz w:val="22"/>
              </w:rPr>
              <w:t>, sind dann sehr viel stärker von der Organisation zu bestimmen und zu gestalten. Es ist Verantwortung der Dienstleistungs-</w:t>
            </w:r>
            <w:proofErr w:type="spellStart"/>
            <w:r w:rsidRPr="00B0068A">
              <w:rPr>
                <w:rFonts w:ascii="Segoe UI" w:hAnsi="Segoe UI" w:cs="Segoe UI"/>
                <w:sz w:val="22"/>
              </w:rPr>
              <w:t>organisation</w:t>
            </w:r>
            <w:proofErr w:type="spellEnd"/>
            <w:r w:rsidRPr="00B0068A">
              <w:rPr>
                <w:rFonts w:ascii="Segoe UI" w:hAnsi="Segoe UI" w:cs="Segoe UI"/>
                <w:sz w:val="22"/>
              </w:rPr>
              <w:t xml:space="preserve">, Dienstleistungsprozesse und -strukturen so zu gestalten, dass mit dem  </w:t>
            </w:r>
            <w:r w:rsidR="004E172B" w:rsidRPr="00B0068A">
              <w:rPr>
                <w:rFonts w:ascii="Segoe UI" w:hAnsi="Segoe UI" w:cs="Segoe UI"/>
                <w:sz w:val="22"/>
              </w:rPr>
              <w:t xml:space="preserve">geringstmöglichen </w:t>
            </w:r>
            <w:r w:rsidRPr="00B0068A">
              <w:rPr>
                <w:rFonts w:ascii="Segoe UI" w:hAnsi="Segoe UI" w:cs="Segoe UI"/>
                <w:sz w:val="22"/>
              </w:rPr>
              <w:t>Aufwand</w:t>
            </w:r>
            <w:r w:rsidR="004E172B" w:rsidRPr="00B0068A">
              <w:rPr>
                <w:rFonts w:ascii="Segoe UI" w:hAnsi="Segoe UI" w:cs="Segoe UI"/>
                <w:sz w:val="22"/>
              </w:rPr>
              <w:t xml:space="preserve"> </w:t>
            </w:r>
            <w:r w:rsidRPr="00B0068A">
              <w:rPr>
                <w:rFonts w:ascii="Segoe UI" w:hAnsi="Segoe UI" w:cs="Segoe UI"/>
                <w:sz w:val="22"/>
              </w:rPr>
              <w:t>ein maximales Ergebnis erreicht wird (= Effizienz; Prozess- und Strukturoptimierung).</w:t>
            </w:r>
          </w:p>
        </w:tc>
      </w:tr>
    </w:tbl>
    <w:p w:rsidR="00D878F0" w:rsidRPr="00B0068A" w:rsidRDefault="00D878F0">
      <w:pPr>
        <w:pStyle w:val="Default"/>
        <w:rPr>
          <w:rFonts w:ascii="Segoe UI" w:hAnsi="Segoe UI" w:cs="Segoe UI"/>
        </w:rPr>
      </w:pPr>
    </w:p>
    <w:p w:rsidR="00D878F0" w:rsidRPr="00B0068A" w:rsidRDefault="00D878F0" w:rsidP="00D878F0">
      <w:pPr>
        <w:rPr>
          <w:rFonts w:ascii="Segoe UI" w:hAnsi="Segoe UI" w:cs="Segoe UI"/>
          <w:color w:val="000000"/>
        </w:rPr>
      </w:pPr>
    </w:p>
    <w:sectPr w:rsidR="00D878F0" w:rsidRPr="00B0068A" w:rsidSect="001619D0">
      <w:pgSz w:w="16838" w:h="11906" w:orient="landscape" w:code="9"/>
      <w:pgMar w:top="2268" w:right="454" w:bottom="284" w:left="454" w:header="1418" w:footer="340" w:gutter="0"/>
      <w:cols w:space="567" w:equalWidth="0">
        <w:col w:w="15874" w:space="567"/>
      </w:cols>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7A3" w:rsidRDefault="00E527A3">
      <w:r>
        <w:separator/>
      </w:r>
    </w:p>
  </w:endnote>
  <w:endnote w:type="continuationSeparator" w:id="0">
    <w:p w:rsidR="00E527A3" w:rsidRDefault="00E527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241197" w:rsidP="004A2E44">
    <w:pPr>
      <w:pStyle w:val="Fuzeile"/>
      <w:rPr>
        <w:rStyle w:val="Seitenzahl"/>
      </w:rPr>
    </w:pPr>
    <w:r>
      <w:rPr>
        <w:rStyle w:val="Seitenzahl"/>
      </w:rPr>
      <w:fldChar w:fldCharType="begin"/>
    </w:r>
    <w:r w:rsidR="00E527A3">
      <w:rPr>
        <w:rStyle w:val="Seitenzahl"/>
      </w:rPr>
      <w:instrText xml:space="preserve">PAGE  </w:instrText>
    </w:r>
    <w:r>
      <w:rPr>
        <w:rStyle w:val="Seitenzahl"/>
      </w:rPr>
      <w:fldChar w:fldCharType="end"/>
    </w:r>
  </w:p>
  <w:p w:rsidR="00E527A3" w:rsidRDefault="00E527A3" w:rsidP="004A2E4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E527A3" w:rsidP="00D7029D">
    <w:pPr>
      <w:pStyle w:val="Fuzeile"/>
      <w:ind w:left="284"/>
    </w:pPr>
    <w:r>
      <w:rPr>
        <w:noProof/>
      </w:rPr>
      <w:drawing>
        <wp:anchor distT="0" distB="0" distL="114300" distR="114300" simplePos="0" relativeHeight="251667456" behindDoc="1" locked="0" layoutInCell="1" allowOverlap="1">
          <wp:simplePos x="0" y="0"/>
          <wp:positionH relativeFrom="margin">
            <wp:posOffset>496570</wp:posOffset>
          </wp:positionH>
          <wp:positionV relativeFrom="page">
            <wp:posOffset>5958840</wp:posOffset>
          </wp:positionV>
          <wp:extent cx="3764280" cy="1434465"/>
          <wp:effectExtent l="19050" t="0" r="7620" b="0"/>
          <wp:wrapNone/>
          <wp:docPr id="8" name="Bild 3" descr="\\lwlitcl2user4.ads.lwl.org\desktops$\P080R350\Desktop\LWL_WP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litcl2user4.ads.lwl.org\desktops$\P080R350\Desktop\LWL_WPF_Logo.JPG"/>
                  <pic:cNvPicPr>
                    <a:picLocks noChangeAspect="1" noChangeArrowheads="1"/>
                  </pic:cNvPicPr>
                </pic:nvPicPr>
                <pic:blipFill>
                  <a:blip r:embed="rId1"/>
                  <a:srcRect/>
                  <a:stretch>
                    <a:fillRect/>
                  </a:stretch>
                </pic:blipFill>
                <pic:spPr bwMode="auto">
                  <a:xfrm>
                    <a:off x="0" y="0"/>
                    <a:ext cx="3764280" cy="1434465"/>
                  </a:xfrm>
                  <a:prstGeom prst="rect">
                    <a:avLst/>
                  </a:prstGeom>
                  <a:noFill/>
                  <a:ln w="9525">
                    <a:noFill/>
                    <a:miter lim="800000"/>
                    <a:headEnd/>
                    <a:tailEnd/>
                  </a:ln>
                </pic:spPr>
              </pic:pic>
            </a:graphicData>
          </a:graphic>
        </wp:anchor>
      </w:drawing>
    </w:r>
    <w:r w:rsidRPr="00E67B24">
      <w:rPr>
        <w:noProof/>
      </w:rPr>
      <w:drawing>
        <wp:anchor distT="0" distB="0" distL="114300" distR="114300" simplePos="0" relativeHeight="251666432" behindDoc="1" locked="0" layoutInCell="1" allowOverlap="1">
          <wp:simplePos x="0" y="0"/>
          <wp:positionH relativeFrom="margin">
            <wp:posOffset>6845272</wp:posOffset>
          </wp:positionH>
          <wp:positionV relativeFrom="page">
            <wp:posOffset>5958673</wp:posOffset>
          </wp:positionV>
          <wp:extent cx="2339773" cy="1507252"/>
          <wp:effectExtent l="19050" t="0" r="2540" b="0"/>
          <wp:wrapNone/>
          <wp:docPr id="7" name="Bild 2" descr="\\lwlitcl2user4.ads.lwl.org\desktops$\P080R350\Desktop\LWL_logo_4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litcl2user4.ads.lwl.org\desktops$\P080R350\Desktop\LWL_logo_4c_RGB.jpg"/>
                  <pic:cNvPicPr>
                    <a:picLocks noChangeAspect="1" noChangeArrowheads="1"/>
                  </pic:cNvPicPr>
                </pic:nvPicPr>
                <pic:blipFill>
                  <a:blip r:embed="rId2"/>
                  <a:srcRect l="15964" t="15625" r="14977" b="13125"/>
                  <a:stretch>
                    <a:fillRect/>
                  </a:stretch>
                </pic:blipFill>
                <pic:spPr bwMode="auto">
                  <a:xfrm>
                    <a:off x="0" y="0"/>
                    <a:ext cx="2340610" cy="1511935"/>
                  </a:xfrm>
                  <a:prstGeom prst="rect">
                    <a:avLst/>
                  </a:prstGeom>
                  <a:noFill/>
                  <a:ln w="9525">
                    <a:noFill/>
                    <a:miter lim="800000"/>
                    <a:headEnd/>
                    <a:tailEnd/>
                  </a:ln>
                </pic:spPr>
              </pic:pic>
            </a:graphicData>
          </a:graphic>
        </wp:anchor>
      </w:drawing>
    </w:r>
    <w:r w:rsidR="00241197">
      <w:rPr>
        <w:noProof/>
      </w:rPr>
      <w:pict>
        <v:rect id="Rectangle 1" o:spid="_x0000_s14337" style="position:absolute;left:0;text-align:left;margin-left:-1in;margin-top:457.9pt;width:1in;height:2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" fillcolor="#00325f" stroked="f">
          <v:textbox inset="0,0,0,0"/>
          <w10:wrap anchorx="margin"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E527A3" w:rsidP="00D7029D">
    <w:pPr>
      <w:pStyle w:val="Fuzeile"/>
      <w:ind w:left="28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241197" w:rsidP="004A2E44">
    <w:pPr>
      <w:pStyle w:val="Fuzeile"/>
      <w:rPr>
        <w:rStyle w:val="Seitenzahl"/>
      </w:rPr>
    </w:pPr>
    <w:r>
      <w:rPr>
        <w:rStyle w:val="Seitenzahl"/>
      </w:rPr>
      <w:fldChar w:fldCharType="begin"/>
    </w:r>
    <w:r w:rsidR="00E527A3">
      <w:rPr>
        <w:rStyle w:val="Seitenzahl"/>
      </w:rPr>
      <w:instrText xml:space="preserve">PAGE  </w:instrText>
    </w:r>
    <w:r>
      <w:rPr>
        <w:rStyle w:val="Seitenzahl"/>
      </w:rPr>
      <w:fldChar w:fldCharType="end"/>
    </w:r>
  </w:p>
  <w:p w:rsidR="00E527A3" w:rsidRDefault="00E527A3" w:rsidP="004A2E44">
    <w:pPr>
      <w:pStyle w:val="Fuzeil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Pr="00013310" w:rsidRDefault="00241197" w:rsidP="00013310">
    <w:pPr>
      <w:pStyle w:val="Fuzeile"/>
      <w:tabs>
        <w:tab w:val="clear" w:pos="4536"/>
        <w:tab w:val="clear" w:pos="9072"/>
        <w:tab w:val="left" w:pos="13325"/>
      </w:tabs>
      <w:rPr>
        <w:rFonts w:ascii="Segoe UI" w:hAnsi="Segoe UI" w:cs="Segoe UI"/>
        <w:sz w:val="20"/>
      </w:rPr>
    </w:pPr>
    <w:r w:rsidRPr="00013310">
      <w:rPr>
        <w:rStyle w:val="Seitenzahl"/>
        <w:rFonts w:ascii="Segoe UI" w:hAnsi="Segoe UI" w:cs="Segoe UI"/>
        <w:sz w:val="20"/>
      </w:rPr>
      <w:fldChar w:fldCharType="begin"/>
    </w:r>
    <w:r w:rsidR="00E527A3" w:rsidRPr="00013310">
      <w:rPr>
        <w:rStyle w:val="Seitenzahl"/>
        <w:rFonts w:ascii="Segoe UI" w:hAnsi="Segoe UI" w:cs="Segoe UI"/>
        <w:sz w:val="20"/>
      </w:rPr>
      <w:instrText xml:space="preserve">PAGE  </w:instrText>
    </w:r>
    <w:r w:rsidRPr="00013310">
      <w:rPr>
        <w:rStyle w:val="Seitenzahl"/>
        <w:rFonts w:ascii="Segoe UI" w:hAnsi="Segoe UI" w:cs="Segoe UI"/>
        <w:sz w:val="20"/>
      </w:rPr>
      <w:fldChar w:fldCharType="separate"/>
    </w:r>
    <w:r w:rsidR="004C3EDC">
      <w:rPr>
        <w:rStyle w:val="Seitenzahl"/>
        <w:rFonts w:ascii="Segoe UI" w:hAnsi="Segoe UI" w:cs="Segoe UI"/>
        <w:noProof/>
        <w:sz w:val="20"/>
      </w:rPr>
      <w:t>10</w:t>
    </w:r>
    <w:r w:rsidRPr="00013310">
      <w:rPr>
        <w:rStyle w:val="Seitenzahl"/>
        <w:rFonts w:ascii="Segoe UI" w:hAnsi="Segoe UI" w:cs="Segoe UI"/>
        <w:sz w:val="20"/>
      </w:rPr>
      <w:fldChar w:fldCharType="end"/>
    </w:r>
    <w:r w:rsidR="00E527A3">
      <w:rPr>
        <w:rStyle w:val="Seitenzahl"/>
        <w:rFonts w:ascii="Segoe UI" w:hAnsi="Segoe UI" w:cs="Segoe UI"/>
        <w:sz w:val="20"/>
      </w:rPr>
      <w:tab/>
    </w:r>
    <w:r w:rsidR="00E527A3" w:rsidRPr="00013310">
      <w:rPr>
        <w:rStyle w:val="Seitenzahl"/>
        <w:rFonts w:ascii="Segoe UI" w:hAnsi="Segoe UI" w:cs="Segoe UI"/>
        <w:sz w:val="20"/>
      </w:rPr>
      <w:t>Stand: 01.03.2017</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241197" w:rsidP="004A2E44">
    <w:pPr>
      <w:pStyle w:val="Fuzeile"/>
      <w:rPr>
        <w:rStyle w:val="Seitenzahl"/>
      </w:rPr>
    </w:pPr>
    <w:r>
      <w:rPr>
        <w:rStyle w:val="Seitenzahl"/>
      </w:rPr>
      <w:fldChar w:fldCharType="begin"/>
    </w:r>
    <w:r w:rsidR="00E527A3">
      <w:rPr>
        <w:rStyle w:val="Seitenzahl"/>
      </w:rPr>
      <w:instrText xml:space="preserve">PAGE  </w:instrText>
    </w:r>
    <w:r>
      <w:rPr>
        <w:rStyle w:val="Seitenzahl"/>
      </w:rPr>
      <w:fldChar w:fldCharType="end"/>
    </w:r>
  </w:p>
  <w:p w:rsidR="00E527A3" w:rsidRDefault="00E527A3" w:rsidP="004A2E44">
    <w:pPr>
      <w:pStyle w:val="Fuzeil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Pr="00013310" w:rsidRDefault="00241197" w:rsidP="00013310">
    <w:pPr>
      <w:tabs>
        <w:tab w:val="left" w:pos="13183"/>
      </w:tabs>
      <w:rPr>
        <w:rFonts w:ascii="Segoe UI" w:hAnsi="Segoe UI" w:cs="Segoe UI"/>
        <w:sz w:val="20"/>
      </w:rPr>
    </w:pPr>
    <w:r w:rsidRPr="00013310">
      <w:rPr>
        <w:rFonts w:ascii="Segoe UI" w:hAnsi="Segoe UI" w:cs="Segoe UI"/>
        <w:sz w:val="20"/>
      </w:rPr>
      <w:fldChar w:fldCharType="begin"/>
    </w:r>
    <w:r w:rsidR="00E527A3" w:rsidRPr="00013310">
      <w:rPr>
        <w:rFonts w:ascii="Segoe UI" w:hAnsi="Segoe UI" w:cs="Segoe UI"/>
        <w:sz w:val="20"/>
      </w:rPr>
      <w:instrText xml:space="preserve">PAGE  </w:instrText>
    </w:r>
    <w:r w:rsidRPr="00013310">
      <w:rPr>
        <w:rFonts w:ascii="Segoe UI" w:hAnsi="Segoe UI" w:cs="Segoe UI"/>
        <w:sz w:val="20"/>
      </w:rPr>
      <w:fldChar w:fldCharType="separate"/>
    </w:r>
    <w:r w:rsidR="004C3EDC">
      <w:rPr>
        <w:rFonts w:ascii="Segoe UI" w:hAnsi="Segoe UI" w:cs="Segoe UI"/>
        <w:noProof/>
        <w:sz w:val="20"/>
      </w:rPr>
      <w:t>59</w:t>
    </w:r>
    <w:r w:rsidRPr="00013310">
      <w:rPr>
        <w:rFonts w:ascii="Segoe UI" w:hAnsi="Segoe UI" w:cs="Segoe UI"/>
        <w:sz w:val="20"/>
      </w:rPr>
      <w:fldChar w:fldCharType="end"/>
    </w:r>
    <w:r w:rsidR="00E527A3">
      <w:rPr>
        <w:rFonts w:ascii="Segoe UI" w:hAnsi="Segoe UI" w:cs="Segoe UI"/>
        <w:sz w:val="20"/>
      </w:rPr>
      <w:tab/>
    </w:r>
    <w:r w:rsidR="00E527A3" w:rsidRPr="00013310">
      <w:rPr>
        <w:rFonts w:ascii="Segoe UI" w:hAnsi="Segoe UI" w:cs="Segoe UI"/>
        <w:sz w:val="20"/>
      </w:rPr>
      <w:t xml:space="preserve">Stand: </w:t>
    </w:r>
    <w:r w:rsidR="00E527A3">
      <w:rPr>
        <w:rFonts w:ascii="Segoe UI" w:hAnsi="Segoe UI" w:cs="Segoe UI"/>
        <w:sz w:val="20"/>
      </w:rPr>
      <w:t>24.05.2018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7A3" w:rsidRDefault="00E527A3">
      <w:r>
        <w:separator/>
      </w:r>
    </w:p>
  </w:footnote>
  <w:footnote w:type="continuationSeparator" w:id="0">
    <w:p w:rsidR="00E527A3" w:rsidRDefault="00E527A3">
      <w:r>
        <w:continuationSeparator/>
      </w:r>
    </w:p>
  </w:footnote>
  <w:footnote w:id="1">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2">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3">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4">
    <w:p w:rsidR="00E527A3" w:rsidRDefault="00E527A3" w:rsidP="002F1037">
      <w:pPr>
        <w:pStyle w:val="Funotentext"/>
        <w:ind w:left="2898"/>
        <w:jc w:val="both"/>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5">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6">
    <w:p w:rsidR="00E527A3" w:rsidRDefault="00E527A3">
      <w:pPr>
        <w:pStyle w:val="Funotentext"/>
      </w:pPr>
      <w:r>
        <w:rPr>
          <w:rStyle w:val="Funotenzeichen"/>
        </w:rPr>
        <w:footnoteRef/>
      </w:r>
      <w:r>
        <w:t xml:space="preserve"> Insbesondere zu Beginn eines WPF-Pflegeverhältnisses besteht ein höherer Beratungsbedarf, insofern ist der Schlüssel 1:20 zu Anfang nicht die Regel</w:t>
      </w:r>
    </w:p>
  </w:footnote>
  <w:footnote w:id="7">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8">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9">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10">
    <w:p w:rsidR="00E527A3" w:rsidRDefault="00E527A3" w:rsidP="002F1037">
      <w:pPr>
        <w:pStyle w:val="Funotentext"/>
        <w:ind w:left="2898"/>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11">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12">
    <w:p w:rsidR="00E527A3" w:rsidRDefault="00E527A3" w:rsidP="002F1037">
      <w:pPr>
        <w:pStyle w:val="Funotentext"/>
        <w:rPr>
          <w:rFonts w:ascii="Arial" w:hAnsi="Arial" w:cs="Arial"/>
          <w:sz w:val="18"/>
        </w:rPr>
      </w:pPr>
      <w:r>
        <w:rPr>
          <w:rStyle w:val="Funotenzeichen"/>
          <w:rFonts w:cs="Arial"/>
        </w:rPr>
        <w:sym w:font="Wingdings" w:char="F0CB"/>
      </w:r>
      <w:r>
        <w:rPr>
          <w:rFonts w:ascii="Arial" w:hAnsi="Arial" w:cs="Arial"/>
          <w:sz w:val="18"/>
        </w:rPr>
        <w:t xml:space="preserve"> E bedeutet „Ereignis“ und ist nicht als Prozessschritt nummeriert.</w:t>
      </w:r>
    </w:p>
  </w:footnote>
  <w:footnote w:id="13">
    <w:p w:rsidR="00E527A3" w:rsidRDefault="00E527A3" w:rsidP="0025328E">
      <w:pPr>
        <w:pStyle w:val="Funotentext"/>
        <w:rPr>
          <w:rFonts w:ascii="Arial" w:hAnsi="Arial" w:cs="Arial"/>
          <w:lang w:val="en-GB"/>
        </w:rPr>
      </w:pPr>
      <w:r>
        <w:rPr>
          <w:rStyle w:val="Funotenzeichen"/>
          <w:rFonts w:cs="Arial"/>
        </w:rPr>
        <w:footnoteRef/>
      </w:r>
      <w:r>
        <w:rPr>
          <w:rFonts w:ascii="Arial" w:hAnsi="Arial" w:cs="Arial"/>
          <w:lang w:val="en-GB"/>
        </w:rPr>
        <w:t xml:space="preserve"> American Marketing Association (2004)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241197" w:rsidP="0014678F">
    <w:pPr>
      <w:pStyle w:val="Kopfzeile"/>
      <w:tabs>
        <w:tab w:val="clear" w:pos="4536"/>
        <w:tab w:val="clear" w:pos="9072"/>
        <w:tab w:val="left" w:pos="5220"/>
        <w:tab w:val="left" w:pos="12474"/>
      </w:tabs>
      <w:ind w:left="284"/>
      <w:jc w:val="both"/>
      <w:rPr>
        <w:sz w:val="16"/>
      </w:rPr>
    </w:pPr>
    <w:r w:rsidRPr="00241197">
      <w:rPr>
        <w:noProof/>
      </w:rPr>
      <w:pict>
        <v:rect id="Rectangle 2" o:spid="_x0000_s14338" style="position:absolute;left:0;text-align:left;margin-left:-1in;margin-top:-6.1pt;width:1in;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" fillcolor="#00325f" stroked="f">
          <v:textbox inset="0,0,0,0"/>
          <w10:wrap anchorx="margin" anchory="page"/>
        </v:rect>
      </w:pict>
    </w:r>
  </w:p>
  <w:p w:rsidR="00E527A3" w:rsidRDefault="00E527A3">
    <w:pPr>
      <w:pStyle w:val="Kopfzeile"/>
      <w:tabs>
        <w:tab w:val="clear" w:pos="4536"/>
        <w:tab w:val="clear" w:pos="9072"/>
        <w:tab w:val="left" w:pos="5220"/>
        <w:tab w:val="left" w:pos="12780"/>
      </w:tabs>
      <w:ind w:left="1080"/>
      <w:jc w:val="both"/>
      <w:rPr>
        <w:sz w:val="16"/>
      </w:rPr>
    </w:pPr>
  </w:p>
  <w:p w:rsidR="00E527A3" w:rsidRDefault="00E527A3">
    <w:pPr>
      <w:pStyle w:val="Kopfzeile"/>
      <w:tabs>
        <w:tab w:val="clear" w:pos="4536"/>
        <w:tab w:val="clear" w:pos="9072"/>
        <w:tab w:val="left" w:pos="5220"/>
        <w:tab w:val="left" w:pos="12780"/>
      </w:tabs>
      <w:ind w:left="1080"/>
      <w:jc w:val="both"/>
      <w:rPr>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E527A3" w:rsidP="00013310">
    <w:pPr>
      <w:pStyle w:val="Kopfzeile"/>
      <w:tabs>
        <w:tab w:val="clear" w:pos="4536"/>
        <w:tab w:val="clear" w:pos="9072"/>
        <w:tab w:val="left" w:pos="5220"/>
        <w:tab w:val="left" w:pos="12474"/>
      </w:tabs>
      <w:jc w:val="both"/>
      <w:rPr>
        <w:sz w:val="16"/>
      </w:rPr>
    </w:pPr>
  </w:p>
  <w:p w:rsidR="00E527A3" w:rsidRDefault="00E527A3">
    <w:pPr>
      <w:pStyle w:val="Kopfzeile"/>
      <w:tabs>
        <w:tab w:val="clear" w:pos="4536"/>
        <w:tab w:val="clear" w:pos="9072"/>
        <w:tab w:val="left" w:pos="5220"/>
        <w:tab w:val="left" w:pos="12780"/>
      </w:tabs>
      <w:ind w:left="1080"/>
      <w:jc w:val="both"/>
      <w:rPr>
        <w:sz w:val="16"/>
      </w:rPr>
    </w:pPr>
    <w:r>
      <w:rPr>
        <w:noProof/>
        <w:sz w:val="16"/>
      </w:rPr>
      <w:drawing>
        <wp:anchor distT="0" distB="0" distL="114300" distR="114300" simplePos="0" relativeHeight="251688960" behindDoc="0" locked="0" layoutInCell="1" allowOverlap="1">
          <wp:simplePos x="0" y="0"/>
          <wp:positionH relativeFrom="margin">
            <wp:posOffset>-11430</wp:posOffset>
          </wp:positionH>
          <wp:positionV relativeFrom="page">
            <wp:posOffset>474345</wp:posOffset>
          </wp:positionV>
          <wp:extent cx="2493645" cy="931545"/>
          <wp:effectExtent l="19050" t="0" r="1905" b="0"/>
          <wp:wrapNone/>
          <wp:docPr id="24" name="Bild 3" descr="\\lwlitcl2user4.ads.lwl.org\desktops$\P080R350\Desktop\LWL_WP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litcl2user4.ads.lwl.org\desktops$\P080R350\Desktop\LWL_WPF_Logo.JPG"/>
                  <pic:cNvPicPr>
                    <a:picLocks noChangeAspect="1" noChangeArrowheads="1"/>
                  </pic:cNvPicPr>
                </pic:nvPicPr>
                <pic:blipFill>
                  <a:blip r:embed="rId1"/>
                  <a:srcRect/>
                  <a:stretch>
                    <a:fillRect/>
                  </a:stretch>
                </pic:blipFill>
                <pic:spPr bwMode="auto">
                  <a:xfrm>
                    <a:off x="0" y="0"/>
                    <a:ext cx="2493645" cy="931545"/>
                  </a:xfrm>
                  <a:prstGeom prst="rect">
                    <a:avLst/>
                  </a:prstGeom>
                  <a:noFill/>
                  <a:ln w="9525">
                    <a:noFill/>
                    <a:miter lim="800000"/>
                    <a:headEnd/>
                    <a:tailEnd/>
                  </a:ln>
                </pic:spPr>
              </pic:pic>
            </a:graphicData>
          </a:graphic>
        </wp:anchor>
      </w:drawing>
    </w:r>
    <w:r>
      <w:rPr>
        <w:noProof/>
        <w:sz w:val="16"/>
      </w:rPr>
      <w:drawing>
        <wp:anchor distT="0" distB="0" distL="114300" distR="114300" simplePos="0" relativeHeight="251689984" behindDoc="0" locked="0" layoutInCell="1" allowOverlap="1">
          <wp:simplePos x="0" y="0"/>
          <wp:positionH relativeFrom="margin">
            <wp:posOffset>7830486</wp:posOffset>
          </wp:positionH>
          <wp:positionV relativeFrom="page">
            <wp:posOffset>534838</wp:posOffset>
          </wp:positionV>
          <wp:extent cx="1446170" cy="931653"/>
          <wp:effectExtent l="19050" t="0" r="1630" b="0"/>
          <wp:wrapNone/>
          <wp:docPr id="25" name="Bild 2" descr="\\lwlitcl2user4.ads.lwl.org\desktops$\P080R350\Desktop\LWL_logo_4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litcl2user4.ads.lwl.org\desktops$\P080R350\Desktop\LWL_logo_4c_RGB.jpg"/>
                  <pic:cNvPicPr>
                    <a:picLocks noChangeAspect="1" noChangeArrowheads="1"/>
                  </pic:cNvPicPr>
                </pic:nvPicPr>
                <pic:blipFill>
                  <a:blip r:embed="rId2"/>
                  <a:srcRect l="15964" t="15625" r="14977" b="13125"/>
                  <a:stretch>
                    <a:fillRect/>
                  </a:stretch>
                </pic:blipFill>
                <pic:spPr bwMode="auto">
                  <a:xfrm>
                    <a:off x="0" y="0"/>
                    <a:ext cx="1446170" cy="931653"/>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Default="00E527A3" w:rsidP="000078B7">
    <w:pPr>
      <w:pStyle w:val="Kopfzeile"/>
      <w:tabs>
        <w:tab w:val="clear" w:pos="4536"/>
        <w:tab w:val="clear" w:pos="9072"/>
        <w:tab w:val="left" w:pos="360"/>
        <w:tab w:val="left" w:pos="4678"/>
        <w:tab w:val="left" w:pos="5580"/>
        <w:tab w:val="left" w:pos="12960"/>
      </w:tabs>
      <w:spacing w:after="240"/>
      <w:ind w:left="426"/>
    </w:pPr>
    <w:r>
      <w:rPr>
        <w:noProof/>
      </w:rPr>
      <w:drawing>
        <wp:anchor distT="0" distB="0" distL="114300" distR="114300" simplePos="0" relativeHeight="251685888" behindDoc="0" locked="0" layoutInCell="1" allowOverlap="1">
          <wp:simplePos x="0" y="0"/>
          <wp:positionH relativeFrom="margin">
            <wp:posOffset>235789</wp:posOffset>
          </wp:positionH>
          <wp:positionV relativeFrom="page">
            <wp:posOffset>428445</wp:posOffset>
          </wp:positionV>
          <wp:extent cx="2494148" cy="931653"/>
          <wp:effectExtent l="19050" t="0" r="5715" b="0"/>
          <wp:wrapNone/>
          <wp:docPr id="22" name="Bild 3" descr="\\lwlitcl2user4.ads.lwl.org\desktops$\P080R350\Desktop\LWL_WP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litcl2user4.ads.lwl.org\desktops$\P080R350\Desktop\LWL_WPF_Logo.JPG"/>
                  <pic:cNvPicPr>
                    <a:picLocks noChangeAspect="1" noChangeArrowheads="1"/>
                  </pic:cNvPicPr>
                </pic:nvPicPr>
                <pic:blipFill>
                  <a:blip r:embed="rId1"/>
                  <a:srcRect/>
                  <a:stretch>
                    <a:fillRect/>
                  </a:stretch>
                </pic:blipFill>
                <pic:spPr bwMode="auto">
                  <a:xfrm>
                    <a:off x="0" y="0"/>
                    <a:ext cx="2489835" cy="93154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margin">
            <wp:posOffset>8551653</wp:posOffset>
          </wp:positionH>
          <wp:positionV relativeFrom="page">
            <wp:posOffset>428445</wp:posOffset>
          </wp:positionV>
          <wp:extent cx="1446805" cy="931653"/>
          <wp:effectExtent l="19050" t="0" r="994" b="0"/>
          <wp:wrapNone/>
          <wp:docPr id="23" name="Bild 2" descr="\\lwlitcl2user4.ads.lwl.org\desktops$\P080R350\Desktop\LWL_logo_4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litcl2user4.ads.lwl.org\desktops$\P080R350\Desktop\LWL_logo_4c_RGB.jpg"/>
                  <pic:cNvPicPr>
                    <a:picLocks noChangeAspect="1" noChangeArrowheads="1"/>
                  </pic:cNvPicPr>
                </pic:nvPicPr>
                <pic:blipFill>
                  <a:blip r:embed="rId2"/>
                  <a:srcRect l="15964" t="15625" r="14977" b="13125"/>
                  <a:stretch>
                    <a:fillRect/>
                  </a:stretch>
                </pic:blipFill>
                <pic:spPr bwMode="auto">
                  <a:xfrm>
                    <a:off x="0" y="0"/>
                    <a:ext cx="1446806" cy="931652"/>
                  </a:xfrm>
                  <a:prstGeom prst="rect">
                    <a:avLst/>
                  </a:prstGeom>
                  <a:noFill/>
                  <a:ln w="9525">
                    <a:noFill/>
                    <a:miter lim="800000"/>
                    <a:headEnd/>
                    <a:tailEnd/>
                  </a:ln>
                </pic:spPr>
              </pic:pic>
            </a:graphicData>
          </a:graphic>
        </wp:anchor>
      </w:drawing>
    </w:r>
  </w:p>
  <w:p w:rsidR="00E527A3" w:rsidRDefault="00E527A3" w:rsidP="00575E86">
    <w:pPr>
      <w:pStyle w:val="Kopfzeile"/>
      <w:tabs>
        <w:tab w:val="clear" w:pos="4536"/>
        <w:tab w:val="clear" w:pos="9072"/>
        <w:tab w:val="left" w:pos="360"/>
        <w:tab w:val="left" w:pos="4678"/>
        <w:tab w:val="left" w:pos="5580"/>
        <w:tab w:val="left" w:pos="12960"/>
      </w:tabs>
      <w:spacing w:after="240"/>
      <w:ind w:left="426"/>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A3" w:rsidRPr="00BE32B9" w:rsidRDefault="00E527A3" w:rsidP="000078B7">
    <w:pPr>
      <w:pStyle w:val="Kopfzeile"/>
      <w:tabs>
        <w:tab w:val="clear" w:pos="4536"/>
        <w:tab w:val="clear" w:pos="9072"/>
        <w:tab w:val="left" w:pos="360"/>
        <w:tab w:val="left" w:pos="4678"/>
        <w:tab w:val="left" w:pos="5580"/>
        <w:tab w:val="left" w:pos="12960"/>
      </w:tabs>
      <w:spacing w:after="240"/>
      <w:ind w:left="426"/>
      <w:rPr>
        <w:b/>
      </w:rPr>
    </w:pPr>
    <w:r>
      <w:rPr>
        <w:noProof/>
      </w:rPr>
      <w:drawing>
        <wp:anchor distT="0" distB="0" distL="114300" distR="114300" simplePos="0" relativeHeight="251682816" behindDoc="0" locked="0" layoutInCell="1" allowOverlap="1">
          <wp:simplePos x="0" y="0"/>
          <wp:positionH relativeFrom="margin">
            <wp:posOffset>83185</wp:posOffset>
          </wp:positionH>
          <wp:positionV relativeFrom="page">
            <wp:posOffset>275590</wp:posOffset>
          </wp:positionV>
          <wp:extent cx="2489835" cy="931545"/>
          <wp:effectExtent l="19050" t="0" r="5715" b="0"/>
          <wp:wrapNone/>
          <wp:docPr id="17" name="Bild 3" descr="\\lwlitcl2user4.ads.lwl.org\desktops$\P080R350\Desktop\LWL_WP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litcl2user4.ads.lwl.org\desktops$\P080R350\Desktop\LWL_WPF_Logo.JPG"/>
                  <pic:cNvPicPr>
                    <a:picLocks noChangeAspect="1" noChangeArrowheads="1"/>
                  </pic:cNvPicPr>
                </pic:nvPicPr>
                <pic:blipFill>
                  <a:blip r:embed="rId1"/>
                  <a:srcRect/>
                  <a:stretch>
                    <a:fillRect/>
                  </a:stretch>
                </pic:blipFill>
                <pic:spPr bwMode="auto">
                  <a:xfrm>
                    <a:off x="0" y="0"/>
                    <a:ext cx="2489835" cy="93154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margin">
            <wp:posOffset>8399253</wp:posOffset>
          </wp:positionH>
          <wp:positionV relativeFrom="page">
            <wp:posOffset>276046</wp:posOffset>
          </wp:positionV>
          <wp:extent cx="1446806" cy="931652"/>
          <wp:effectExtent l="19050" t="0" r="994" b="0"/>
          <wp:wrapNone/>
          <wp:docPr id="16" name="Bild 2" descr="\\lwlitcl2user4.ads.lwl.org\desktops$\P080R350\Desktop\LWL_logo_4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litcl2user4.ads.lwl.org\desktops$\P080R350\Desktop\LWL_logo_4c_RGB.jpg"/>
                  <pic:cNvPicPr>
                    <a:picLocks noChangeAspect="1" noChangeArrowheads="1"/>
                  </pic:cNvPicPr>
                </pic:nvPicPr>
                <pic:blipFill>
                  <a:blip r:embed="rId2"/>
                  <a:srcRect l="15964" t="15625" r="14977" b="13125"/>
                  <a:stretch>
                    <a:fillRect/>
                  </a:stretch>
                </pic:blipFill>
                <pic:spPr bwMode="auto">
                  <a:xfrm>
                    <a:off x="0" y="0"/>
                    <a:ext cx="1446806" cy="931652"/>
                  </a:xfrm>
                  <a:prstGeom prst="rect">
                    <a:avLst/>
                  </a:prstGeom>
                  <a:noFill/>
                  <a:ln w="9525">
                    <a:noFill/>
                    <a:miter lim="800000"/>
                    <a:headEnd/>
                    <a:tailEnd/>
                  </a:ln>
                </pic:spPr>
              </pic:pic>
            </a:graphicData>
          </a:graphic>
        </wp:anchor>
      </w:drawing>
    </w:r>
    <w:r>
      <w:tab/>
    </w:r>
  </w:p>
  <w:p w:rsidR="00E527A3" w:rsidRDefault="00E527A3" w:rsidP="00575E86">
    <w:pPr>
      <w:pStyle w:val="Kopfzeile"/>
      <w:tabs>
        <w:tab w:val="clear" w:pos="4536"/>
        <w:tab w:val="clear" w:pos="9072"/>
        <w:tab w:val="left" w:pos="360"/>
        <w:tab w:val="left" w:pos="4678"/>
        <w:tab w:val="left" w:pos="5580"/>
        <w:tab w:val="left" w:pos="12960"/>
      </w:tabs>
      <w:spacing w:after="240"/>
      <w:ind w:left="42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6884FC6"/>
    <w:multiLevelType w:val="hybridMultilevel"/>
    <w:tmpl w:val="40BA81FC"/>
    <w:lvl w:ilvl="0" w:tplc="04070001">
      <w:start w:val="1"/>
      <w:numFmt w:val="bullet"/>
      <w:lvlText w:val=""/>
      <w:lvlJc w:val="left"/>
      <w:pPr>
        <w:tabs>
          <w:tab w:val="num" w:pos="714"/>
        </w:tabs>
        <w:ind w:left="714" w:hanging="360"/>
      </w:pPr>
      <w:rPr>
        <w:rFonts w:ascii="Symbol" w:hAnsi="Symbol" w:hint="default"/>
      </w:rPr>
    </w:lvl>
    <w:lvl w:ilvl="1" w:tplc="04070003" w:tentative="1">
      <w:start w:val="1"/>
      <w:numFmt w:val="bullet"/>
      <w:lvlText w:val="o"/>
      <w:lvlJc w:val="left"/>
      <w:pPr>
        <w:tabs>
          <w:tab w:val="num" w:pos="1434"/>
        </w:tabs>
        <w:ind w:left="1434" w:hanging="360"/>
      </w:pPr>
      <w:rPr>
        <w:rFonts w:ascii="Courier New" w:hAnsi="Courier New" w:hint="default"/>
      </w:rPr>
    </w:lvl>
    <w:lvl w:ilvl="2" w:tplc="04070005" w:tentative="1">
      <w:start w:val="1"/>
      <w:numFmt w:val="bullet"/>
      <w:lvlText w:val=""/>
      <w:lvlJc w:val="left"/>
      <w:pPr>
        <w:tabs>
          <w:tab w:val="num" w:pos="2154"/>
        </w:tabs>
        <w:ind w:left="2154" w:hanging="360"/>
      </w:pPr>
      <w:rPr>
        <w:rFonts w:ascii="Wingdings" w:hAnsi="Wingdings" w:hint="default"/>
      </w:rPr>
    </w:lvl>
    <w:lvl w:ilvl="3" w:tplc="04070001" w:tentative="1">
      <w:start w:val="1"/>
      <w:numFmt w:val="bullet"/>
      <w:lvlText w:val=""/>
      <w:lvlJc w:val="left"/>
      <w:pPr>
        <w:tabs>
          <w:tab w:val="num" w:pos="2874"/>
        </w:tabs>
        <w:ind w:left="2874" w:hanging="360"/>
      </w:pPr>
      <w:rPr>
        <w:rFonts w:ascii="Symbol" w:hAnsi="Symbol" w:hint="default"/>
      </w:rPr>
    </w:lvl>
    <w:lvl w:ilvl="4" w:tplc="04070003" w:tentative="1">
      <w:start w:val="1"/>
      <w:numFmt w:val="bullet"/>
      <w:lvlText w:val="o"/>
      <w:lvlJc w:val="left"/>
      <w:pPr>
        <w:tabs>
          <w:tab w:val="num" w:pos="3594"/>
        </w:tabs>
        <w:ind w:left="3594" w:hanging="360"/>
      </w:pPr>
      <w:rPr>
        <w:rFonts w:ascii="Courier New" w:hAnsi="Courier New" w:hint="default"/>
      </w:rPr>
    </w:lvl>
    <w:lvl w:ilvl="5" w:tplc="04070005" w:tentative="1">
      <w:start w:val="1"/>
      <w:numFmt w:val="bullet"/>
      <w:lvlText w:val=""/>
      <w:lvlJc w:val="left"/>
      <w:pPr>
        <w:tabs>
          <w:tab w:val="num" w:pos="4314"/>
        </w:tabs>
        <w:ind w:left="4314" w:hanging="360"/>
      </w:pPr>
      <w:rPr>
        <w:rFonts w:ascii="Wingdings" w:hAnsi="Wingdings" w:hint="default"/>
      </w:rPr>
    </w:lvl>
    <w:lvl w:ilvl="6" w:tplc="04070001" w:tentative="1">
      <w:start w:val="1"/>
      <w:numFmt w:val="bullet"/>
      <w:lvlText w:val=""/>
      <w:lvlJc w:val="left"/>
      <w:pPr>
        <w:tabs>
          <w:tab w:val="num" w:pos="5034"/>
        </w:tabs>
        <w:ind w:left="5034" w:hanging="360"/>
      </w:pPr>
      <w:rPr>
        <w:rFonts w:ascii="Symbol" w:hAnsi="Symbol" w:hint="default"/>
      </w:rPr>
    </w:lvl>
    <w:lvl w:ilvl="7" w:tplc="04070003" w:tentative="1">
      <w:start w:val="1"/>
      <w:numFmt w:val="bullet"/>
      <w:lvlText w:val="o"/>
      <w:lvlJc w:val="left"/>
      <w:pPr>
        <w:tabs>
          <w:tab w:val="num" w:pos="5754"/>
        </w:tabs>
        <w:ind w:left="5754" w:hanging="360"/>
      </w:pPr>
      <w:rPr>
        <w:rFonts w:ascii="Courier New" w:hAnsi="Courier New" w:hint="default"/>
      </w:rPr>
    </w:lvl>
    <w:lvl w:ilvl="8" w:tplc="04070005" w:tentative="1">
      <w:start w:val="1"/>
      <w:numFmt w:val="bullet"/>
      <w:lvlText w:val=""/>
      <w:lvlJc w:val="left"/>
      <w:pPr>
        <w:tabs>
          <w:tab w:val="num" w:pos="6474"/>
        </w:tabs>
        <w:ind w:left="6474" w:hanging="360"/>
      </w:pPr>
      <w:rPr>
        <w:rFonts w:ascii="Wingdings" w:hAnsi="Wingdings" w:hint="default"/>
      </w:rPr>
    </w:lvl>
  </w:abstractNum>
  <w:abstractNum w:abstractNumId="2">
    <w:nsid w:val="08E972A0"/>
    <w:multiLevelType w:val="hybridMultilevel"/>
    <w:tmpl w:val="8BA4B08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9C73BBA"/>
    <w:multiLevelType w:val="multilevel"/>
    <w:tmpl w:val="F1AAC95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4">
    <w:nsid w:val="0CFB2670"/>
    <w:multiLevelType w:val="hybridMultilevel"/>
    <w:tmpl w:val="86A4A28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0D6B7943"/>
    <w:multiLevelType w:val="multilevel"/>
    <w:tmpl w:val="9F66B4B8"/>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D123FD"/>
    <w:multiLevelType w:val="hybridMultilevel"/>
    <w:tmpl w:val="CC7C45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12B31240"/>
    <w:multiLevelType w:val="hybridMultilevel"/>
    <w:tmpl w:val="908A8CE4"/>
    <w:lvl w:ilvl="0" w:tplc="04070001">
      <w:start w:val="1"/>
      <w:numFmt w:val="bullet"/>
      <w:lvlText w:val=""/>
      <w:lvlJc w:val="left"/>
      <w:pPr>
        <w:tabs>
          <w:tab w:val="num" w:pos="366"/>
        </w:tabs>
        <w:ind w:left="366" w:hanging="360"/>
      </w:pPr>
      <w:rPr>
        <w:rFonts w:ascii="Symbol" w:hAnsi="Symbol" w:hint="default"/>
      </w:rPr>
    </w:lvl>
    <w:lvl w:ilvl="1" w:tplc="04070003" w:tentative="1">
      <w:start w:val="1"/>
      <w:numFmt w:val="bullet"/>
      <w:lvlText w:val="o"/>
      <w:lvlJc w:val="left"/>
      <w:pPr>
        <w:tabs>
          <w:tab w:val="num" w:pos="1086"/>
        </w:tabs>
        <w:ind w:left="1086" w:hanging="360"/>
      </w:pPr>
      <w:rPr>
        <w:rFonts w:ascii="Courier New" w:hAnsi="Courier New" w:hint="default"/>
      </w:rPr>
    </w:lvl>
    <w:lvl w:ilvl="2" w:tplc="04070005" w:tentative="1">
      <w:start w:val="1"/>
      <w:numFmt w:val="bullet"/>
      <w:lvlText w:val=""/>
      <w:lvlJc w:val="left"/>
      <w:pPr>
        <w:tabs>
          <w:tab w:val="num" w:pos="1806"/>
        </w:tabs>
        <w:ind w:left="1806" w:hanging="360"/>
      </w:pPr>
      <w:rPr>
        <w:rFonts w:ascii="Wingdings" w:hAnsi="Wingdings" w:hint="default"/>
      </w:rPr>
    </w:lvl>
    <w:lvl w:ilvl="3" w:tplc="04070001" w:tentative="1">
      <w:start w:val="1"/>
      <w:numFmt w:val="bullet"/>
      <w:lvlText w:val=""/>
      <w:lvlJc w:val="left"/>
      <w:pPr>
        <w:tabs>
          <w:tab w:val="num" w:pos="2526"/>
        </w:tabs>
        <w:ind w:left="2526" w:hanging="360"/>
      </w:pPr>
      <w:rPr>
        <w:rFonts w:ascii="Symbol" w:hAnsi="Symbol" w:hint="default"/>
      </w:rPr>
    </w:lvl>
    <w:lvl w:ilvl="4" w:tplc="04070003" w:tentative="1">
      <w:start w:val="1"/>
      <w:numFmt w:val="bullet"/>
      <w:lvlText w:val="o"/>
      <w:lvlJc w:val="left"/>
      <w:pPr>
        <w:tabs>
          <w:tab w:val="num" w:pos="3246"/>
        </w:tabs>
        <w:ind w:left="3246" w:hanging="360"/>
      </w:pPr>
      <w:rPr>
        <w:rFonts w:ascii="Courier New" w:hAnsi="Courier New" w:hint="default"/>
      </w:rPr>
    </w:lvl>
    <w:lvl w:ilvl="5" w:tplc="04070005" w:tentative="1">
      <w:start w:val="1"/>
      <w:numFmt w:val="bullet"/>
      <w:lvlText w:val=""/>
      <w:lvlJc w:val="left"/>
      <w:pPr>
        <w:tabs>
          <w:tab w:val="num" w:pos="3966"/>
        </w:tabs>
        <w:ind w:left="3966" w:hanging="360"/>
      </w:pPr>
      <w:rPr>
        <w:rFonts w:ascii="Wingdings" w:hAnsi="Wingdings" w:hint="default"/>
      </w:rPr>
    </w:lvl>
    <w:lvl w:ilvl="6" w:tplc="04070001" w:tentative="1">
      <w:start w:val="1"/>
      <w:numFmt w:val="bullet"/>
      <w:lvlText w:val=""/>
      <w:lvlJc w:val="left"/>
      <w:pPr>
        <w:tabs>
          <w:tab w:val="num" w:pos="4686"/>
        </w:tabs>
        <w:ind w:left="4686" w:hanging="360"/>
      </w:pPr>
      <w:rPr>
        <w:rFonts w:ascii="Symbol" w:hAnsi="Symbol" w:hint="default"/>
      </w:rPr>
    </w:lvl>
    <w:lvl w:ilvl="7" w:tplc="04070003" w:tentative="1">
      <w:start w:val="1"/>
      <w:numFmt w:val="bullet"/>
      <w:lvlText w:val="o"/>
      <w:lvlJc w:val="left"/>
      <w:pPr>
        <w:tabs>
          <w:tab w:val="num" w:pos="5406"/>
        </w:tabs>
        <w:ind w:left="5406" w:hanging="360"/>
      </w:pPr>
      <w:rPr>
        <w:rFonts w:ascii="Courier New" w:hAnsi="Courier New" w:hint="default"/>
      </w:rPr>
    </w:lvl>
    <w:lvl w:ilvl="8" w:tplc="04070005" w:tentative="1">
      <w:start w:val="1"/>
      <w:numFmt w:val="bullet"/>
      <w:lvlText w:val=""/>
      <w:lvlJc w:val="left"/>
      <w:pPr>
        <w:tabs>
          <w:tab w:val="num" w:pos="6126"/>
        </w:tabs>
        <w:ind w:left="6126" w:hanging="360"/>
      </w:pPr>
      <w:rPr>
        <w:rFonts w:ascii="Wingdings" w:hAnsi="Wingdings" w:hint="default"/>
      </w:rPr>
    </w:lvl>
  </w:abstractNum>
  <w:abstractNum w:abstractNumId="8">
    <w:nsid w:val="12EA5D08"/>
    <w:multiLevelType w:val="multilevel"/>
    <w:tmpl w:val="79E60456"/>
    <w:lvl w:ilvl="0">
      <w:start w:val="3"/>
      <w:numFmt w:val="decimal"/>
      <w:lvlText w:val="%1"/>
      <w:lvlJc w:val="left"/>
      <w:pPr>
        <w:tabs>
          <w:tab w:val="num" w:pos="900"/>
        </w:tabs>
        <w:ind w:left="900" w:hanging="900"/>
      </w:pPr>
      <w:rPr>
        <w:rFonts w:hint="default"/>
      </w:rPr>
    </w:lvl>
    <w:lvl w:ilvl="1">
      <w:start w:val="6"/>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35C6984"/>
    <w:multiLevelType w:val="hybridMultilevel"/>
    <w:tmpl w:val="8BE8A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42221F3"/>
    <w:multiLevelType w:val="multilevel"/>
    <w:tmpl w:val="4C8C2960"/>
    <w:lvl w:ilvl="0">
      <w:start w:val="3"/>
      <w:numFmt w:val="decimal"/>
      <w:lvlText w:val="%1"/>
      <w:lvlJc w:val="left"/>
      <w:pPr>
        <w:tabs>
          <w:tab w:val="num" w:pos="705"/>
        </w:tabs>
        <w:ind w:left="705" w:hanging="705"/>
      </w:pPr>
      <w:rPr>
        <w:rFonts w:hint="default"/>
      </w:rPr>
    </w:lvl>
    <w:lvl w:ilvl="1">
      <w:start w:val="9"/>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5436EAE"/>
    <w:multiLevelType w:val="multilevel"/>
    <w:tmpl w:val="D264F4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5AB6F46"/>
    <w:multiLevelType w:val="multilevel"/>
    <w:tmpl w:val="32BCD3D6"/>
    <w:lvl w:ilvl="0">
      <w:start w:val="1"/>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8842B52"/>
    <w:multiLevelType w:val="hybridMultilevel"/>
    <w:tmpl w:val="6BF8658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199218D6"/>
    <w:multiLevelType w:val="hybridMultilevel"/>
    <w:tmpl w:val="03E839D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1C4375CC"/>
    <w:multiLevelType w:val="hybridMultilevel"/>
    <w:tmpl w:val="D91CC5C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1DAD3CD1"/>
    <w:multiLevelType w:val="hybridMultilevel"/>
    <w:tmpl w:val="9FE4777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1B31823"/>
    <w:multiLevelType w:val="multilevel"/>
    <w:tmpl w:val="449808A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3B75186"/>
    <w:multiLevelType w:val="hybridMultilevel"/>
    <w:tmpl w:val="6C7EA47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241874F8"/>
    <w:multiLevelType w:val="hybridMultilevel"/>
    <w:tmpl w:val="209E9F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46457B8"/>
    <w:multiLevelType w:val="hybridMultilevel"/>
    <w:tmpl w:val="F87A0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252B16B6"/>
    <w:multiLevelType w:val="multilevel"/>
    <w:tmpl w:val="E734771C"/>
    <w:lvl w:ilvl="0">
      <w:start w:val="3"/>
      <w:numFmt w:val="decimal"/>
      <w:lvlText w:val="%1"/>
      <w:lvlJc w:val="left"/>
      <w:pPr>
        <w:tabs>
          <w:tab w:val="num" w:pos="900"/>
        </w:tabs>
        <w:ind w:left="900" w:hanging="900"/>
      </w:pPr>
      <w:rPr>
        <w:rFonts w:hint="default"/>
      </w:rPr>
    </w:lvl>
    <w:lvl w:ilvl="1">
      <w:start w:val="13"/>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5EA31FE"/>
    <w:multiLevelType w:val="hybridMultilevel"/>
    <w:tmpl w:val="B68A4BD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26914C29"/>
    <w:multiLevelType w:val="hybridMultilevel"/>
    <w:tmpl w:val="1968FEE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2A4D753E"/>
    <w:multiLevelType w:val="hybridMultilevel"/>
    <w:tmpl w:val="249A7C8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2A6520E9"/>
    <w:multiLevelType w:val="multilevel"/>
    <w:tmpl w:val="79BCB8C0"/>
    <w:lvl w:ilvl="0">
      <w:start w:val="3"/>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B6D324D"/>
    <w:multiLevelType w:val="multilevel"/>
    <w:tmpl w:val="E22AFA5A"/>
    <w:lvl w:ilvl="0">
      <w:start w:val="1"/>
      <w:numFmt w:val="decimal"/>
      <w:lvlText w:val="%1."/>
      <w:lvlJc w:val="left"/>
      <w:pPr>
        <w:tabs>
          <w:tab w:val="num" w:pos="714"/>
        </w:tabs>
        <w:ind w:left="714" w:hanging="714"/>
      </w:pPr>
      <w:rPr>
        <w:rFonts w:hint="default"/>
      </w:rPr>
    </w:lvl>
    <w:lvl w:ilvl="1">
      <w:start w:val="1"/>
      <w:numFmt w:val="decimal"/>
      <w:pStyle w:val="berschrift2"/>
      <w:lvlText w:val="%1.%2."/>
      <w:lvlJc w:val="left"/>
      <w:pPr>
        <w:tabs>
          <w:tab w:val="num" w:pos="714"/>
        </w:tabs>
        <w:ind w:left="714" w:hanging="714"/>
      </w:pPr>
      <w:rPr>
        <w:rFonts w:hint="default"/>
      </w:rPr>
    </w:lvl>
    <w:lvl w:ilvl="2">
      <w:start w:val="1"/>
      <w:numFmt w:val="decimal"/>
      <w:pStyle w:val="berschrift3"/>
      <w:lvlText w:val="%1.%2.%3."/>
      <w:lvlJc w:val="left"/>
      <w:pPr>
        <w:tabs>
          <w:tab w:val="num" w:pos="714"/>
        </w:tabs>
        <w:ind w:left="714" w:hanging="714"/>
      </w:pPr>
      <w:rPr>
        <w:rFonts w:hint="default"/>
      </w:rPr>
    </w:lvl>
    <w:lvl w:ilvl="3">
      <w:start w:val="1"/>
      <w:numFmt w:val="decimal"/>
      <w:lvlText w:val="%1.%2.%3.%4."/>
      <w:lvlJc w:val="left"/>
      <w:pPr>
        <w:tabs>
          <w:tab w:val="num" w:pos="1080"/>
        </w:tabs>
        <w:ind w:left="357" w:hanging="35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2C101934"/>
    <w:multiLevelType w:val="hybridMultilevel"/>
    <w:tmpl w:val="DD247024"/>
    <w:lvl w:ilvl="0" w:tplc="C250FE1A">
      <w:start w:val="2"/>
      <w:numFmt w:val="lowerLetter"/>
      <w:lvlText w:val="%1)"/>
      <w:lvlJc w:val="left"/>
      <w:pPr>
        <w:tabs>
          <w:tab w:val="num" w:pos="426"/>
        </w:tabs>
        <w:ind w:left="426" w:hanging="360"/>
      </w:pPr>
      <w:rPr>
        <w:rFonts w:hint="default"/>
      </w:rPr>
    </w:lvl>
    <w:lvl w:ilvl="1" w:tplc="6F184FC8">
      <w:start w:val="1"/>
      <w:numFmt w:val="decimal"/>
      <w:lvlText w:val="%2."/>
      <w:lvlJc w:val="left"/>
      <w:pPr>
        <w:tabs>
          <w:tab w:val="num" w:pos="1146"/>
        </w:tabs>
        <w:ind w:left="1146" w:hanging="360"/>
      </w:pPr>
      <w:rPr>
        <w:rFonts w:hint="default"/>
      </w:rPr>
    </w:lvl>
    <w:lvl w:ilvl="2" w:tplc="0407001B" w:tentative="1">
      <w:start w:val="1"/>
      <w:numFmt w:val="lowerRoman"/>
      <w:lvlText w:val="%3."/>
      <w:lvlJc w:val="right"/>
      <w:pPr>
        <w:tabs>
          <w:tab w:val="num" w:pos="1866"/>
        </w:tabs>
        <w:ind w:left="1866" w:hanging="180"/>
      </w:pPr>
    </w:lvl>
    <w:lvl w:ilvl="3" w:tplc="0407000F" w:tentative="1">
      <w:start w:val="1"/>
      <w:numFmt w:val="decimal"/>
      <w:lvlText w:val="%4."/>
      <w:lvlJc w:val="left"/>
      <w:pPr>
        <w:tabs>
          <w:tab w:val="num" w:pos="2586"/>
        </w:tabs>
        <w:ind w:left="2586" w:hanging="360"/>
      </w:pPr>
    </w:lvl>
    <w:lvl w:ilvl="4" w:tplc="04070019" w:tentative="1">
      <w:start w:val="1"/>
      <w:numFmt w:val="lowerLetter"/>
      <w:lvlText w:val="%5."/>
      <w:lvlJc w:val="left"/>
      <w:pPr>
        <w:tabs>
          <w:tab w:val="num" w:pos="3306"/>
        </w:tabs>
        <w:ind w:left="3306" w:hanging="360"/>
      </w:pPr>
    </w:lvl>
    <w:lvl w:ilvl="5" w:tplc="0407001B" w:tentative="1">
      <w:start w:val="1"/>
      <w:numFmt w:val="lowerRoman"/>
      <w:lvlText w:val="%6."/>
      <w:lvlJc w:val="right"/>
      <w:pPr>
        <w:tabs>
          <w:tab w:val="num" w:pos="4026"/>
        </w:tabs>
        <w:ind w:left="4026" w:hanging="180"/>
      </w:pPr>
    </w:lvl>
    <w:lvl w:ilvl="6" w:tplc="0407000F" w:tentative="1">
      <w:start w:val="1"/>
      <w:numFmt w:val="decimal"/>
      <w:lvlText w:val="%7."/>
      <w:lvlJc w:val="left"/>
      <w:pPr>
        <w:tabs>
          <w:tab w:val="num" w:pos="4746"/>
        </w:tabs>
        <w:ind w:left="4746" w:hanging="360"/>
      </w:pPr>
    </w:lvl>
    <w:lvl w:ilvl="7" w:tplc="04070019" w:tentative="1">
      <w:start w:val="1"/>
      <w:numFmt w:val="lowerLetter"/>
      <w:lvlText w:val="%8."/>
      <w:lvlJc w:val="left"/>
      <w:pPr>
        <w:tabs>
          <w:tab w:val="num" w:pos="5466"/>
        </w:tabs>
        <w:ind w:left="5466" w:hanging="360"/>
      </w:pPr>
    </w:lvl>
    <w:lvl w:ilvl="8" w:tplc="0407001B" w:tentative="1">
      <w:start w:val="1"/>
      <w:numFmt w:val="lowerRoman"/>
      <w:lvlText w:val="%9."/>
      <w:lvlJc w:val="right"/>
      <w:pPr>
        <w:tabs>
          <w:tab w:val="num" w:pos="6186"/>
        </w:tabs>
        <w:ind w:left="6186" w:hanging="180"/>
      </w:pPr>
    </w:lvl>
  </w:abstractNum>
  <w:abstractNum w:abstractNumId="28">
    <w:nsid w:val="2D420A28"/>
    <w:multiLevelType w:val="hybridMultilevel"/>
    <w:tmpl w:val="12E645E8"/>
    <w:lvl w:ilvl="0" w:tplc="87A8AD62">
      <w:start w:val="1"/>
      <w:numFmt w:val="low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2D4B5316"/>
    <w:multiLevelType w:val="hybridMultilevel"/>
    <w:tmpl w:val="6CF0BA9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nsid w:val="2E314BFB"/>
    <w:multiLevelType w:val="multilevel"/>
    <w:tmpl w:val="31C270B8"/>
    <w:lvl w:ilvl="0">
      <w:start w:val="3"/>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EDB4C82"/>
    <w:multiLevelType w:val="multilevel"/>
    <w:tmpl w:val="D938B94A"/>
    <w:lvl w:ilvl="0">
      <w:start w:val="3"/>
      <w:numFmt w:val="decimal"/>
      <w:lvlText w:val="%1"/>
      <w:lvlJc w:val="left"/>
      <w:pPr>
        <w:tabs>
          <w:tab w:val="num" w:pos="705"/>
        </w:tabs>
        <w:ind w:left="705" w:hanging="705"/>
      </w:pPr>
      <w:rPr>
        <w:rFonts w:hint="default"/>
      </w:rPr>
    </w:lvl>
    <w:lvl w:ilvl="1">
      <w:start w:val="1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30F6179D"/>
    <w:multiLevelType w:val="hybridMultilevel"/>
    <w:tmpl w:val="41D01D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31275818"/>
    <w:multiLevelType w:val="hybridMultilevel"/>
    <w:tmpl w:val="A9DE21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17C1474"/>
    <w:multiLevelType w:val="multilevel"/>
    <w:tmpl w:val="C87817DA"/>
    <w:lvl w:ilvl="0">
      <w:start w:val="3"/>
      <w:numFmt w:val="decimal"/>
      <w:lvlText w:val="%1"/>
      <w:lvlJc w:val="left"/>
      <w:pPr>
        <w:tabs>
          <w:tab w:val="num" w:pos="705"/>
        </w:tabs>
        <w:ind w:left="705" w:hanging="705"/>
      </w:pPr>
      <w:rPr>
        <w:rFonts w:hint="default"/>
      </w:rPr>
    </w:lvl>
    <w:lvl w:ilvl="1">
      <w:start w:val="10"/>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45E2541"/>
    <w:multiLevelType w:val="hybridMultilevel"/>
    <w:tmpl w:val="EAD6C104"/>
    <w:lvl w:ilvl="0" w:tplc="04070001">
      <w:start w:val="1"/>
      <w:numFmt w:val="bullet"/>
      <w:lvlText w:val=""/>
      <w:lvlJc w:val="left"/>
      <w:pPr>
        <w:tabs>
          <w:tab w:val="num" w:pos="360"/>
        </w:tabs>
        <w:ind w:left="360" w:hanging="360"/>
      </w:pPr>
      <w:rPr>
        <w:rFonts w:ascii="Symbol" w:hAnsi="Symbol" w:hint="default"/>
      </w:rPr>
    </w:lvl>
    <w:lvl w:ilvl="1" w:tplc="04070001">
      <w:start w:val="1"/>
      <w:numFmt w:val="bullet"/>
      <w:lvlText w:val=""/>
      <w:lvlJc w:val="left"/>
      <w:pPr>
        <w:tabs>
          <w:tab w:val="num" w:pos="360"/>
        </w:tabs>
        <w:ind w:left="360" w:hanging="360"/>
      </w:pPr>
      <w:rPr>
        <w:rFonts w:ascii="Symbol" w:hAnsi="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6">
    <w:nsid w:val="34E27F07"/>
    <w:multiLevelType w:val="multilevel"/>
    <w:tmpl w:val="F34E9056"/>
    <w:lvl w:ilvl="0">
      <w:start w:val="3"/>
      <w:numFmt w:val="decimal"/>
      <w:lvlText w:val="%1"/>
      <w:lvlJc w:val="left"/>
      <w:pPr>
        <w:tabs>
          <w:tab w:val="num" w:pos="495"/>
        </w:tabs>
        <w:ind w:left="495" w:hanging="495"/>
      </w:pPr>
      <w:rPr>
        <w:rFonts w:hint="default"/>
        <w:sz w:val="22"/>
      </w:rPr>
    </w:lvl>
    <w:lvl w:ilvl="1">
      <w:start w:val="5"/>
      <w:numFmt w:val="decimal"/>
      <w:lvlText w:val="%1.%2"/>
      <w:lvlJc w:val="left"/>
      <w:pPr>
        <w:tabs>
          <w:tab w:val="num" w:pos="495"/>
        </w:tabs>
        <w:ind w:left="495" w:hanging="495"/>
      </w:pPr>
      <w:rPr>
        <w:rFonts w:hint="default"/>
        <w:sz w:val="22"/>
      </w:rPr>
    </w:lvl>
    <w:lvl w:ilvl="2">
      <w:start w:val="4"/>
      <w:numFmt w:val="decimal"/>
      <w:lvlText w:val="%1.%2.%3"/>
      <w:lvlJc w:val="left"/>
      <w:pPr>
        <w:tabs>
          <w:tab w:val="num" w:pos="720"/>
        </w:tabs>
        <w:ind w:left="720" w:hanging="72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440"/>
        </w:tabs>
        <w:ind w:left="1440" w:hanging="144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800"/>
        </w:tabs>
        <w:ind w:left="1800" w:hanging="180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37">
    <w:nsid w:val="35164273"/>
    <w:multiLevelType w:val="hybridMultilevel"/>
    <w:tmpl w:val="2BCC9F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369E040C"/>
    <w:multiLevelType w:val="hybridMultilevel"/>
    <w:tmpl w:val="CD82A5E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9">
    <w:nsid w:val="39326424"/>
    <w:multiLevelType w:val="hybridMultilevel"/>
    <w:tmpl w:val="F27C3F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nsid w:val="3A587E6C"/>
    <w:multiLevelType w:val="hybridMultilevel"/>
    <w:tmpl w:val="970C30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3AE2248B"/>
    <w:multiLevelType w:val="hybridMultilevel"/>
    <w:tmpl w:val="5FB644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3C4C6F36"/>
    <w:multiLevelType w:val="multilevel"/>
    <w:tmpl w:val="2594F704"/>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345"/>
        </w:tabs>
        <w:ind w:left="1345" w:hanging="360"/>
      </w:pPr>
      <w:rPr>
        <w:rFonts w:hint="default"/>
      </w:rPr>
    </w:lvl>
    <w:lvl w:ilvl="2" w:tentative="1">
      <w:start w:val="1"/>
      <w:numFmt w:val="lowerRoman"/>
      <w:lvlText w:val="%3."/>
      <w:lvlJc w:val="right"/>
      <w:pPr>
        <w:tabs>
          <w:tab w:val="num" w:pos="2065"/>
        </w:tabs>
        <w:ind w:left="2065" w:hanging="180"/>
      </w:pPr>
    </w:lvl>
    <w:lvl w:ilvl="3" w:tentative="1">
      <w:start w:val="1"/>
      <w:numFmt w:val="decimal"/>
      <w:lvlText w:val="%4."/>
      <w:lvlJc w:val="left"/>
      <w:pPr>
        <w:tabs>
          <w:tab w:val="num" w:pos="2785"/>
        </w:tabs>
        <w:ind w:left="2785" w:hanging="360"/>
      </w:pPr>
    </w:lvl>
    <w:lvl w:ilvl="4" w:tentative="1">
      <w:start w:val="1"/>
      <w:numFmt w:val="lowerLetter"/>
      <w:lvlText w:val="%5."/>
      <w:lvlJc w:val="left"/>
      <w:pPr>
        <w:tabs>
          <w:tab w:val="num" w:pos="3505"/>
        </w:tabs>
        <w:ind w:left="3505" w:hanging="360"/>
      </w:pPr>
    </w:lvl>
    <w:lvl w:ilvl="5" w:tentative="1">
      <w:start w:val="1"/>
      <w:numFmt w:val="lowerRoman"/>
      <w:lvlText w:val="%6."/>
      <w:lvlJc w:val="right"/>
      <w:pPr>
        <w:tabs>
          <w:tab w:val="num" w:pos="4225"/>
        </w:tabs>
        <w:ind w:left="4225" w:hanging="180"/>
      </w:pPr>
    </w:lvl>
    <w:lvl w:ilvl="6" w:tentative="1">
      <w:start w:val="1"/>
      <w:numFmt w:val="decimal"/>
      <w:lvlText w:val="%7."/>
      <w:lvlJc w:val="left"/>
      <w:pPr>
        <w:tabs>
          <w:tab w:val="num" w:pos="4945"/>
        </w:tabs>
        <w:ind w:left="4945" w:hanging="360"/>
      </w:pPr>
    </w:lvl>
    <w:lvl w:ilvl="7" w:tentative="1">
      <w:start w:val="1"/>
      <w:numFmt w:val="lowerLetter"/>
      <w:lvlText w:val="%8."/>
      <w:lvlJc w:val="left"/>
      <w:pPr>
        <w:tabs>
          <w:tab w:val="num" w:pos="5665"/>
        </w:tabs>
        <w:ind w:left="5665" w:hanging="360"/>
      </w:pPr>
    </w:lvl>
    <w:lvl w:ilvl="8" w:tentative="1">
      <w:start w:val="1"/>
      <w:numFmt w:val="lowerRoman"/>
      <w:lvlText w:val="%9."/>
      <w:lvlJc w:val="right"/>
      <w:pPr>
        <w:tabs>
          <w:tab w:val="num" w:pos="6385"/>
        </w:tabs>
        <w:ind w:left="6385" w:hanging="180"/>
      </w:pPr>
    </w:lvl>
  </w:abstractNum>
  <w:abstractNum w:abstractNumId="43">
    <w:nsid w:val="3CDB5EE6"/>
    <w:multiLevelType w:val="multilevel"/>
    <w:tmpl w:val="B58A04B8"/>
    <w:lvl w:ilvl="0">
      <w:start w:val="3"/>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D1F0A54"/>
    <w:multiLevelType w:val="hybridMultilevel"/>
    <w:tmpl w:val="D012FB6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5">
    <w:nsid w:val="3E297C71"/>
    <w:multiLevelType w:val="multilevel"/>
    <w:tmpl w:val="88C460A4"/>
    <w:lvl w:ilvl="0">
      <w:start w:val="8"/>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3F2B0CA3"/>
    <w:multiLevelType w:val="multilevel"/>
    <w:tmpl w:val="0016BA4E"/>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F87569F"/>
    <w:multiLevelType w:val="hybridMultilevel"/>
    <w:tmpl w:val="C15694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42946D5C"/>
    <w:multiLevelType w:val="hybridMultilevel"/>
    <w:tmpl w:val="7D4EAE96"/>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49">
    <w:nsid w:val="45796BB0"/>
    <w:multiLevelType w:val="hybridMultilevel"/>
    <w:tmpl w:val="3C447A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47955E30"/>
    <w:multiLevelType w:val="multilevel"/>
    <w:tmpl w:val="3A9E0F50"/>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48E6627E"/>
    <w:multiLevelType w:val="multilevel"/>
    <w:tmpl w:val="F29E432A"/>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862"/>
        </w:tabs>
        <w:ind w:left="862"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4A6F5409"/>
    <w:multiLevelType w:val="hybridMultilevel"/>
    <w:tmpl w:val="05B2007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3">
    <w:nsid w:val="4B0E0B14"/>
    <w:multiLevelType w:val="hybridMultilevel"/>
    <w:tmpl w:val="B68A4BD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4C0A727F"/>
    <w:multiLevelType w:val="hybridMultilevel"/>
    <w:tmpl w:val="77128A3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5">
    <w:nsid w:val="4C121327"/>
    <w:multiLevelType w:val="multilevel"/>
    <w:tmpl w:val="000C1B26"/>
    <w:lvl w:ilvl="0">
      <w:start w:val="3"/>
      <w:numFmt w:val="decimal"/>
      <w:lvlText w:val="%1"/>
      <w:lvlJc w:val="left"/>
      <w:pPr>
        <w:tabs>
          <w:tab w:val="num" w:pos="705"/>
        </w:tabs>
        <w:ind w:left="705" w:hanging="705"/>
      </w:pPr>
      <w:rPr>
        <w:rFonts w:hint="default"/>
      </w:rPr>
    </w:lvl>
    <w:lvl w:ilvl="1">
      <w:start w:val="1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CE94A1F"/>
    <w:multiLevelType w:val="hybridMultilevel"/>
    <w:tmpl w:val="85DE30F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7">
    <w:nsid w:val="4DC240BF"/>
    <w:multiLevelType w:val="hybridMultilevel"/>
    <w:tmpl w:val="29502F6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8">
    <w:nsid w:val="4DEA48A3"/>
    <w:multiLevelType w:val="hybridMultilevel"/>
    <w:tmpl w:val="BCFEF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4E305E0C"/>
    <w:multiLevelType w:val="multilevel"/>
    <w:tmpl w:val="8B42EC26"/>
    <w:lvl w:ilvl="0">
      <w:start w:val="3"/>
      <w:numFmt w:val="decimal"/>
      <w:lvlText w:val="%1"/>
      <w:lvlJc w:val="left"/>
      <w:pPr>
        <w:tabs>
          <w:tab w:val="num" w:pos="705"/>
        </w:tabs>
        <w:ind w:left="705" w:hanging="705"/>
      </w:pPr>
      <w:rPr>
        <w:rFonts w:hint="default"/>
      </w:rPr>
    </w:lvl>
    <w:lvl w:ilvl="1">
      <w:start w:val="7"/>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4EA97482"/>
    <w:multiLevelType w:val="hybridMultilevel"/>
    <w:tmpl w:val="EEB64FB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1">
    <w:nsid w:val="50A93267"/>
    <w:multiLevelType w:val="hybridMultilevel"/>
    <w:tmpl w:val="A34E70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2">
    <w:nsid w:val="52141D29"/>
    <w:multiLevelType w:val="hybridMultilevel"/>
    <w:tmpl w:val="E75C5E1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3">
    <w:nsid w:val="539012A3"/>
    <w:multiLevelType w:val="hybridMultilevel"/>
    <w:tmpl w:val="2BCC9F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4">
    <w:nsid w:val="53A94BA4"/>
    <w:multiLevelType w:val="multilevel"/>
    <w:tmpl w:val="2AC2D68E"/>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3D02465"/>
    <w:multiLevelType w:val="multilevel"/>
    <w:tmpl w:val="E83E5538"/>
    <w:lvl w:ilvl="0">
      <w:start w:val="3"/>
      <w:numFmt w:val="decimal"/>
      <w:lvlText w:val="%1"/>
      <w:lvlJc w:val="left"/>
      <w:pPr>
        <w:tabs>
          <w:tab w:val="num" w:pos="900"/>
        </w:tabs>
        <w:ind w:left="900" w:hanging="900"/>
      </w:pPr>
      <w:rPr>
        <w:rFonts w:hint="default"/>
      </w:rPr>
    </w:lvl>
    <w:lvl w:ilvl="1">
      <w:start w:val="10"/>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4020FEC"/>
    <w:multiLevelType w:val="multilevel"/>
    <w:tmpl w:val="03FE93CC"/>
    <w:lvl w:ilvl="0">
      <w:start w:val="11"/>
      <w:numFmt w:val="decimal"/>
      <w:lvlText w:val="%1."/>
      <w:lvlJc w:val="left"/>
      <w:pPr>
        <w:tabs>
          <w:tab w:val="num" w:pos="750"/>
        </w:tabs>
        <w:ind w:left="750" w:hanging="390"/>
      </w:pPr>
      <w:rPr>
        <w:rFonts w:hint="default"/>
      </w:rPr>
    </w:lvl>
    <w:lvl w:ilvl="1">
      <w:start w:val="1"/>
      <w:numFmt w:val="decimal"/>
      <w:isLgl/>
      <w:lvlText w:val="%1.%2"/>
      <w:lvlJc w:val="left"/>
      <w:pPr>
        <w:tabs>
          <w:tab w:val="num" w:pos="1260"/>
        </w:tabs>
        <w:ind w:left="1260" w:hanging="900"/>
      </w:pPr>
      <w:rPr>
        <w:rFonts w:hint="default"/>
      </w:rPr>
    </w:lvl>
    <w:lvl w:ilvl="2">
      <w:start w:val="1"/>
      <w:numFmt w:val="decimal"/>
      <w:isLgl/>
      <w:lvlText w:val="%1.%2.%3"/>
      <w:lvlJc w:val="left"/>
      <w:pPr>
        <w:tabs>
          <w:tab w:val="num" w:pos="1260"/>
        </w:tabs>
        <w:ind w:left="1260" w:hanging="90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7">
    <w:nsid w:val="56C337EE"/>
    <w:multiLevelType w:val="hybridMultilevel"/>
    <w:tmpl w:val="8D86DB6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57EF2AE2"/>
    <w:multiLevelType w:val="multilevel"/>
    <w:tmpl w:val="CEFE7DA4"/>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5AA95E72"/>
    <w:multiLevelType w:val="hybridMultilevel"/>
    <w:tmpl w:val="EE7EF8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nsid w:val="5AF001F0"/>
    <w:multiLevelType w:val="hybridMultilevel"/>
    <w:tmpl w:val="0B5E7B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1">
    <w:nsid w:val="5CF57889"/>
    <w:multiLevelType w:val="hybridMultilevel"/>
    <w:tmpl w:val="D23E198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2">
    <w:nsid w:val="5D054123"/>
    <w:multiLevelType w:val="hybridMultilevel"/>
    <w:tmpl w:val="60947EB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3">
    <w:nsid w:val="5DBB23B5"/>
    <w:multiLevelType w:val="hybridMultilevel"/>
    <w:tmpl w:val="1A1E422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4">
    <w:nsid w:val="5DD174C6"/>
    <w:multiLevelType w:val="multilevel"/>
    <w:tmpl w:val="52EA63AC"/>
    <w:lvl w:ilvl="0">
      <w:start w:val="3"/>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64D339C2"/>
    <w:multiLevelType w:val="multilevel"/>
    <w:tmpl w:val="2BD60592"/>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65AB3082"/>
    <w:multiLevelType w:val="hybridMultilevel"/>
    <w:tmpl w:val="45E27C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7">
    <w:nsid w:val="68A43B18"/>
    <w:multiLevelType w:val="hybridMultilevel"/>
    <w:tmpl w:val="910ABA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nsid w:val="68B36BAC"/>
    <w:multiLevelType w:val="multilevel"/>
    <w:tmpl w:val="FBB853DA"/>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6A1D161D"/>
    <w:multiLevelType w:val="multilevel"/>
    <w:tmpl w:val="2F82138C"/>
    <w:lvl w:ilvl="0">
      <w:start w:val="3"/>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C566F2F"/>
    <w:multiLevelType w:val="multilevel"/>
    <w:tmpl w:val="39AE3090"/>
    <w:lvl w:ilvl="0">
      <w:start w:val="3"/>
      <w:numFmt w:val="decimal"/>
      <w:lvlText w:val="%1"/>
      <w:lvlJc w:val="left"/>
      <w:pPr>
        <w:tabs>
          <w:tab w:val="num" w:pos="900"/>
        </w:tabs>
        <w:ind w:left="900" w:hanging="900"/>
      </w:pPr>
      <w:rPr>
        <w:rFonts w:hint="default"/>
      </w:rPr>
    </w:lvl>
    <w:lvl w:ilvl="1">
      <w:start w:val="5"/>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6CD61E22"/>
    <w:multiLevelType w:val="multilevel"/>
    <w:tmpl w:val="575003E8"/>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6E9F18CC"/>
    <w:multiLevelType w:val="multilevel"/>
    <w:tmpl w:val="DCFC3B4E"/>
    <w:lvl w:ilvl="0">
      <w:start w:val="3"/>
      <w:numFmt w:val="decimal"/>
      <w:lvlText w:val="%1"/>
      <w:lvlJc w:val="left"/>
      <w:pPr>
        <w:tabs>
          <w:tab w:val="num" w:pos="675"/>
        </w:tabs>
        <w:ind w:left="675" w:hanging="675"/>
      </w:pPr>
      <w:rPr>
        <w:rFonts w:hint="default"/>
      </w:rPr>
    </w:lvl>
    <w:lvl w:ilvl="1">
      <w:start w:val="13"/>
      <w:numFmt w:val="decimal"/>
      <w:lvlText w:val="%1.%2"/>
      <w:lvlJc w:val="left"/>
      <w:pPr>
        <w:tabs>
          <w:tab w:val="num" w:pos="675"/>
        </w:tabs>
        <w:ind w:left="675" w:hanging="67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6FC2273E"/>
    <w:multiLevelType w:val="hybridMultilevel"/>
    <w:tmpl w:val="69881D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4">
    <w:nsid w:val="703038A2"/>
    <w:multiLevelType w:val="hybridMultilevel"/>
    <w:tmpl w:val="9AECD2A8"/>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25882A74">
      <w:start w:val="1"/>
      <w:numFmt w:val="lowerLetter"/>
      <w:lvlText w:val="%3)"/>
      <w:lvlJc w:val="left"/>
      <w:pPr>
        <w:tabs>
          <w:tab w:val="num" w:pos="1980"/>
        </w:tabs>
        <w:ind w:left="1980" w:hanging="360"/>
      </w:pPr>
      <w:rPr>
        <w:rFonts w:hint="default"/>
      </w:r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5">
    <w:nsid w:val="70B938AC"/>
    <w:multiLevelType w:val="hybridMultilevel"/>
    <w:tmpl w:val="E1203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71F465A6"/>
    <w:multiLevelType w:val="hybridMultilevel"/>
    <w:tmpl w:val="A3603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72270E8D"/>
    <w:multiLevelType w:val="hybridMultilevel"/>
    <w:tmpl w:val="CC70972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8">
    <w:nsid w:val="7532615B"/>
    <w:multiLevelType w:val="hybridMultilevel"/>
    <w:tmpl w:val="455A1A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9">
    <w:nsid w:val="7606140E"/>
    <w:multiLevelType w:val="multilevel"/>
    <w:tmpl w:val="26143E4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6BB3F45"/>
    <w:multiLevelType w:val="hybridMultilevel"/>
    <w:tmpl w:val="E8F6D7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1">
    <w:nsid w:val="778048FE"/>
    <w:multiLevelType w:val="multilevel"/>
    <w:tmpl w:val="10AAA18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8911B56"/>
    <w:multiLevelType w:val="hybridMultilevel"/>
    <w:tmpl w:val="E0A49BA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3">
    <w:nsid w:val="7AF01DFB"/>
    <w:multiLevelType w:val="hybridMultilevel"/>
    <w:tmpl w:val="69369F1E"/>
    <w:lvl w:ilvl="0" w:tplc="87CE5D0E">
      <w:start w:val="1"/>
      <w:numFmt w:val="lowerLetter"/>
      <w:lvlText w:val="%1)"/>
      <w:lvlJc w:val="left"/>
      <w:pPr>
        <w:tabs>
          <w:tab w:val="num" w:pos="625"/>
        </w:tabs>
        <w:ind w:left="625" w:hanging="360"/>
      </w:pPr>
      <w:rPr>
        <w:rFonts w:hint="default"/>
      </w:rPr>
    </w:lvl>
    <w:lvl w:ilvl="1" w:tplc="04070019" w:tentative="1">
      <w:start w:val="1"/>
      <w:numFmt w:val="lowerLetter"/>
      <w:lvlText w:val="%2."/>
      <w:lvlJc w:val="left"/>
      <w:pPr>
        <w:tabs>
          <w:tab w:val="num" w:pos="1345"/>
        </w:tabs>
        <w:ind w:left="1345" w:hanging="360"/>
      </w:pPr>
    </w:lvl>
    <w:lvl w:ilvl="2" w:tplc="0407001B" w:tentative="1">
      <w:start w:val="1"/>
      <w:numFmt w:val="lowerRoman"/>
      <w:lvlText w:val="%3."/>
      <w:lvlJc w:val="right"/>
      <w:pPr>
        <w:tabs>
          <w:tab w:val="num" w:pos="2065"/>
        </w:tabs>
        <w:ind w:left="2065" w:hanging="180"/>
      </w:pPr>
    </w:lvl>
    <w:lvl w:ilvl="3" w:tplc="0407000F" w:tentative="1">
      <w:start w:val="1"/>
      <w:numFmt w:val="decimal"/>
      <w:lvlText w:val="%4."/>
      <w:lvlJc w:val="left"/>
      <w:pPr>
        <w:tabs>
          <w:tab w:val="num" w:pos="2785"/>
        </w:tabs>
        <w:ind w:left="2785" w:hanging="360"/>
      </w:pPr>
    </w:lvl>
    <w:lvl w:ilvl="4" w:tplc="04070019" w:tentative="1">
      <w:start w:val="1"/>
      <w:numFmt w:val="lowerLetter"/>
      <w:lvlText w:val="%5."/>
      <w:lvlJc w:val="left"/>
      <w:pPr>
        <w:tabs>
          <w:tab w:val="num" w:pos="3505"/>
        </w:tabs>
        <w:ind w:left="3505" w:hanging="360"/>
      </w:pPr>
    </w:lvl>
    <w:lvl w:ilvl="5" w:tplc="0407001B" w:tentative="1">
      <w:start w:val="1"/>
      <w:numFmt w:val="lowerRoman"/>
      <w:lvlText w:val="%6."/>
      <w:lvlJc w:val="right"/>
      <w:pPr>
        <w:tabs>
          <w:tab w:val="num" w:pos="4225"/>
        </w:tabs>
        <w:ind w:left="4225" w:hanging="180"/>
      </w:pPr>
    </w:lvl>
    <w:lvl w:ilvl="6" w:tplc="0407000F" w:tentative="1">
      <w:start w:val="1"/>
      <w:numFmt w:val="decimal"/>
      <w:lvlText w:val="%7."/>
      <w:lvlJc w:val="left"/>
      <w:pPr>
        <w:tabs>
          <w:tab w:val="num" w:pos="4945"/>
        </w:tabs>
        <w:ind w:left="4945" w:hanging="360"/>
      </w:pPr>
    </w:lvl>
    <w:lvl w:ilvl="7" w:tplc="04070019" w:tentative="1">
      <w:start w:val="1"/>
      <w:numFmt w:val="lowerLetter"/>
      <w:lvlText w:val="%8."/>
      <w:lvlJc w:val="left"/>
      <w:pPr>
        <w:tabs>
          <w:tab w:val="num" w:pos="5665"/>
        </w:tabs>
        <w:ind w:left="5665" w:hanging="360"/>
      </w:pPr>
    </w:lvl>
    <w:lvl w:ilvl="8" w:tplc="0407001B" w:tentative="1">
      <w:start w:val="1"/>
      <w:numFmt w:val="lowerRoman"/>
      <w:lvlText w:val="%9."/>
      <w:lvlJc w:val="right"/>
      <w:pPr>
        <w:tabs>
          <w:tab w:val="num" w:pos="6385"/>
        </w:tabs>
        <w:ind w:left="6385" w:hanging="180"/>
      </w:pPr>
    </w:lvl>
  </w:abstractNum>
  <w:abstractNum w:abstractNumId="94">
    <w:nsid w:val="7BBC3E64"/>
    <w:multiLevelType w:val="multilevel"/>
    <w:tmpl w:val="716CB3A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7BFB1F4B"/>
    <w:multiLevelType w:val="hybridMultilevel"/>
    <w:tmpl w:val="90D2474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6">
    <w:nsid w:val="7C7B51A4"/>
    <w:multiLevelType w:val="hybridMultilevel"/>
    <w:tmpl w:val="75DAC928"/>
    <w:lvl w:ilvl="0" w:tplc="820EC172">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7">
    <w:nsid w:val="7CDC56C9"/>
    <w:multiLevelType w:val="hybridMultilevel"/>
    <w:tmpl w:val="2D6E45F4"/>
    <w:lvl w:ilvl="0" w:tplc="339418A8">
      <w:start w:val="1"/>
      <w:numFmt w:val="low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nsid w:val="7DA91349"/>
    <w:multiLevelType w:val="hybridMultilevel"/>
    <w:tmpl w:val="0388E0D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nsid w:val="7E7F32FB"/>
    <w:multiLevelType w:val="hybridMultilevel"/>
    <w:tmpl w:val="0A3AB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0">
    <w:nsid w:val="7EAC70DE"/>
    <w:multiLevelType w:val="hybridMultilevel"/>
    <w:tmpl w:val="6B92591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1">
    <w:nsid w:val="7FBD5481"/>
    <w:multiLevelType w:val="hybridMultilevel"/>
    <w:tmpl w:val="4A10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86"/>
  </w:num>
  <w:num w:numId="4">
    <w:abstractNumId w:val="45"/>
  </w:num>
  <w:num w:numId="5">
    <w:abstractNumId w:val="90"/>
  </w:num>
  <w:num w:numId="6">
    <w:abstractNumId w:val="42"/>
  </w:num>
  <w:num w:numId="7">
    <w:abstractNumId w:val="27"/>
  </w:num>
  <w:num w:numId="8">
    <w:abstractNumId w:val="3"/>
  </w:num>
  <w:num w:numId="9">
    <w:abstractNumId w:val="63"/>
  </w:num>
  <w:num w:numId="10">
    <w:abstractNumId w:val="37"/>
  </w:num>
  <w:num w:numId="11">
    <w:abstractNumId w:val="75"/>
  </w:num>
  <w:num w:numId="12">
    <w:abstractNumId w:val="94"/>
  </w:num>
  <w:num w:numId="13">
    <w:abstractNumId w:val="51"/>
  </w:num>
  <w:num w:numId="14">
    <w:abstractNumId w:val="68"/>
  </w:num>
  <w:num w:numId="15">
    <w:abstractNumId w:val="43"/>
  </w:num>
  <w:num w:numId="16">
    <w:abstractNumId w:val="30"/>
  </w:num>
  <w:num w:numId="17">
    <w:abstractNumId w:val="79"/>
  </w:num>
  <w:num w:numId="18">
    <w:abstractNumId w:val="34"/>
  </w:num>
  <w:num w:numId="19">
    <w:abstractNumId w:val="31"/>
  </w:num>
  <w:num w:numId="20">
    <w:abstractNumId w:val="55"/>
  </w:num>
  <w:num w:numId="21">
    <w:abstractNumId w:val="82"/>
  </w:num>
  <w:num w:numId="22">
    <w:abstractNumId w:val="46"/>
  </w:num>
  <w:num w:numId="23">
    <w:abstractNumId w:val="91"/>
  </w:num>
  <w:num w:numId="24">
    <w:abstractNumId w:val="50"/>
  </w:num>
  <w:num w:numId="25">
    <w:abstractNumId w:val="81"/>
  </w:num>
  <w:num w:numId="26">
    <w:abstractNumId w:val="11"/>
  </w:num>
  <w:num w:numId="27">
    <w:abstractNumId w:val="78"/>
  </w:num>
  <w:num w:numId="28">
    <w:abstractNumId w:val="17"/>
  </w:num>
  <w:num w:numId="29">
    <w:abstractNumId w:val="89"/>
  </w:num>
  <w:num w:numId="30">
    <w:abstractNumId w:val="5"/>
  </w:num>
  <w:num w:numId="31">
    <w:abstractNumId w:val="59"/>
  </w:num>
  <w:num w:numId="32">
    <w:abstractNumId w:val="36"/>
  </w:num>
  <w:num w:numId="33">
    <w:abstractNumId w:val="74"/>
  </w:num>
  <w:num w:numId="34">
    <w:abstractNumId w:val="10"/>
  </w:num>
  <w:num w:numId="35">
    <w:abstractNumId w:val="66"/>
  </w:num>
  <w:num w:numId="36">
    <w:abstractNumId w:val="40"/>
  </w:num>
  <w:num w:numId="37">
    <w:abstractNumId w:val="25"/>
  </w:num>
  <w:num w:numId="38">
    <w:abstractNumId w:val="8"/>
  </w:num>
  <w:num w:numId="39">
    <w:abstractNumId w:val="65"/>
  </w:num>
  <w:num w:numId="40">
    <w:abstractNumId w:val="80"/>
  </w:num>
  <w:num w:numId="41">
    <w:abstractNumId w:val="21"/>
  </w:num>
  <w:num w:numId="42">
    <w:abstractNumId w:val="93"/>
  </w:num>
  <w:num w:numId="43">
    <w:abstractNumId w:val="42"/>
    <w:lvlOverride w:ilvl="0">
      <w:startOverride w:val="1"/>
    </w:lvlOverride>
  </w:num>
  <w:num w:numId="44">
    <w:abstractNumId w:val="42"/>
    <w:lvlOverride w:ilvl="0">
      <w:startOverride w:val="1"/>
    </w:lvlOverride>
  </w:num>
  <w:num w:numId="45">
    <w:abstractNumId w:val="42"/>
    <w:lvlOverride w:ilvl="0">
      <w:startOverride w:val="1"/>
    </w:lvlOverride>
  </w:num>
  <w:num w:numId="46">
    <w:abstractNumId w:val="42"/>
    <w:lvlOverride w:ilvl="0">
      <w:startOverride w:val="2"/>
    </w:lvlOverride>
  </w:num>
  <w:num w:numId="47">
    <w:abstractNumId w:val="42"/>
    <w:lvlOverride w:ilvl="0">
      <w:startOverride w:val="1"/>
    </w:lvlOverride>
  </w:num>
  <w:num w:numId="48">
    <w:abstractNumId w:val="42"/>
    <w:lvlOverride w:ilvl="0">
      <w:startOverride w:val="2"/>
    </w:lvlOverride>
  </w:num>
  <w:num w:numId="49">
    <w:abstractNumId w:val="42"/>
    <w:lvlOverride w:ilvl="0">
      <w:startOverride w:val="1"/>
    </w:lvlOverride>
  </w:num>
  <w:num w:numId="50">
    <w:abstractNumId w:val="42"/>
    <w:lvlOverride w:ilvl="0">
      <w:startOverride w:val="2"/>
    </w:lvlOverride>
  </w:num>
  <w:num w:numId="51">
    <w:abstractNumId w:val="42"/>
    <w:lvlOverride w:ilvl="0">
      <w:startOverride w:val="1"/>
    </w:lvlOverride>
  </w:num>
  <w:num w:numId="52">
    <w:abstractNumId w:val="42"/>
    <w:lvlOverride w:ilvl="0">
      <w:startOverride w:val="2"/>
    </w:lvlOverride>
  </w:num>
  <w:num w:numId="53">
    <w:abstractNumId w:val="42"/>
    <w:lvlOverride w:ilvl="0">
      <w:startOverride w:val="1"/>
    </w:lvlOverride>
  </w:num>
  <w:num w:numId="54">
    <w:abstractNumId w:val="42"/>
    <w:lvlOverride w:ilvl="0">
      <w:startOverride w:val="2"/>
    </w:lvlOverride>
  </w:num>
  <w:num w:numId="55">
    <w:abstractNumId w:val="84"/>
  </w:num>
  <w:num w:numId="56">
    <w:abstractNumId w:val="18"/>
  </w:num>
  <w:num w:numId="57">
    <w:abstractNumId w:val="4"/>
  </w:num>
  <w:num w:numId="58">
    <w:abstractNumId w:val="71"/>
  </w:num>
  <w:num w:numId="59">
    <w:abstractNumId w:val="57"/>
  </w:num>
  <w:num w:numId="60">
    <w:abstractNumId w:val="77"/>
  </w:num>
  <w:num w:numId="61">
    <w:abstractNumId w:val="41"/>
  </w:num>
  <w:num w:numId="62">
    <w:abstractNumId w:val="47"/>
  </w:num>
  <w:num w:numId="63">
    <w:abstractNumId w:val="61"/>
  </w:num>
  <w:num w:numId="64">
    <w:abstractNumId w:val="97"/>
  </w:num>
  <w:num w:numId="65">
    <w:abstractNumId w:val="2"/>
  </w:num>
  <w:num w:numId="66">
    <w:abstractNumId w:val="56"/>
  </w:num>
  <w:num w:numId="67">
    <w:abstractNumId w:val="60"/>
  </w:num>
  <w:num w:numId="68">
    <w:abstractNumId w:val="72"/>
  </w:num>
  <w:num w:numId="69">
    <w:abstractNumId w:val="95"/>
  </w:num>
  <w:num w:numId="70">
    <w:abstractNumId w:val="24"/>
  </w:num>
  <w:num w:numId="71">
    <w:abstractNumId w:val="7"/>
  </w:num>
  <w:num w:numId="72">
    <w:abstractNumId w:val="54"/>
  </w:num>
  <w:num w:numId="73">
    <w:abstractNumId w:val="35"/>
  </w:num>
  <w:num w:numId="74">
    <w:abstractNumId w:val="28"/>
  </w:num>
  <w:num w:numId="75">
    <w:abstractNumId w:val="13"/>
  </w:num>
  <w:num w:numId="76">
    <w:abstractNumId w:val="29"/>
  </w:num>
  <w:num w:numId="77">
    <w:abstractNumId w:val="83"/>
  </w:num>
  <w:num w:numId="78">
    <w:abstractNumId w:val="32"/>
  </w:num>
  <w:num w:numId="79">
    <w:abstractNumId w:val="76"/>
  </w:num>
  <w:num w:numId="80">
    <w:abstractNumId w:val="20"/>
  </w:num>
  <w:num w:numId="81">
    <w:abstractNumId w:val="92"/>
  </w:num>
  <w:num w:numId="82">
    <w:abstractNumId w:val="70"/>
  </w:num>
  <w:num w:numId="83">
    <w:abstractNumId w:val="62"/>
  </w:num>
  <w:num w:numId="84">
    <w:abstractNumId w:val="52"/>
  </w:num>
  <w:num w:numId="85">
    <w:abstractNumId w:val="14"/>
  </w:num>
  <w:num w:numId="86">
    <w:abstractNumId w:val="73"/>
  </w:num>
  <w:num w:numId="87">
    <w:abstractNumId w:val="100"/>
  </w:num>
  <w:num w:numId="88">
    <w:abstractNumId w:val="15"/>
  </w:num>
  <w:num w:numId="89">
    <w:abstractNumId w:val="44"/>
  </w:num>
  <w:num w:numId="90">
    <w:abstractNumId w:val="87"/>
  </w:num>
  <w:num w:numId="91">
    <w:abstractNumId w:val="38"/>
  </w:num>
  <w:num w:numId="92">
    <w:abstractNumId w:val="16"/>
  </w:num>
  <w:num w:numId="93">
    <w:abstractNumId w:val="99"/>
  </w:num>
  <w:num w:numId="94">
    <w:abstractNumId w:val="39"/>
  </w:num>
  <w:num w:numId="95">
    <w:abstractNumId w:val="88"/>
  </w:num>
  <w:num w:numId="96">
    <w:abstractNumId w:val="6"/>
  </w:num>
  <w:num w:numId="97">
    <w:abstractNumId w:val="23"/>
  </w:num>
  <w:num w:numId="98">
    <w:abstractNumId w:val="19"/>
  </w:num>
  <w:num w:numId="99">
    <w:abstractNumId w:val="69"/>
  </w:num>
  <w:num w:numId="100">
    <w:abstractNumId w:val="96"/>
  </w:num>
  <w:num w:numId="101">
    <w:abstractNumId w:val="53"/>
  </w:num>
  <w:num w:numId="102">
    <w:abstractNumId w:val="22"/>
  </w:num>
  <w:num w:numId="103">
    <w:abstractNumId w:val="12"/>
  </w:num>
  <w:num w:numId="104">
    <w:abstractNumId w:val="64"/>
  </w:num>
  <w:num w:numId="105">
    <w:abstractNumId w:val="1"/>
  </w:num>
  <w:num w:numId="106">
    <w:abstractNumId w:val="49"/>
  </w:num>
  <w:num w:numId="107">
    <w:abstractNumId w:val="48"/>
  </w:num>
  <w:num w:numId="108">
    <w:abstractNumId w:val="101"/>
  </w:num>
  <w:num w:numId="109">
    <w:abstractNumId w:val="85"/>
  </w:num>
  <w:num w:numId="110">
    <w:abstractNumId w:val="98"/>
  </w:num>
  <w:num w:numId="111">
    <w:abstractNumId w:val="67"/>
  </w:num>
  <w:num w:numId="112">
    <w:abstractNumId w:val="33"/>
  </w:num>
  <w:num w:numId="113">
    <w:abstractNumId w:val="9"/>
  </w:num>
  <w:num w:numId="114">
    <w:abstractNumId w:val="5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de-DE" w:vendorID="9" w:dllVersion="512" w:checkStyle="1"/>
  <w:activeWritingStyle w:appName="MSWord" w:lang="it-IT" w:vendorID="3" w:dllVersion="517" w:checkStyle="1"/>
  <w:proofState w:spelling="clean" w:grammar="clean"/>
  <w:documentProtection w:edit="readOnly" w:enforcement="0"/>
  <w:defaultTabStop w:val="907"/>
  <w:autoHyphenation/>
  <w:hyphenationZone w:val="425"/>
  <w:drawingGridHorizontalSpacing w:val="120"/>
  <w:displayHorizontalDrawingGridEvery w:val="2"/>
  <w:noPunctuationKerning/>
  <w:characterSpacingControl w:val="doNotCompress"/>
  <w:hdrShapeDefaults>
    <o:shapedefaults v:ext="edit" spidmax="14339" style="mso-position-horizontal-relative:margin;mso-position-vertical-relative:page" fill="f" fillcolor="white" stroke="f">
      <v:fill color="white" on="f"/>
      <v:stroke on="f"/>
      <v:textbox inset="0,0,0,0"/>
      <o:colormru v:ext="edit" colors="#00325f"/>
    </o:shapedefaults>
    <o:shapelayout v:ext="edit">
      <o:idmap v:ext="edit" data="14"/>
    </o:shapelayout>
  </w:hdrShapeDefaults>
  <w:footnotePr>
    <w:footnote w:id="-1"/>
    <w:footnote w:id="0"/>
  </w:footnotePr>
  <w:endnotePr>
    <w:endnote w:id="-1"/>
    <w:endnote w:id="0"/>
  </w:endnotePr>
  <w:compat/>
  <w:docVars>
    <w:docVar w:name="adrAdresse" w:val="_x000D_"/>
    <w:docVar w:name="Dstst2" w:val=" "/>
    <w:docVar w:name="Dstst3" w:val=" "/>
    <w:docVar w:name="Dstst4" w:val=" "/>
    <w:docVar w:name="FussAbs" w:val="Warendorfer Straße 25, 48133 Münster_x000D_Telefon: 0251 591-01_x000D_Internet: www.lwl.org_x000D_Öffentliche Verkehrsmittel: ab Hbf Bussteig A,_x000D_Linien 2 und 10 bis Zumsandestraße_x000D_Parken: LWL-Parkplätze Warendorfer Str. 25"/>
    <w:docVar w:name="KtoNr" w:val="Konto der LWL-Finanzabteilung_x000D_WestLB AG Münster_x000D_BLZ 400 500 00, Konto-Nr. 60 129_x000D_IBAN: DE35 4005 0000 0000 0601 29_x000D_BIC: WELADEDD"/>
    <w:docVar w:name="SBDaten" w:val="Ansprechpartner:_x000D_Klaus-Heinrich Dreyer_x000D__x000D_Tel.: 0251 591-5926_x000D_Fax: 0251 591-6511_x000D_E-Mail: klaus-heinrich.dreyer@lwl.org"/>
  </w:docVars>
  <w:rsids>
    <w:rsidRoot w:val="005556AD"/>
    <w:rsid w:val="000078B7"/>
    <w:rsid w:val="00013310"/>
    <w:rsid w:val="000264A2"/>
    <w:rsid w:val="000300DC"/>
    <w:rsid w:val="000309A0"/>
    <w:rsid w:val="0004090D"/>
    <w:rsid w:val="00047A7B"/>
    <w:rsid w:val="00051FE8"/>
    <w:rsid w:val="00052A40"/>
    <w:rsid w:val="00074BD3"/>
    <w:rsid w:val="00081509"/>
    <w:rsid w:val="0008769C"/>
    <w:rsid w:val="00092485"/>
    <w:rsid w:val="000A1E50"/>
    <w:rsid w:val="000A34B4"/>
    <w:rsid w:val="000A64EC"/>
    <w:rsid w:val="000B1B27"/>
    <w:rsid w:val="000C7216"/>
    <w:rsid w:val="000D25CF"/>
    <w:rsid w:val="000D4962"/>
    <w:rsid w:val="000D6361"/>
    <w:rsid w:val="000E2A17"/>
    <w:rsid w:val="000E7F11"/>
    <w:rsid w:val="000F3988"/>
    <w:rsid w:val="000F5189"/>
    <w:rsid w:val="000F5192"/>
    <w:rsid w:val="000F655F"/>
    <w:rsid w:val="0010566C"/>
    <w:rsid w:val="00113592"/>
    <w:rsid w:val="0011516E"/>
    <w:rsid w:val="001177D2"/>
    <w:rsid w:val="0012098A"/>
    <w:rsid w:val="0013391F"/>
    <w:rsid w:val="0013492B"/>
    <w:rsid w:val="00136E6C"/>
    <w:rsid w:val="00146071"/>
    <w:rsid w:val="0014678F"/>
    <w:rsid w:val="001474BE"/>
    <w:rsid w:val="00152132"/>
    <w:rsid w:val="00160D17"/>
    <w:rsid w:val="001619D0"/>
    <w:rsid w:val="00180566"/>
    <w:rsid w:val="00191BB7"/>
    <w:rsid w:val="001B140F"/>
    <w:rsid w:val="001B27D5"/>
    <w:rsid w:val="001B5199"/>
    <w:rsid w:val="001B6894"/>
    <w:rsid w:val="001F0A4A"/>
    <w:rsid w:val="001F215F"/>
    <w:rsid w:val="001F4928"/>
    <w:rsid w:val="0021005B"/>
    <w:rsid w:val="0022146D"/>
    <w:rsid w:val="00225DD3"/>
    <w:rsid w:val="00241197"/>
    <w:rsid w:val="00243D91"/>
    <w:rsid w:val="0025328E"/>
    <w:rsid w:val="0027193A"/>
    <w:rsid w:val="002802AC"/>
    <w:rsid w:val="002C11F7"/>
    <w:rsid w:val="002C6978"/>
    <w:rsid w:val="002E1248"/>
    <w:rsid w:val="002E3817"/>
    <w:rsid w:val="002F1037"/>
    <w:rsid w:val="003001D2"/>
    <w:rsid w:val="003055FD"/>
    <w:rsid w:val="003058DB"/>
    <w:rsid w:val="00324513"/>
    <w:rsid w:val="00330BEF"/>
    <w:rsid w:val="00333E32"/>
    <w:rsid w:val="00340BBD"/>
    <w:rsid w:val="00340DA1"/>
    <w:rsid w:val="003438E7"/>
    <w:rsid w:val="00350D6D"/>
    <w:rsid w:val="00360140"/>
    <w:rsid w:val="003641A3"/>
    <w:rsid w:val="0037071B"/>
    <w:rsid w:val="003770F0"/>
    <w:rsid w:val="00382B8C"/>
    <w:rsid w:val="00393245"/>
    <w:rsid w:val="003A1FE7"/>
    <w:rsid w:val="003A7AE2"/>
    <w:rsid w:val="003B0359"/>
    <w:rsid w:val="003B0D12"/>
    <w:rsid w:val="003B1668"/>
    <w:rsid w:val="003B68D7"/>
    <w:rsid w:val="003C6569"/>
    <w:rsid w:val="003E3A89"/>
    <w:rsid w:val="003E6940"/>
    <w:rsid w:val="00400713"/>
    <w:rsid w:val="004028FD"/>
    <w:rsid w:val="004352AA"/>
    <w:rsid w:val="00443B3C"/>
    <w:rsid w:val="004452D9"/>
    <w:rsid w:val="00463483"/>
    <w:rsid w:val="0047538D"/>
    <w:rsid w:val="00480397"/>
    <w:rsid w:val="004903F0"/>
    <w:rsid w:val="004953F8"/>
    <w:rsid w:val="0049628C"/>
    <w:rsid w:val="004A2E44"/>
    <w:rsid w:val="004A4938"/>
    <w:rsid w:val="004C3EDC"/>
    <w:rsid w:val="004D42A2"/>
    <w:rsid w:val="004E0D04"/>
    <w:rsid w:val="004E172B"/>
    <w:rsid w:val="004E1E12"/>
    <w:rsid w:val="004E3209"/>
    <w:rsid w:val="004E3ABD"/>
    <w:rsid w:val="005011A7"/>
    <w:rsid w:val="00505E24"/>
    <w:rsid w:val="00522F44"/>
    <w:rsid w:val="00523874"/>
    <w:rsid w:val="005544E1"/>
    <w:rsid w:val="005556AD"/>
    <w:rsid w:val="00555FEA"/>
    <w:rsid w:val="0056039E"/>
    <w:rsid w:val="0057154B"/>
    <w:rsid w:val="005741BB"/>
    <w:rsid w:val="00575E86"/>
    <w:rsid w:val="00583241"/>
    <w:rsid w:val="00585E01"/>
    <w:rsid w:val="00597D06"/>
    <w:rsid w:val="005B5C4F"/>
    <w:rsid w:val="005B76A6"/>
    <w:rsid w:val="005B7DE1"/>
    <w:rsid w:val="005B7EE0"/>
    <w:rsid w:val="005C0878"/>
    <w:rsid w:val="005C79C7"/>
    <w:rsid w:val="005D199E"/>
    <w:rsid w:val="005D3E02"/>
    <w:rsid w:val="005F63E1"/>
    <w:rsid w:val="0060022F"/>
    <w:rsid w:val="00607E44"/>
    <w:rsid w:val="00620AA3"/>
    <w:rsid w:val="00621098"/>
    <w:rsid w:val="00624D49"/>
    <w:rsid w:val="00627EB7"/>
    <w:rsid w:val="00635EAB"/>
    <w:rsid w:val="006510F5"/>
    <w:rsid w:val="006524B1"/>
    <w:rsid w:val="00652D73"/>
    <w:rsid w:val="0065564D"/>
    <w:rsid w:val="006559F2"/>
    <w:rsid w:val="0066460B"/>
    <w:rsid w:val="0066569E"/>
    <w:rsid w:val="00666F8F"/>
    <w:rsid w:val="006748AC"/>
    <w:rsid w:val="006760CD"/>
    <w:rsid w:val="00685424"/>
    <w:rsid w:val="006A2455"/>
    <w:rsid w:val="006A6FBC"/>
    <w:rsid w:val="006C12A0"/>
    <w:rsid w:val="006C27A0"/>
    <w:rsid w:val="006C5D32"/>
    <w:rsid w:val="006D2721"/>
    <w:rsid w:val="006D423C"/>
    <w:rsid w:val="006E4D9E"/>
    <w:rsid w:val="006E72C9"/>
    <w:rsid w:val="006F1575"/>
    <w:rsid w:val="006F49C0"/>
    <w:rsid w:val="0070018C"/>
    <w:rsid w:val="00702255"/>
    <w:rsid w:val="007031F7"/>
    <w:rsid w:val="00703598"/>
    <w:rsid w:val="00714ED3"/>
    <w:rsid w:val="007156E6"/>
    <w:rsid w:val="007231CE"/>
    <w:rsid w:val="007277A6"/>
    <w:rsid w:val="0074355F"/>
    <w:rsid w:val="00743574"/>
    <w:rsid w:val="00757095"/>
    <w:rsid w:val="00765475"/>
    <w:rsid w:val="00780370"/>
    <w:rsid w:val="00782BB9"/>
    <w:rsid w:val="007861CE"/>
    <w:rsid w:val="00796199"/>
    <w:rsid w:val="007D2660"/>
    <w:rsid w:val="007D4014"/>
    <w:rsid w:val="007F0FC4"/>
    <w:rsid w:val="007F4777"/>
    <w:rsid w:val="0080516F"/>
    <w:rsid w:val="008106AB"/>
    <w:rsid w:val="00831D13"/>
    <w:rsid w:val="00836194"/>
    <w:rsid w:val="00837BF6"/>
    <w:rsid w:val="0084102E"/>
    <w:rsid w:val="00846398"/>
    <w:rsid w:val="00853D89"/>
    <w:rsid w:val="008613F7"/>
    <w:rsid w:val="00870387"/>
    <w:rsid w:val="00873565"/>
    <w:rsid w:val="00876E1D"/>
    <w:rsid w:val="00876F5D"/>
    <w:rsid w:val="008926EF"/>
    <w:rsid w:val="008A1286"/>
    <w:rsid w:val="008A136D"/>
    <w:rsid w:val="008C3E65"/>
    <w:rsid w:val="008D2854"/>
    <w:rsid w:val="008E4095"/>
    <w:rsid w:val="008E5434"/>
    <w:rsid w:val="008E70E8"/>
    <w:rsid w:val="008F1B52"/>
    <w:rsid w:val="008F2490"/>
    <w:rsid w:val="008F26E6"/>
    <w:rsid w:val="009126F7"/>
    <w:rsid w:val="00912C87"/>
    <w:rsid w:val="009142AB"/>
    <w:rsid w:val="00946734"/>
    <w:rsid w:val="00957751"/>
    <w:rsid w:val="00961BC6"/>
    <w:rsid w:val="00980ED5"/>
    <w:rsid w:val="00984686"/>
    <w:rsid w:val="009856F1"/>
    <w:rsid w:val="00985F96"/>
    <w:rsid w:val="00987496"/>
    <w:rsid w:val="0098758C"/>
    <w:rsid w:val="009965F4"/>
    <w:rsid w:val="00996FF6"/>
    <w:rsid w:val="009A7C17"/>
    <w:rsid w:val="009B4BB3"/>
    <w:rsid w:val="009C6755"/>
    <w:rsid w:val="009E4349"/>
    <w:rsid w:val="009F25FD"/>
    <w:rsid w:val="00A01AD0"/>
    <w:rsid w:val="00A048E0"/>
    <w:rsid w:val="00A116F9"/>
    <w:rsid w:val="00A12A32"/>
    <w:rsid w:val="00A20E46"/>
    <w:rsid w:val="00A210B1"/>
    <w:rsid w:val="00A21F12"/>
    <w:rsid w:val="00A231B5"/>
    <w:rsid w:val="00A24606"/>
    <w:rsid w:val="00A61C7E"/>
    <w:rsid w:val="00A676EE"/>
    <w:rsid w:val="00A8179C"/>
    <w:rsid w:val="00A855AA"/>
    <w:rsid w:val="00A91261"/>
    <w:rsid w:val="00A93619"/>
    <w:rsid w:val="00A93DEC"/>
    <w:rsid w:val="00AA0CCB"/>
    <w:rsid w:val="00AA5A27"/>
    <w:rsid w:val="00AB3352"/>
    <w:rsid w:val="00AB3E45"/>
    <w:rsid w:val="00AB4155"/>
    <w:rsid w:val="00AB434A"/>
    <w:rsid w:val="00AB5E18"/>
    <w:rsid w:val="00AC1D67"/>
    <w:rsid w:val="00AC25A1"/>
    <w:rsid w:val="00AC6BE0"/>
    <w:rsid w:val="00AD3FD1"/>
    <w:rsid w:val="00AD6157"/>
    <w:rsid w:val="00AD7FB4"/>
    <w:rsid w:val="00AE16F8"/>
    <w:rsid w:val="00AE1DF7"/>
    <w:rsid w:val="00AE2A8B"/>
    <w:rsid w:val="00AF3017"/>
    <w:rsid w:val="00AF3749"/>
    <w:rsid w:val="00AF5CD3"/>
    <w:rsid w:val="00B0068A"/>
    <w:rsid w:val="00B00B3B"/>
    <w:rsid w:val="00B02C82"/>
    <w:rsid w:val="00B13C06"/>
    <w:rsid w:val="00B1605E"/>
    <w:rsid w:val="00B16BC3"/>
    <w:rsid w:val="00B31EE3"/>
    <w:rsid w:val="00B3525D"/>
    <w:rsid w:val="00B54FDE"/>
    <w:rsid w:val="00B65BCE"/>
    <w:rsid w:val="00B67563"/>
    <w:rsid w:val="00B71205"/>
    <w:rsid w:val="00B81ED5"/>
    <w:rsid w:val="00B91BA7"/>
    <w:rsid w:val="00BA3B7F"/>
    <w:rsid w:val="00BA5226"/>
    <w:rsid w:val="00BB17B9"/>
    <w:rsid w:val="00BB21ED"/>
    <w:rsid w:val="00BC092D"/>
    <w:rsid w:val="00BC5ED4"/>
    <w:rsid w:val="00BD2475"/>
    <w:rsid w:val="00BE1EDF"/>
    <w:rsid w:val="00BE2F7D"/>
    <w:rsid w:val="00BE4C40"/>
    <w:rsid w:val="00C1735F"/>
    <w:rsid w:val="00C316F6"/>
    <w:rsid w:val="00C3237B"/>
    <w:rsid w:val="00C32AD4"/>
    <w:rsid w:val="00C3483D"/>
    <w:rsid w:val="00C37C68"/>
    <w:rsid w:val="00C458F2"/>
    <w:rsid w:val="00C4631D"/>
    <w:rsid w:val="00C54B7A"/>
    <w:rsid w:val="00C611DD"/>
    <w:rsid w:val="00C737BF"/>
    <w:rsid w:val="00C7712E"/>
    <w:rsid w:val="00C77A7D"/>
    <w:rsid w:val="00C83618"/>
    <w:rsid w:val="00C90DED"/>
    <w:rsid w:val="00C924E3"/>
    <w:rsid w:val="00C96C52"/>
    <w:rsid w:val="00CB0B01"/>
    <w:rsid w:val="00CB196F"/>
    <w:rsid w:val="00CB33CA"/>
    <w:rsid w:val="00CC5896"/>
    <w:rsid w:val="00CD17F8"/>
    <w:rsid w:val="00CD27D0"/>
    <w:rsid w:val="00CD4A7D"/>
    <w:rsid w:val="00CF2962"/>
    <w:rsid w:val="00CF7B19"/>
    <w:rsid w:val="00D03663"/>
    <w:rsid w:val="00D06C24"/>
    <w:rsid w:val="00D149E3"/>
    <w:rsid w:val="00D151B7"/>
    <w:rsid w:val="00D300DC"/>
    <w:rsid w:val="00D3110E"/>
    <w:rsid w:val="00D323FB"/>
    <w:rsid w:val="00D34E7F"/>
    <w:rsid w:val="00D408A0"/>
    <w:rsid w:val="00D41EBA"/>
    <w:rsid w:val="00D449BA"/>
    <w:rsid w:val="00D521D6"/>
    <w:rsid w:val="00D53A44"/>
    <w:rsid w:val="00D7029D"/>
    <w:rsid w:val="00D70C04"/>
    <w:rsid w:val="00D735CB"/>
    <w:rsid w:val="00D81102"/>
    <w:rsid w:val="00D85028"/>
    <w:rsid w:val="00D85901"/>
    <w:rsid w:val="00D86CBF"/>
    <w:rsid w:val="00D878F0"/>
    <w:rsid w:val="00D9021C"/>
    <w:rsid w:val="00D96CB6"/>
    <w:rsid w:val="00DA32F1"/>
    <w:rsid w:val="00DA42DE"/>
    <w:rsid w:val="00DA67F9"/>
    <w:rsid w:val="00DC2F1B"/>
    <w:rsid w:val="00DE1792"/>
    <w:rsid w:val="00DE2D3E"/>
    <w:rsid w:val="00DE3F02"/>
    <w:rsid w:val="00E02074"/>
    <w:rsid w:val="00E03577"/>
    <w:rsid w:val="00E03EDD"/>
    <w:rsid w:val="00E056A3"/>
    <w:rsid w:val="00E14751"/>
    <w:rsid w:val="00E400DE"/>
    <w:rsid w:val="00E525AF"/>
    <w:rsid w:val="00E52731"/>
    <w:rsid w:val="00E527A3"/>
    <w:rsid w:val="00E5289A"/>
    <w:rsid w:val="00E53E48"/>
    <w:rsid w:val="00E576AD"/>
    <w:rsid w:val="00E6554C"/>
    <w:rsid w:val="00E67B24"/>
    <w:rsid w:val="00E72BAF"/>
    <w:rsid w:val="00E73583"/>
    <w:rsid w:val="00E857D0"/>
    <w:rsid w:val="00E8668F"/>
    <w:rsid w:val="00E86C67"/>
    <w:rsid w:val="00E86E8B"/>
    <w:rsid w:val="00E9173F"/>
    <w:rsid w:val="00E978C6"/>
    <w:rsid w:val="00EA4E17"/>
    <w:rsid w:val="00EA5689"/>
    <w:rsid w:val="00EC1A3F"/>
    <w:rsid w:val="00EC786F"/>
    <w:rsid w:val="00EF4EE5"/>
    <w:rsid w:val="00F114BF"/>
    <w:rsid w:val="00F30FF2"/>
    <w:rsid w:val="00F37914"/>
    <w:rsid w:val="00F53925"/>
    <w:rsid w:val="00F56186"/>
    <w:rsid w:val="00F72A2C"/>
    <w:rsid w:val="00F7351C"/>
    <w:rsid w:val="00F87764"/>
    <w:rsid w:val="00F92DD7"/>
    <w:rsid w:val="00F9321D"/>
    <w:rsid w:val="00F96A2D"/>
    <w:rsid w:val="00FB6942"/>
    <w:rsid w:val="00FC18B8"/>
    <w:rsid w:val="00FD175A"/>
    <w:rsid w:val="00FD415E"/>
    <w:rsid w:val="00FD4D8D"/>
    <w:rsid w:val="00FF1E79"/>
    <w:rsid w:val="00FF28BF"/>
    <w:rsid w:val="00FF462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9" style="mso-position-horizontal-relative:margin;mso-position-vertical-relative:page" fill="f" fillcolor="white" stroke="f">
      <v:fill color="white" on="f"/>
      <v:stroke on="f"/>
      <v:textbox inset="0,0,0,0"/>
      <o:colormru v:ext="edit" colors="#00325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1E12"/>
    <w:rPr>
      <w:rFonts w:ascii="Arial" w:hAnsi="Arial"/>
      <w:sz w:val="24"/>
      <w:szCs w:val="24"/>
    </w:rPr>
  </w:style>
  <w:style w:type="paragraph" w:styleId="berschrift1">
    <w:name w:val="heading 1"/>
    <w:basedOn w:val="Standard"/>
    <w:next w:val="Standard"/>
    <w:qFormat/>
    <w:rsid w:val="004E1E12"/>
    <w:pPr>
      <w:keepNext/>
      <w:tabs>
        <w:tab w:val="left" w:pos="907"/>
      </w:tabs>
      <w:outlineLvl w:val="0"/>
    </w:pPr>
    <w:rPr>
      <w:rFonts w:cs="Arial"/>
      <w:b/>
      <w:bCs/>
      <w:kern w:val="32"/>
      <w:sz w:val="28"/>
      <w:szCs w:val="32"/>
    </w:rPr>
  </w:style>
  <w:style w:type="paragraph" w:styleId="berschrift2">
    <w:name w:val="heading 2"/>
    <w:basedOn w:val="Standard"/>
    <w:next w:val="Standard"/>
    <w:qFormat/>
    <w:rsid w:val="004E1E12"/>
    <w:pPr>
      <w:keepNext/>
      <w:numPr>
        <w:ilvl w:val="1"/>
        <w:numId w:val="1"/>
      </w:numPr>
      <w:tabs>
        <w:tab w:val="clear" w:pos="714"/>
        <w:tab w:val="left" w:pos="907"/>
      </w:tabs>
      <w:outlineLvl w:val="1"/>
    </w:pPr>
    <w:rPr>
      <w:rFonts w:cs="Arial"/>
      <w:b/>
      <w:bCs/>
      <w:iCs/>
      <w:szCs w:val="28"/>
    </w:rPr>
  </w:style>
  <w:style w:type="paragraph" w:styleId="berschrift3">
    <w:name w:val="heading 3"/>
    <w:basedOn w:val="Standard"/>
    <w:next w:val="Standard"/>
    <w:qFormat/>
    <w:rsid w:val="004E1E12"/>
    <w:pPr>
      <w:keepNext/>
      <w:numPr>
        <w:ilvl w:val="2"/>
        <w:numId w:val="2"/>
      </w:numPr>
      <w:tabs>
        <w:tab w:val="clear" w:pos="714"/>
        <w:tab w:val="left" w:pos="907"/>
      </w:tabs>
      <w:outlineLvl w:val="2"/>
    </w:pPr>
    <w:rPr>
      <w:rFonts w:cs="Arial"/>
      <w:b/>
      <w:bCs/>
      <w:szCs w:val="26"/>
    </w:rPr>
  </w:style>
  <w:style w:type="paragraph" w:styleId="berschrift4">
    <w:name w:val="heading 4"/>
    <w:basedOn w:val="Standard"/>
    <w:next w:val="Standard"/>
    <w:qFormat/>
    <w:rsid w:val="004E1E12"/>
    <w:pPr>
      <w:keepNext/>
      <w:autoSpaceDE w:val="0"/>
      <w:autoSpaceDN w:val="0"/>
      <w:adjustRightInd w:val="0"/>
      <w:outlineLvl w:val="3"/>
    </w:pPr>
    <w:rPr>
      <w:b/>
      <w:bCs/>
      <w:color w:val="CC0066"/>
    </w:rPr>
  </w:style>
  <w:style w:type="paragraph" w:styleId="berschrift5">
    <w:name w:val="heading 5"/>
    <w:basedOn w:val="Standard"/>
    <w:next w:val="Standard"/>
    <w:qFormat/>
    <w:rsid w:val="004E1E12"/>
    <w:pPr>
      <w:keepNext/>
      <w:autoSpaceDE w:val="0"/>
      <w:autoSpaceDN w:val="0"/>
      <w:adjustRightInd w:val="0"/>
      <w:outlineLvl w:val="4"/>
    </w:pPr>
    <w:rPr>
      <w:b/>
      <w:bCs/>
      <w:color w:val="FF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4A2E44"/>
    <w:pPr>
      <w:tabs>
        <w:tab w:val="center" w:pos="4536"/>
        <w:tab w:val="right" w:pos="9072"/>
      </w:tabs>
      <w:ind w:right="360"/>
    </w:pPr>
    <w:rPr>
      <w:sz w:val="22"/>
      <w:szCs w:val="22"/>
    </w:rPr>
  </w:style>
  <w:style w:type="paragraph" w:styleId="Kopfzeile">
    <w:name w:val="header"/>
    <w:basedOn w:val="Standard"/>
    <w:semiHidden/>
    <w:rsid w:val="004E1E12"/>
    <w:pPr>
      <w:tabs>
        <w:tab w:val="center" w:pos="4536"/>
        <w:tab w:val="right" w:pos="9072"/>
      </w:tabs>
    </w:pPr>
  </w:style>
  <w:style w:type="character" w:styleId="Seitenzahl">
    <w:name w:val="page number"/>
    <w:basedOn w:val="Absatz-Standardschriftart"/>
    <w:semiHidden/>
    <w:rsid w:val="004E1E12"/>
  </w:style>
  <w:style w:type="paragraph" w:customStyle="1" w:styleId="TabellenInhalt">
    <w:name w:val="Tabellen Inhalt"/>
    <w:basedOn w:val="Standard"/>
    <w:rsid w:val="004E1E12"/>
    <w:pPr>
      <w:widowControl w:val="0"/>
      <w:suppressLineNumbers/>
      <w:suppressAutoHyphens/>
    </w:pPr>
    <w:rPr>
      <w:rFonts w:ascii="Verdana" w:eastAsia="Arial Unicode MS" w:hAnsi="Verdana"/>
      <w:kern w:val="1"/>
    </w:rPr>
  </w:style>
  <w:style w:type="character" w:styleId="Hyperlink">
    <w:name w:val="Hyperlink"/>
    <w:basedOn w:val="Absatz-Standardschriftart"/>
    <w:uiPriority w:val="99"/>
    <w:rsid w:val="004E1E12"/>
    <w:rPr>
      <w:strike w:val="0"/>
      <w:dstrike w:val="0"/>
      <w:color w:val="0000FF"/>
      <w:u w:val="none"/>
      <w:effect w:val="none"/>
    </w:rPr>
  </w:style>
  <w:style w:type="paragraph" w:styleId="Endnotentext">
    <w:name w:val="endnote text"/>
    <w:basedOn w:val="Standard"/>
    <w:semiHidden/>
    <w:rsid w:val="004E1E12"/>
    <w:pPr>
      <w:spacing w:after="120"/>
    </w:pPr>
    <w:rPr>
      <w:szCs w:val="20"/>
    </w:rPr>
  </w:style>
  <w:style w:type="paragraph" w:customStyle="1" w:styleId="Tabellenformat1">
    <w:name w:val="Tabellenformat1"/>
    <w:basedOn w:val="Standard"/>
    <w:rsid w:val="004E1E12"/>
    <w:pPr>
      <w:spacing w:before="120" w:after="120"/>
    </w:pPr>
    <w:rPr>
      <w:szCs w:val="20"/>
      <w:lang w:eastAsia="ar-SA"/>
    </w:rPr>
  </w:style>
  <w:style w:type="paragraph" w:customStyle="1" w:styleId="Default">
    <w:name w:val="Default"/>
    <w:rsid w:val="004E1E12"/>
    <w:pPr>
      <w:widowControl w:val="0"/>
      <w:autoSpaceDE w:val="0"/>
      <w:autoSpaceDN w:val="0"/>
      <w:adjustRightInd w:val="0"/>
    </w:pPr>
    <w:rPr>
      <w:rFonts w:ascii="Verdana" w:hAnsi="Verdana"/>
      <w:color w:val="000000"/>
      <w:sz w:val="24"/>
      <w:szCs w:val="24"/>
    </w:rPr>
  </w:style>
  <w:style w:type="paragraph" w:customStyle="1" w:styleId="berschriftlb14">
    <w:name w:val="Überschrift lb 14"/>
    <w:basedOn w:val="Standard"/>
    <w:next w:val="Standard"/>
    <w:rsid w:val="004E1E12"/>
    <w:pPr>
      <w:spacing w:before="240" w:after="100" w:afterAutospacing="1"/>
    </w:pPr>
    <w:rPr>
      <w:rFonts w:ascii="Verdana" w:hAnsi="Verdana"/>
      <w:sz w:val="28"/>
    </w:rPr>
  </w:style>
  <w:style w:type="paragraph" w:customStyle="1" w:styleId="tabellenformat10">
    <w:name w:val="tabellenformat1"/>
    <w:basedOn w:val="Standard"/>
    <w:rsid w:val="004E1E12"/>
    <w:pPr>
      <w:spacing w:before="120" w:after="120"/>
    </w:pPr>
    <w:rPr>
      <w:rFonts w:cs="Arial"/>
    </w:rPr>
  </w:style>
  <w:style w:type="paragraph" w:customStyle="1" w:styleId="Standard10lb">
    <w:name w:val="Standard 10 lb"/>
    <w:basedOn w:val="Standard"/>
    <w:rsid w:val="004E1E12"/>
    <w:pPr>
      <w:keepLines/>
      <w:spacing w:before="120" w:after="120"/>
    </w:pPr>
    <w:rPr>
      <w:sz w:val="20"/>
      <w:szCs w:val="20"/>
    </w:rPr>
  </w:style>
  <w:style w:type="paragraph" w:styleId="Standardeinzug">
    <w:name w:val="Normal Indent"/>
    <w:basedOn w:val="Standard"/>
    <w:semiHidden/>
    <w:rsid w:val="004E1E12"/>
    <w:pPr>
      <w:spacing w:after="120"/>
      <w:ind w:left="708"/>
    </w:pPr>
    <w:rPr>
      <w:szCs w:val="20"/>
    </w:rPr>
  </w:style>
  <w:style w:type="character" w:styleId="BesuchterHyperlink">
    <w:name w:val="FollowedHyperlink"/>
    <w:basedOn w:val="Absatz-Standardschriftart"/>
    <w:semiHidden/>
    <w:rsid w:val="004E1E12"/>
    <w:rPr>
      <w:color w:val="800080"/>
      <w:u w:val="single"/>
    </w:rPr>
  </w:style>
  <w:style w:type="character" w:styleId="Funotenzeichen">
    <w:name w:val="footnote reference"/>
    <w:basedOn w:val="Absatz-Standardschriftart"/>
    <w:semiHidden/>
    <w:rsid w:val="004E1E12"/>
    <w:rPr>
      <w:rFonts w:ascii="Arial" w:hAnsi="Arial"/>
      <w:sz w:val="18"/>
      <w:vertAlign w:val="superscript"/>
    </w:rPr>
  </w:style>
  <w:style w:type="paragraph" w:styleId="Funotentext">
    <w:name w:val="footnote text"/>
    <w:basedOn w:val="Standard"/>
    <w:link w:val="FunotentextZchn"/>
    <w:semiHidden/>
    <w:rsid w:val="004E1E12"/>
    <w:rPr>
      <w:rFonts w:ascii="Times New Roman" w:hAnsi="Times New Roman"/>
      <w:sz w:val="20"/>
      <w:szCs w:val="20"/>
      <w:lang w:eastAsia="ar-SA"/>
    </w:rPr>
  </w:style>
  <w:style w:type="paragraph" w:styleId="Beschriftung">
    <w:name w:val="caption"/>
    <w:basedOn w:val="Standard"/>
    <w:next w:val="Standard"/>
    <w:qFormat/>
    <w:rsid w:val="004E1E12"/>
    <w:pPr>
      <w:spacing w:before="120" w:after="120"/>
    </w:pPr>
    <w:rPr>
      <w:b/>
      <w:bCs/>
      <w:sz w:val="20"/>
      <w:szCs w:val="20"/>
    </w:rPr>
  </w:style>
  <w:style w:type="paragraph" w:styleId="Verzeichnis1">
    <w:name w:val="toc 1"/>
    <w:basedOn w:val="Standard"/>
    <w:next w:val="Standard"/>
    <w:autoRedefine/>
    <w:uiPriority w:val="39"/>
    <w:rsid w:val="00AC25A1"/>
    <w:pPr>
      <w:tabs>
        <w:tab w:val="left" w:pos="480"/>
        <w:tab w:val="right" w:leader="dot" w:pos="14601"/>
      </w:tabs>
    </w:pPr>
    <w:rPr>
      <w:rFonts w:ascii="Calibri" w:hAnsi="Calibri"/>
      <w:b/>
      <w:bCs/>
      <w:caps/>
      <w:sz w:val="20"/>
      <w:szCs w:val="20"/>
    </w:rPr>
  </w:style>
  <w:style w:type="paragraph" w:styleId="Verzeichnis2">
    <w:name w:val="toc 2"/>
    <w:basedOn w:val="Standard"/>
    <w:next w:val="Standard"/>
    <w:autoRedefine/>
    <w:uiPriority w:val="39"/>
    <w:rsid w:val="000C7216"/>
    <w:pPr>
      <w:tabs>
        <w:tab w:val="left" w:pos="720"/>
        <w:tab w:val="right" w:leader="dot" w:pos="14601"/>
      </w:tabs>
    </w:pPr>
    <w:rPr>
      <w:rFonts w:ascii="Calibri" w:hAnsi="Calibri"/>
      <w:smallCaps/>
      <w:sz w:val="20"/>
      <w:szCs w:val="20"/>
    </w:rPr>
  </w:style>
  <w:style w:type="paragraph" w:styleId="Verzeichnis3">
    <w:name w:val="toc 3"/>
    <w:basedOn w:val="Standard"/>
    <w:next w:val="Standard"/>
    <w:autoRedefine/>
    <w:uiPriority w:val="39"/>
    <w:rsid w:val="000C7216"/>
    <w:pPr>
      <w:tabs>
        <w:tab w:val="left" w:pos="709"/>
        <w:tab w:val="right" w:leader="dot" w:pos="14601"/>
      </w:tabs>
    </w:pPr>
    <w:rPr>
      <w:rFonts w:ascii="Calibri" w:hAnsi="Calibri"/>
      <w:i/>
      <w:iCs/>
      <w:sz w:val="20"/>
      <w:szCs w:val="20"/>
    </w:rPr>
  </w:style>
  <w:style w:type="paragraph" w:styleId="Verzeichnis4">
    <w:name w:val="toc 4"/>
    <w:basedOn w:val="Standard"/>
    <w:next w:val="Standard"/>
    <w:autoRedefine/>
    <w:uiPriority w:val="39"/>
    <w:rsid w:val="00D86CBF"/>
    <w:pPr>
      <w:ind w:left="720"/>
    </w:pPr>
    <w:rPr>
      <w:rFonts w:ascii="Calibri" w:hAnsi="Calibri"/>
      <w:sz w:val="18"/>
      <w:szCs w:val="18"/>
    </w:rPr>
  </w:style>
  <w:style w:type="paragraph" w:styleId="Verzeichnis5">
    <w:name w:val="toc 5"/>
    <w:basedOn w:val="Standard"/>
    <w:next w:val="Standard"/>
    <w:autoRedefine/>
    <w:uiPriority w:val="39"/>
    <w:rsid w:val="004E1E12"/>
    <w:pPr>
      <w:ind w:left="960"/>
    </w:pPr>
    <w:rPr>
      <w:rFonts w:ascii="Calibri" w:hAnsi="Calibri"/>
      <w:sz w:val="18"/>
      <w:szCs w:val="18"/>
    </w:rPr>
  </w:style>
  <w:style w:type="paragraph" w:styleId="Verzeichnis6">
    <w:name w:val="toc 6"/>
    <w:basedOn w:val="Standard"/>
    <w:next w:val="Standard"/>
    <w:autoRedefine/>
    <w:uiPriority w:val="39"/>
    <w:rsid w:val="004E1E12"/>
    <w:pPr>
      <w:ind w:left="1200"/>
    </w:pPr>
    <w:rPr>
      <w:rFonts w:ascii="Calibri" w:hAnsi="Calibri"/>
      <w:sz w:val="18"/>
      <w:szCs w:val="18"/>
    </w:rPr>
  </w:style>
  <w:style w:type="paragraph" w:styleId="Verzeichnis7">
    <w:name w:val="toc 7"/>
    <w:basedOn w:val="Standard"/>
    <w:next w:val="Standard"/>
    <w:autoRedefine/>
    <w:uiPriority w:val="39"/>
    <w:rsid w:val="004E1E12"/>
    <w:pPr>
      <w:ind w:left="1440"/>
    </w:pPr>
    <w:rPr>
      <w:rFonts w:ascii="Calibri" w:hAnsi="Calibri"/>
      <w:sz w:val="18"/>
      <w:szCs w:val="18"/>
    </w:rPr>
  </w:style>
  <w:style w:type="paragraph" w:styleId="Verzeichnis8">
    <w:name w:val="toc 8"/>
    <w:basedOn w:val="Standard"/>
    <w:next w:val="Standard"/>
    <w:autoRedefine/>
    <w:uiPriority w:val="39"/>
    <w:rsid w:val="004E1E12"/>
    <w:pPr>
      <w:ind w:left="1680"/>
    </w:pPr>
    <w:rPr>
      <w:rFonts w:ascii="Calibri" w:hAnsi="Calibri"/>
      <w:sz w:val="18"/>
      <w:szCs w:val="18"/>
    </w:rPr>
  </w:style>
  <w:style w:type="paragraph" w:styleId="Verzeichnis9">
    <w:name w:val="toc 9"/>
    <w:basedOn w:val="Standard"/>
    <w:next w:val="Standard"/>
    <w:autoRedefine/>
    <w:uiPriority w:val="39"/>
    <w:rsid w:val="004E1E12"/>
    <w:pPr>
      <w:ind w:left="1920"/>
    </w:pPr>
    <w:rPr>
      <w:rFonts w:ascii="Calibri" w:hAnsi="Calibri"/>
      <w:sz w:val="18"/>
      <w:szCs w:val="18"/>
    </w:rPr>
  </w:style>
  <w:style w:type="paragraph" w:customStyle="1" w:styleId="CM1">
    <w:name w:val="CM1"/>
    <w:basedOn w:val="Default"/>
    <w:next w:val="Default"/>
    <w:rsid w:val="004E1E12"/>
    <w:rPr>
      <w:rFonts w:ascii="Arial" w:hAnsi="Arial"/>
      <w:color w:val="auto"/>
    </w:rPr>
  </w:style>
  <w:style w:type="paragraph" w:styleId="NurText">
    <w:name w:val="Plain Text"/>
    <w:basedOn w:val="Standard"/>
    <w:semiHidden/>
    <w:rsid w:val="004E1E12"/>
    <w:rPr>
      <w:rFonts w:ascii="Courier New" w:hAnsi="Courier New" w:cs="Courier New"/>
      <w:sz w:val="20"/>
      <w:szCs w:val="20"/>
    </w:rPr>
  </w:style>
  <w:style w:type="character" w:customStyle="1" w:styleId="FuzeileZchn">
    <w:name w:val="Fußzeile Zchn"/>
    <w:basedOn w:val="Absatz-Standardschriftart"/>
    <w:link w:val="Fuzeile"/>
    <w:uiPriority w:val="99"/>
    <w:rsid w:val="004A2E44"/>
    <w:rPr>
      <w:rFonts w:ascii="Arial" w:hAnsi="Arial"/>
      <w:sz w:val="22"/>
      <w:szCs w:val="22"/>
    </w:rPr>
  </w:style>
  <w:style w:type="character" w:customStyle="1" w:styleId="FunotentextZchn">
    <w:name w:val="Fußnotentext Zchn"/>
    <w:basedOn w:val="Absatz-Standardschriftart"/>
    <w:link w:val="Funotentext"/>
    <w:semiHidden/>
    <w:rsid w:val="000A34B4"/>
    <w:rPr>
      <w:lang w:eastAsia="ar-SA"/>
    </w:rPr>
  </w:style>
  <w:style w:type="table" w:styleId="HelleListe-Akzent5">
    <w:name w:val="Light List Accent 5"/>
    <w:basedOn w:val="NormaleTabelle"/>
    <w:uiPriority w:val="61"/>
    <w:rsid w:val="000F3988"/>
    <w:rPr>
      <w:rFonts w:ascii="Arial" w:eastAsiaTheme="minorHAnsi" w:hAnsi="Arial"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el">
    <w:name w:val="Title"/>
    <w:basedOn w:val="Standard"/>
    <w:link w:val="TitelZchn"/>
    <w:qFormat/>
    <w:rsid w:val="000F3988"/>
    <w:pPr>
      <w:jc w:val="center"/>
    </w:pPr>
    <w:rPr>
      <w:rFonts w:cs="Arial"/>
      <w:b/>
      <w:sz w:val="22"/>
      <w:u w:val="single"/>
    </w:rPr>
  </w:style>
  <w:style w:type="character" w:customStyle="1" w:styleId="TitelZchn">
    <w:name w:val="Titel Zchn"/>
    <w:basedOn w:val="Absatz-Standardschriftart"/>
    <w:link w:val="Titel"/>
    <w:rsid w:val="000F3988"/>
    <w:rPr>
      <w:rFonts w:ascii="Arial" w:hAnsi="Arial" w:cs="Arial"/>
      <w:b/>
      <w:sz w:val="22"/>
      <w:szCs w:val="24"/>
      <w:u w:val="single"/>
    </w:rPr>
  </w:style>
  <w:style w:type="paragraph" w:styleId="Liste">
    <w:name w:val="List"/>
    <w:basedOn w:val="Standard"/>
    <w:semiHidden/>
    <w:rsid w:val="000F3988"/>
    <w:pPr>
      <w:ind w:left="283" w:hanging="283"/>
    </w:pPr>
    <w:rPr>
      <w:rFonts w:cs="Arial"/>
      <w:bCs/>
      <w:sz w:val="22"/>
    </w:rPr>
  </w:style>
  <w:style w:type="paragraph" w:styleId="E-Mail-Signatur">
    <w:name w:val="E-mail Signature"/>
    <w:basedOn w:val="Standard"/>
    <w:link w:val="E-Mail-SignaturZchn"/>
    <w:semiHidden/>
    <w:rsid w:val="000F3988"/>
    <w:rPr>
      <w:rFonts w:ascii="Times New Roman" w:hAnsi="Times New Roman"/>
    </w:rPr>
  </w:style>
  <w:style w:type="character" w:customStyle="1" w:styleId="E-Mail-SignaturZchn">
    <w:name w:val="E-Mail-Signatur Zchn"/>
    <w:basedOn w:val="Absatz-Standardschriftart"/>
    <w:link w:val="E-Mail-Signatur"/>
    <w:semiHidden/>
    <w:rsid w:val="000F3988"/>
    <w:rPr>
      <w:sz w:val="24"/>
      <w:szCs w:val="24"/>
    </w:rPr>
  </w:style>
  <w:style w:type="character" w:styleId="Fett">
    <w:name w:val="Strong"/>
    <w:basedOn w:val="Absatz-Standardschriftart"/>
    <w:uiPriority w:val="22"/>
    <w:qFormat/>
    <w:rsid w:val="000F3988"/>
    <w:rPr>
      <w:b/>
      <w:bCs/>
    </w:rPr>
  </w:style>
  <w:style w:type="character" w:customStyle="1" w:styleId="Tabelleninhalt0">
    <w:name w:val="Tabelleninhalt"/>
    <w:rsid w:val="000F3988"/>
    <w:rPr>
      <w:rFonts w:ascii="Arial" w:hAnsi="Arial" w:cs="Arial"/>
      <w:sz w:val="22"/>
      <w:u w:val="none"/>
    </w:rPr>
  </w:style>
  <w:style w:type="paragraph" w:styleId="Sprechblasentext">
    <w:name w:val="Balloon Text"/>
    <w:basedOn w:val="Standard"/>
    <w:link w:val="SprechblasentextZchn"/>
    <w:uiPriority w:val="99"/>
    <w:semiHidden/>
    <w:unhideWhenUsed/>
    <w:rsid w:val="009126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6F7"/>
    <w:rPr>
      <w:rFonts w:ascii="Tahoma" w:hAnsi="Tahoma" w:cs="Tahoma"/>
      <w:sz w:val="16"/>
      <w:szCs w:val="16"/>
    </w:rPr>
  </w:style>
  <w:style w:type="paragraph" w:styleId="Listenabsatz">
    <w:name w:val="List Paragraph"/>
    <w:basedOn w:val="Standard"/>
    <w:uiPriority w:val="34"/>
    <w:qFormat/>
    <w:rsid w:val="00AE16F8"/>
    <w:pPr>
      <w:ind w:left="720"/>
      <w:contextualSpacing/>
    </w:pPr>
  </w:style>
  <w:style w:type="table" w:styleId="Tabellengitternetz">
    <w:name w:val="Table Grid"/>
    <w:basedOn w:val="NormaleTabelle"/>
    <w:uiPriority w:val="59"/>
    <w:rsid w:val="00D87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C37C68"/>
    <w:rPr>
      <w:sz w:val="16"/>
      <w:szCs w:val="16"/>
    </w:rPr>
  </w:style>
  <w:style w:type="paragraph" w:styleId="Kommentartext">
    <w:name w:val="annotation text"/>
    <w:basedOn w:val="Standard"/>
    <w:link w:val="KommentartextZchn"/>
    <w:uiPriority w:val="99"/>
    <w:semiHidden/>
    <w:unhideWhenUsed/>
    <w:rsid w:val="00C37C68"/>
    <w:rPr>
      <w:sz w:val="20"/>
      <w:szCs w:val="20"/>
    </w:rPr>
  </w:style>
  <w:style w:type="character" w:customStyle="1" w:styleId="KommentartextZchn">
    <w:name w:val="Kommentartext Zchn"/>
    <w:basedOn w:val="Absatz-Standardschriftart"/>
    <w:link w:val="Kommentartext"/>
    <w:uiPriority w:val="99"/>
    <w:semiHidden/>
    <w:rsid w:val="00C37C68"/>
    <w:rPr>
      <w:rFonts w:ascii="Arial" w:hAnsi="Arial"/>
    </w:rPr>
  </w:style>
  <w:style w:type="paragraph" w:styleId="Kommentarthema">
    <w:name w:val="annotation subject"/>
    <w:basedOn w:val="Kommentartext"/>
    <w:next w:val="Kommentartext"/>
    <w:link w:val="KommentarthemaZchn"/>
    <w:uiPriority w:val="99"/>
    <w:semiHidden/>
    <w:unhideWhenUsed/>
    <w:rsid w:val="00C37C68"/>
    <w:rPr>
      <w:b/>
      <w:bCs/>
    </w:rPr>
  </w:style>
  <w:style w:type="character" w:customStyle="1" w:styleId="KommentarthemaZchn">
    <w:name w:val="Kommentarthema Zchn"/>
    <w:basedOn w:val="KommentartextZchn"/>
    <w:link w:val="Kommentarthema"/>
    <w:uiPriority w:val="99"/>
    <w:semiHidden/>
    <w:rsid w:val="00C37C68"/>
    <w:rPr>
      <w:rFonts w:ascii="Arial" w:hAnsi="Arial"/>
      <w:b/>
      <w:bCs/>
    </w:rPr>
  </w:style>
  <w:style w:type="paragraph" w:styleId="berarbeitung">
    <w:name w:val="Revision"/>
    <w:hidden/>
    <w:uiPriority w:val="99"/>
    <w:semiHidden/>
    <w:rsid w:val="008E70E8"/>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1E12"/>
    <w:rPr>
      <w:rFonts w:ascii="Arial" w:hAnsi="Arial"/>
      <w:sz w:val="24"/>
      <w:szCs w:val="24"/>
    </w:rPr>
  </w:style>
  <w:style w:type="paragraph" w:styleId="berschrift1">
    <w:name w:val="heading 1"/>
    <w:basedOn w:val="Standard"/>
    <w:next w:val="Standard"/>
    <w:qFormat/>
    <w:rsid w:val="004E1E12"/>
    <w:pPr>
      <w:keepNext/>
      <w:tabs>
        <w:tab w:val="left" w:pos="907"/>
      </w:tabs>
      <w:outlineLvl w:val="0"/>
    </w:pPr>
    <w:rPr>
      <w:rFonts w:cs="Arial"/>
      <w:b/>
      <w:bCs/>
      <w:kern w:val="32"/>
      <w:sz w:val="28"/>
      <w:szCs w:val="32"/>
    </w:rPr>
  </w:style>
  <w:style w:type="paragraph" w:styleId="berschrift2">
    <w:name w:val="heading 2"/>
    <w:basedOn w:val="Standard"/>
    <w:next w:val="Standard"/>
    <w:qFormat/>
    <w:rsid w:val="004E1E12"/>
    <w:pPr>
      <w:keepNext/>
      <w:numPr>
        <w:ilvl w:val="1"/>
        <w:numId w:val="1"/>
      </w:numPr>
      <w:tabs>
        <w:tab w:val="clear" w:pos="714"/>
        <w:tab w:val="left" w:pos="907"/>
      </w:tabs>
      <w:outlineLvl w:val="1"/>
    </w:pPr>
    <w:rPr>
      <w:rFonts w:cs="Arial"/>
      <w:b/>
      <w:bCs/>
      <w:iCs/>
      <w:szCs w:val="28"/>
    </w:rPr>
  </w:style>
  <w:style w:type="paragraph" w:styleId="berschrift3">
    <w:name w:val="heading 3"/>
    <w:basedOn w:val="Standard"/>
    <w:next w:val="Standard"/>
    <w:qFormat/>
    <w:rsid w:val="004E1E12"/>
    <w:pPr>
      <w:keepNext/>
      <w:numPr>
        <w:ilvl w:val="2"/>
        <w:numId w:val="2"/>
      </w:numPr>
      <w:tabs>
        <w:tab w:val="clear" w:pos="714"/>
        <w:tab w:val="left" w:pos="907"/>
      </w:tabs>
      <w:outlineLvl w:val="2"/>
    </w:pPr>
    <w:rPr>
      <w:rFonts w:cs="Arial"/>
      <w:b/>
      <w:bCs/>
      <w:szCs w:val="26"/>
    </w:rPr>
  </w:style>
  <w:style w:type="paragraph" w:styleId="berschrift4">
    <w:name w:val="heading 4"/>
    <w:basedOn w:val="Standard"/>
    <w:next w:val="Standard"/>
    <w:qFormat/>
    <w:rsid w:val="004E1E12"/>
    <w:pPr>
      <w:keepNext/>
      <w:autoSpaceDE w:val="0"/>
      <w:autoSpaceDN w:val="0"/>
      <w:adjustRightInd w:val="0"/>
      <w:outlineLvl w:val="3"/>
    </w:pPr>
    <w:rPr>
      <w:b/>
      <w:bCs/>
      <w:color w:val="CC0066"/>
    </w:rPr>
  </w:style>
  <w:style w:type="paragraph" w:styleId="berschrift5">
    <w:name w:val="heading 5"/>
    <w:basedOn w:val="Standard"/>
    <w:next w:val="Standard"/>
    <w:qFormat/>
    <w:rsid w:val="004E1E12"/>
    <w:pPr>
      <w:keepNext/>
      <w:autoSpaceDE w:val="0"/>
      <w:autoSpaceDN w:val="0"/>
      <w:adjustRightInd w:val="0"/>
      <w:outlineLvl w:val="4"/>
    </w:pPr>
    <w:rPr>
      <w:b/>
      <w:bCs/>
      <w:color w:val="FF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4A2E44"/>
    <w:pPr>
      <w:tabs>
        <w:tab w:val="center" w:pos="4536"/>
        <w:tab w:val="right" w:pos="9072"/>
      </w:tabs>
      <w:ind w:right="360"/>
    </w:pPr>
    <w:rPr>
      <w:sz w:val="22"/>
      <w:szCs w:val="22"/>
    </w:rPr>
  </w:style>
  <w:style w:type="paragraph" w:styleId="Kopfzeile">
    <w:name w:val="header"/>
    <w:basedOn w:val="Standard"/>
    <w:semiHidden/>
    <w:rsid w:val="004E1E12"/>
    <w:pPr>
      <w:tabs>
        <w:tab w:val="center" w:pos="4536"/>
        <w:tab w:val="right" w:pos="9072"/>
      </w:tabs>
    </w:pPr>
  </w:style>
  <w:style w:type="character" w:styleId="Seitenzahl">
    <w:name w:val="page number"/>
    <w:basedOn w:val="Absatz-Standardschriftart"/>
    <w:semiHidden/>
    <w:rsid w:val="004E1E12"/>
  </w:style>
  <w:style w:type="paragraph" w:customStyle="1" w:styleId="TabellenInhalt">
    <w:name w:val="Tabellen Inhalt"/>
    <w:basedOn w:val="Standard"/>
    <w:rsid w:val="004E1E12"/>
    <w:pPr>
      <w:widowControl w:val="0"/>
      <w:suppressLineNumbers/>
      <w:suppressAutoHyphens/>
    </w:pPr>
    <w:rPr>
      <w:rFonts w:ascii="Verdana" w:eastAsia="Arial Unicode MS" w:hAnsi="Verdana"/>
      <w:kern w:val="1"/>
    </w:rPr>
  </w:style>
  <w:style w:type="character" w:styleId="Hyperlink">
    <w:name w:val="Hyperlink"/>
    <w:basedOn w:val="Absatz-Standardschriftart"/>
    <w:uiPriority w:val="99"/>
    <w:rsid w:val="004E1E12"/>
    <w:rPr>
      <w:strike w:val="0"/>
      <w:dstrike w:val="0"/>
      <w:color w:val="0000FF"/>
      <w:u w:val="none"/>
      <w:effect w:val="none"/>
    </w:rPr>
  </w:style>
  <w:style w:type="paragraph" w:styleId="Endnotentext">
    <w:name w:val="endnote text"/>
    <w:basedOn w:val="Standard"/>
    <w:semiHidden/>
    <w:rsid w:val="004E1E12"/>
    <w:pPr>
      <w:spacing w:after="120"/>
    </w:pPr>
    <w:rPr>
      <w:szCs w:val="20"/>
    </w:rPr>
  </w:style>
  <w:style w:type="paragraph" w:customStyle="1" w:styleId="Tabellenformat1">
    <w:name w:val="Tabellenformat1"/>
    <w:basedOn w:val="Standard"/>
    <w:rsid w:val="004E1E12"/>
    <w:pPr>
      <w:spacing w:before="120" w:after="120"/>
    </w:pPr>
    <w:rPr>
      <w:szCs w:val="20"/>
      <w:lang w:eastAsia="ar-SA"/>
    </w:rPr>
  </w:style>
  <w:style w:type="paragraph" w:customStyle="1" w:styleId="Default">
    <w:name w:val="Default"/>
    <w:rsid w:val="004E1E12"/>
    <w:pPr>
      <w:widowControl w:val="0"/>
      <w:autoSpaceDE w:val="0"/>
      <w:autoSpaceDN w:val="0"/>
      <w:adjustRightInd w:val="0"/>
    </w:pPr>
    <w:rPr>
      <w:rFonts w:ascii="Verdana" w:hAnsi="Verdana"/>
      <w:color w:val="000000"/>
      <w:sz w:val="24"/>
      <w:szCs w:val="24"/>
    </w:rPr>
  </w:style>
  <w:style w:type="paragraph" w:customStyle="1" w:styleId="berschriftlb14">
    <w:name w:val="Überschrift lb 14"/>
    <w:basedOn w:val="Standard"/>
    <w:next w:val="Standard"/>
    <w:rsid w:val="004E1E12"/>
    <w:pPr>
      <w:spacing w:before="240" w:after="100" w:afterAutospacing="1"/>
    </w:pPr>
    <w:rPr>
      <w:rFonts w:ascii="Verdana" w:hAnsi="Verdana"/>
      <w:sz w:val="28"/>
    </w:rPr>
  </w:style>
  <w:style w:type="paragraph" w:customStyle="1" w:styleId="tabellenformat10">
    <w:name w:val="tabellenformat1"/>
    <w:basedOn w:val="Standard"/>
    <w:rsid w:val="004E1E12"/>
    <w:pPr>
      <w:spacing w:before="120" w:after="120"/>
    </w:pPr>
    <w:rPr>
      <w:rFonts w:cs="Arial"/>
    </w:rPr>
  </w:style>
  <w:style w:type="paragraph" w:customStyle="1" w:styleId="Standard10lb">
    <w:name w:val="Standard 10 lb"/>
    <w:basedOn w:val="Standard"/>
    <w:rsid w:val="004E1E12"/>
    <w:pPr>
      <w:keepLines/>
      <w:spacing w:before="120" w:after="120"/>
    </w:pPr>
    <w:rPr>
      <w:sz w:val="20"/>
      <w:szCs w:val="20"/>
    </w:rPr>
  </w:style>
  <w:style w:type="paragraph" w:styleId="Standardeinzug">
    <w:name w:val="Normal Indent"/>
    <w:basedOn w:val="Standard"/>
    <w:semiHidden/>
    <w:rsid w:val="004E1E12"/>
    <w:pPr>
      <w:spacing w:after="120"/>
      <w:ind w:left="708"/>
    </w:pPr>
    <w:rPr>
      <w:szCs w:val="20"/>
    </w:rPr>
  </w:style>
  <w:style w:type="character" w:styleId="BesuchterHyperlink">
    <w:name w:val="FollowedHyperlink"/>
    <w:basedOn w:val="Absatz-Standardschriftart"/>
    <w:semiHidden/>
    <w:rsid w:val="004E1E12"/>
    <w:rPr>
      <w:color w:val="800080"/>
      <w:u w:val="single"/>
    </w:rPr>
  </w:style>
  <w:style w:type="character" w:styleId="Funotenzeichen">
    <w:name w:val="footnote reference"/>
    <w:basedOn w:val="Absatz-Standardschriftart"/>
    <w:semiHidden/>
    <w:rsid w:val="004E1E12"/>
    <w:rPr>
      <w:rFonts w:ascii="Arial" w:hAnsi="Arial"/>
      <w:sz w:val="18"/>
      <w:vertAlign w:val="superscript"/>
    </w:rPr>
  </w:style>
  <w:style w:type="paragraph" w:styleId="Funotentext">
    <w:name w:val="footnote text"/>
    <w:basedOn w:val="Standard"/>
    <w:link w:val="FunotentextZchn"/>
    <w:semiHidden/>
    <w:rsid w:val="004E1E12"/>
    <w:rPr>
      <w:rFonts w:ascii="Times New Roman" w:hAnsi="Times New Roman"/>
      <w:sz w:val="20"/>
      <w:szCs w:val="20"/>
      <w:lang w:eastAsia="ar-SA"/>
    </w:rPr>
  </w:style>
  <w:style w:type="paragraph" w:styleId="Beschriftung">
    <w:name w:val="caption"/>
    <w:basedOn w:val="Standard"/>
    <w:next w:val="Standard"/>
    <w:qFormat/>
    <w:rsid w:val="004E1E12"/>
    <w:pPr>
      <w:spacing w:before="120" w:after="120"/>
    </w:pPr>
    <w:rPr>
      <w:b/>
      <w:bCs/>
      <w:sz w:val="20"/>
      <w:szCs w:val="20"/>
    </w:rPr>
  </w:style>
  <w:style w:type="paragraph" w:styleId="Verzeichnis1">
    <w:name w:val="toc 1"/>
    <w:basedOn w:val="Standard"/>
    <w:next w:val="Standard"/>
    <w:autoRedefine/>
    <w:uiPriority w:val="39"/>
    <w:rsid w:val="00AC25A1"/>
    <w:pPr>
      <w:tabs>
        <w:tab w:val="left" w:pos="480"/>
        <w:tab w:val="right" w:leader="dot" w:pos="14601"/>
      </w:tabs>
    </w:pPr>
    <w:rPr>
      <w:rFonts w:ascii="Calibri" w:hAnsi="Calibri"/>
      <w:b/>
      <w:bCs/>
      <w:caps/>
      <w:sz w:val="20"/>
      <w:szCs w:val="20"/>
    </w:rPr>
  </w:style>
  <w:style w:type="paragraph" w:styleId="Verzeichnis2">
    <w:name w:val="toc 2"/>
    <w:basedOn w:val="Standard"/>
    <w:next w:val="Standard"/>
    <w:autoRedefine/>
    <w:uiPriority w:val="39"/>
    <w:rsid w:val="000C7216"/>
    <w:pPr>
      <w:tabs>
        <w:tab w:val="left" w:pos="720"/>
        <w:tab w:val="right" w:leader="dot" w:pos="14601"/>
      </w:tabs>
    </w:pPr>
    <w:rPr>
      <w:rFonts w:ascii="Calibri" w:hAnsi="Calibri"/>
      <w:smallCaps/>
      <w:sz w:val="20"/>
      <w:szCs w:val="20"/>
    </w:rPr>
  </w:style>
  <w:style w:type="paragraph" w:styleId="Verzeichnis3">
    <w:name w:val="toc 3"/>
    <w:basedOn w:val="Standard"/>
    <w:next w:val="Standard"/>
    <w:autoRedefine/>
    <w:uiPriority w:val="39"/>
    <w:rsid w:val="000C7216"/>
    <w:pPr>
      <w:tabs>
        <w:tab w:val="left" w:pos="709"/>
        <w:tab w:val="right" w:leader="dot" w:pos="14601"/>
      </w:tabs>
    </w:pPr>
    <w:rPr>
      <w:rFonts w:ascii="Calibri" w:hAnsi="Calibri"/>
      <w:i/>
      <w:iCs/>
      <w:sz w:val="20"/>
      <w:szCs w:val="20"/>
    </w:rPr>
  </w:style>
  <w:style w:type="paragraph" w:styleId="Verzeichnis4">
    <w:name w:val="toc 4"/>
    <w:basedOn w:val="Standard"/>
    <w:next w:val="Standard"/>
    <w:autoRedefine/>
    <w:uiPriority w:val="39"/>
    <w:rsid w:val="00D86CBF"/>
    <w:pPr>
      <w:ind w:left="720"/>
    </w:pPr>
    <w:rPr>
      <w:rFonts w:ascii="Calibri" w:hAnsi="Calibri"/>
      <w:sz w:val="18"/>
      <w:szCs w:val="18"/>
    </w:rPr>
  </w:style>
  <w:style w:type="paragraph" w:styleId="Verzeichnis5">
    <w:name w:val="toc 5"/>
    <w:basedOn w:val="Standard"/>
    <w:next w:val="Standard"/>
    <w:autoRedefine/>
    <w:uiPriority w:val="39"/>
    <w:rsid w:val="004E1E12"/>
    <w:pPr>
      <w:ind w:left="960"/>
    </w:pPr>
    <w:rPr>
      <w:rFonts w:ascii="Calibri" w:hAnsi="Calibri"/>
      <w:sz w:val="18"/>
      <w:szCs w:val="18"/>
    </w:rPr>
  </w:style>
  <w:style w:type="paragraph" w:styleId="Verzeichnis6">
    <w:name w:val="toc 6"/>
    <w:basedOn w:val="Standard"/>
    <w:next w:val="Standard"/>
    <w:autoRedefine/>
    <w:uiPriority w:val="39"/>
    <w:rsid w:val="004E1E12"/>
    <w:pPr>
      <w:ind w:left="1200"/>
    </w:pPr>
    <w:rPr>
      <w:rFonts w:ascii="Calibri" w:hAnsi="Calibri"/>
      <w:sz w:val="18"/>
      <w:szCs w:val="18"/>
    </w:rPr>
  </w:style>
  <w:style w:type="paragraph" w:styleId="Verzeichnis7">
    <w:name w:val="toc 7"/>
    <w:basedOn w:val="Standard"/>
    <w:next w:val="Standard"/>
    <w:autoRedefine/>
    <w:uiPriority w:val="39"/>
    <w:rsid w:val="004E1E12"/>
    <w:pPr>
      <w:ind w:left="1440"/>
    </w:pPr>
    <w:rPr>
      <w:rFonts w:ascii="Calibri" w:hAnsi="Calibri"/>
      <w:sz w:val="18"/>
      <w:szCs w:val="18"/>
    </w:rPr>
  </w:style>
  <w:style w:type="paragraph" w:styleId="Verzeichnis8">
    <w:name w:val="toc 8"/>
    <w:basedOn w:val="Standard"/>
    <w:next w:val="Standard"/>
    <w:autoRedefine/>
    <w:uiPriority w:val="39"/>
    <w:rsid w:val="004E1E12"/>
    <w:pPr>
      <w:ind w:left="1680"/>
    </w:pPr>
    <w:rPr>
      <w:rFonts w:ascii="Calibri" w:hAnsi="Calibri"/>
      <w:sz w:val="18"/>
      <w:szCs w:val="18"/>
    </w:rPr>
  </w:style>
  <w:style w:type="paragraph" w:styleId="Verzeichnis9">
    <w:name w:val="toc 9"/>
    <w:basedOn w:val="Standard"/>
    <w:next w:val="Standard"/>
    <w:autoRedefine/>
    <w:uiPriority w:val="39"/>
    <w:rsid w:val="004E1E12"/>
    <w:pPr>
      <w:ind w:left="1920"/>
    </w:pPr>
    <w:rPr>
      <w:rFonts w:ascii="Calibri" w:hAnsi="Calibri"/>
      <w:sz w:val="18"/>
      <w:szCs w:val="18"/>
    </w:rPr>
  </w:style>
  <w:style w:type="paragraph" w:customStyle="1" w:styleId="CM1">
    <w:name w:val="CM1"/>
    <w:basedOn w:val="Default"/>
    <w:next w:val="Default"/>
    <w:rsid w:val="004E1E12"/>
    <w:rPr>
      <w:rFonts w:ascii="Arial" w:hAnsi="Arial"/>
      <w:color w:val="auto"/>
    </w:rPr>
  </w:style>
  <w:style w:type="paragraph" w:styleId="NurText">
    <w:name w:val="Plain Text"/>
    <w:basedOn w:val="Standard"/>
    <w:semiHidden/>
    <w:rsid w:val="004E1E12"/>
    <w:rPr>
      <w:rFonts w:ascii="Courier New" w:hAnsi="Courier New" w:cs="Courier New"/>
      <w:sz w:val="20"/>
      <w:szCs w:val="20"/>
    </w:rPr>
  </w:style>
  <w:style w:type="character" w:customStyle="1" w:styleId="FuzeileZchn">
    <w:name w:val="Fußzeile Zchn"/>
    <w:basedOn w:val="Absatz-Standardschriftart"/>
    <w:link w:val="Fuzeile"/>
    <w:uiPriority w:val="99"/>
    <w:rsid w:val="004A2E44"/>
    <w:rPr>
      <w:rFonts w:ascii="Arial" w:hAnsi="Arial"/>
      <w:sz w:val="22"/>
      <w:szCs w:val="22"/>
    </w:rPr>
  </w:style>
  <w:style w:type="character" w:customStyle="1" w:styleId="FunotentextZchn">
    <w:name w:val="Fußnotentext Zchn"/>
    <w:basedOn w:val="Absatz-Standardschriftart"/>
    <w:link w:val="Funotentext"/>
    <w:semiHidden/>
    <w:rsid w:val="000A34B4"/>
    <w:rPr>
      <w:lang w:eastAsia="ar-SA"/>
    </w:rPr>
  </w:style>
  <w:style w:type="table" w:styleId="HelleListe-Akzent5">
    <w:name w:val="Light List Accent 5"/>
    <w:basedOn w:val="NormaleTabelle"/>
    <w:uiPriority w:val="61"/>
    <w:rsid w:val="000F3988"/>
    <w:rPr>
      <w:rFonts w:ascii="Arial" w:eastAsiaTheme="minorHAnsi" w:hAnsi="Arial"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el">
    <w:name w:val="Title"/>
    <w:basedOn w:val="Standard"/>
    <w:link w:val="TitelZchn"/>
    <w:qFormat/>
    <w:rsid w:val="000F3988"/>
    <w:pPr>
      <w:jc w:val="center"/>
    </w:pPr>
    <w:rPr>
      <w:rFonts w:cs="Arial"/>
      <w:b/>
      <w:sz w:val="22"/>
      <w:u w:val="single"/>
    </w:rPr>
  </w:style>
  <w:style w:type="character" w:customStyle="1" w:styleId="TitelZchn">
    <w:name w:val="Titel Zchn"/>
    <w:basedOn w:val="Absatz-Standardschriftart"/>
    <w:link w:val="Titel"/>
    <w:rsid w:val="000F3988"/>
    <w:rPr>
      <w:rFonts w:ascii="Arial" w:hAnsi="Arial" w:cs="Arial"/>
      <w:b/>
      <w:sz w:val="22"/>
      <w:szCs w:val="24"/>
      <w:u w:val="single"/>
    </w:rPr>
  </w:style>
  <w:style w:type="paragraph" w:styleId="Liste">
    <w:name w:val="List"/>
    <w:basedOn w:val="Standard"/>
    <w:semiHidden/>
    <w:rsid w:val="000F3988"/>
    <w:pPr>
      <w:ind w:left="283" w:hanging="283"/>
    </w:pPr>
    <w:rPr>
      <w:rFonts w:cs="Arial"/>
      <w:bCs/>
      <w:sz w:val="22"/>
    </w:rPr>
  </w:style>
  <w:style w:type="paragraph" w:styleId="E-Mail-Signatur">
    <w:name w:val="E-mail Signature"/>
    <w:basedOn w:val="Standard"/>
    <w:link w:val="E-Mail-SignaturZchn"/>
    <w:semiHidden/>
    <w:rsid w:val="000F3988"/>
    <w:rPr>
      <w:rFonts w:ascii="Times New Roman" w:hAnsi="Times New Roman"/>
    </w:rPr>
  </w:style>
  <w:style w:type="character" w:customStyle="1" w:styleId="E-Mail-SignaturZchn">
    <w:name w:val="E-Mail-Signatur Zchn"/>
    <w:basedOn w:val="Absatz-Standardschriftart"/>
    <w:link w:val="E-Mail-Signatur"/>
    <w:semiHidden/>
    <w:rsid w:val="000F3988"/>
    <w:rPr>
      <w:sz w:val="24"/>
      <w:szCs w:val="24"/>
    </w:rPr>
  </w:style>
  <w:style w:type="character" w:styleId="Fett">
    <w:name w:val="Strong"/>
    <w:basedOn w:val="Absatz-Standardschriftart"/>
    <w:uiPriority w:val="22"/>
    <w:qFormat/>
    <w:rsid w:val="000F3988"/>
    <w:rPr>
      <w:b/>
      <w:bCs/>
    </w:rPr>
  </w:style>
  <w:style w:type="character" w:customStyle="1" w:styleId="Tabelleninhalt0">
    <w:name w:val="Tabelleninhalt"/>
    <w:rsid w:val="000F3988"/>
    <w:rPr>
      <w:rFonts w:ascii="Arial" w:hAnsi="Arial" w:cs="Arial"/>
      <w:sz w:val="22"/>
      <w:u w:val="none"/>
    </w:rPr>
  </w:style>
  <w:style w:type="paragraph" w:styleId="Sprechblasentext">
    <w:name w:val="Balloon Text"/>
    <w:basedOn w:val="Standard"/>
    <w:link w:val="SprechblasentextZchn"/>
    <w:uiPriority w:val="99"/>
    <w:semiHidden/>
    <w:unhideWhenUsed/>
    <w:rsid w:val="009126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6F7"/>
    <w:rPr>
      <w:rFonts w:ascii="Tahoma" w:hAnsi="Tahoma" w:cs="Tahoma"/>
      <w:sz w:val="16"/>
      <w:szCs w:val="16"/>
    </w:rPr>
  </w:style>
  <w:style w:type="paragraph" w:styleId="Listenabsatz">
    <w:name w:val="List Paragraph"/>
    <w:basedOn w:val="Standard"/>
    <w:uiPriority w:val="34"/>
    <w:qFormat/>
    <w:rsid w:val="00AE16F8"/>
    <w:pPr>
      <w:ind w:left="720"/>
      <w:contextualSpacing/>
    </w:pPr>
  </w:style>
  <w:style w:type="table" w:styleId="Tabellenraster">
    <w:name w:val="Table Grid"/>
    <w:basedOn w:val="NormaleTabelle"/>
    <w:uiPriority w:val="59"/>
    <w:rsid w:val="00D87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C37C68"/>
    <w:rPr>
      <w:sz w:val="16"/>
      <w:szCs w:val="16"/>
    </w:rPr>
  </w:style>
  <w:style w:type="paragraph" w:styleId="Kommentartext">
    <w:name w:val="annotation text"/>
    <w:basedOn w:val="Standard"/>
    <w:link w:val="KommentartextZchn"/>
    <w:uiPriority w:val="99"/>
    <w:semiHidden/>
    <w:unhideWhenUsed/>
    <w:rsid w:val="00C37C68"/>
    <w:rPr>
      <w:sz w:val="20"/>
      <w:szCs w:val="20"/>
    </w:rPr>
  </w:style>
  <w:style w:type="character" w:customStyle="1" w:styleId="KommentartextZchn">
    <w:name w:val="Kommentartext Zchn"/>
    <w:basedOn w:val="Absatz-Standardschriftart"/>
    <w:link w:val="Kommentartext"/>
    <w:uiPriority w:val="99"/>
    <w:semiHidden/>
    <w:rsid w:val="00C37C68"/>
    <w:rPr>
      <w:rFonts w:ascii="Arial" w:hAnsi="Arial"/>
    </w:rPr>
  </w:style>
  <w:style w:type="paragraph" w:styleId="Kommentarthema">
    <w:name w:val="annotation subject"/>
    <w:basedOn w:val="Kommentartext"/>
    <w:next w:val="Kommentartext"/>
    <w:link w:val="KommentarthemaZchn"/>
    <w:uiPriority w:val="99"/>
    <w:semiHidden/>
    <w:unhideWhenUsed/>
    <w:rsid w:val="00C37C68"/>
    <w:rPr>
      <w:b/>
      <w:bCs/>
    </w:rPr>
  </w:style>
  <w:style w:type="character" w:customStyle="1" w:styleId="KommentarthemaZchn">
    <w:name w:val="Kommentarthema Zchn"/>
    <w:basedOn w:val="KommentartextZchn"/>
    <w:link w:val="Kommentarthema"/>
    <w:uiPriority w:val="99"/>
    <w:semiHidden/>
    <w:rsid w:val="00C37C68"/>
    <w:rPr>
      <w:rFonts w:ascii="Arial" w:hAnsi="Arial"/>
      <w:b/>
      <w:bCs/>
    </w:rPr>
  </w:style>
</w:styles>
</file>

<file path=word/webSettings.xml><?xml version="1.0" encoding="utf-8"?>
<w:webSettings xmlns:r="http://schemas.openxmlformats.org/officeDocument/2006/relationships" xmlns:w="http://schemas.openxmlformats.org/wordprocessingml/2006/main">
  <w:divs>
    <w:div w:id="1227497854">
      <w:bodyDiv w:val="1"/>
      <w:marLeft w:val="0"/>
      <w:marRight w:val="0"/>
      <w:marTop w:val="0"/>
      <w:marBottom w:val="0"/>
      <w:divBdr>
        <w:top w:val="none" w:sz="0" w:space="0" w:color="auto"/>
        <w:left w:val="none" w:sz="0" w:space="0" w:color="auto"/>
        <w:bottom w:val="none" w:sz="0" w:space="0" w:color="auto"/>
        <w:right w:val="none" w:sz="0" w:space="0" w:color="auto"/>
      </w:divBdr>
    </w:div>
    <w:div w:id="1280456682">
      <w:bodyDiv w:val="1"/>
      <w:marLeft w:val="0"/>
      <w:marRight w:val="0"/>
      <w:marTop w:val="0"/>
      <w:marBottom w:val="0"/>
      <w:divBdr>
        <w:top w:val="none" w:sz="0" w:space="0" w:color="auto"/>
        <w:left w:val="none" w:sz="0" w:space="0" w:color="auto"/>
        <w:bottom w:val="none" w:sz="0" w:space="0" w:color="auto"/>
        <w:right w:val="none" w:sz="0" w:space="0" w:color="auto"/>
      </w:divBdr>
    </w:div>
    <w:div w:id="1315987973">
      <w:bodyDiv w:val="1"/>
      <w:marLeft w:val="0"/>
      <w:marRight w:val="0"/>
      <w:marTop w:val="0"/>
      <w:marBottom w:val="0"/>
      <w:divBdr>
        <w:top w:val="none" w:sz="0" w:space="0" w:color="auto"/>
        <w:left w:val="none" w:sz="0" w:space="0" w:color="auto"/>
        <w:bottom w:val="none" w:sz="0" w:space="0" w:color="auto"/>
        <w:right w:val="none" w:sz="0" w:space="0" w:color="auto"/>
      </w:divBdr>
    </w:div>
    <w:div w:id="1890721975">
      <w:bodyDiv w:val="1"/>
      <w:marLeft w:val="0"/>
      <w:marRight w:val="0"/>
      <w:marTop w:val="0"/>
      <w:marBottom w:val="0"/>
      <w:divBdr>
        <w:top w:val="none" w:sz="0" w:space="0" w:color="auto"/>
        <w:left w:val="none" w:sz="0" w:space="0" w:color="auto"/>
        <w:bottom w:val="none" w:sz="0" w:space="0" w:color="auto"/>
        <w:right w:val="none" w:sz="0" w:space="0" w:color="auto"/>
      </w:divBdr>
    </w:div>
    <w:div w:id="21385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de.wikipedia.org/wiki/Quantifizierung" TargetMode="External"/><Relationship Id="rId26" Type="http://schemas.openxmlformats.org/officeDocument/2006/relationships/image" Target="media/image9.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3B060-18F0-45F1-95CC-C94B6759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14402</Words>
  <Characters>116057</Characters>
  <Application>Microsoft Office Word</Application>
  <DocSecurity>0</DocSecurity>
  <Lines>967</Lines>
  <Paragraphs>260</Paragraphs>
  <ScaleCrop>false</ScaleCrop>
  <HeadingPairs>
    <vt:vector size="2" baseType="variant">
      <vt:variant>
        <vt:lpstr>Titel</vt:lpstr>
      </vt:variant>
      <vt:variant>
        <vt:i4>1</vt:i4>
      </vt:variant>
    </vt:vector>
  </HeadingPairs>
  <TitlesOfParts>
    <vt:vector size="1" baseType="lpstr">
      <vt:lpstr>Voxi-Dokument</vt:lpstr>
    </vt:vector>
  </TitlesOfParts>
  <Company>LWL</Company>
  <LinksUpToDate>false</LinksUpToDate>
  <CharactersWithSpaces>130199</CharactersWithSpaces>
  <SharedDoc>false</SharedDoc>
  <HLinks>
    <vt:vector size="702" baseType="variant">
      <vt:variant>
        <vt:i4>1114192</vt:i4>
      </vt:variant>
      <vt:variant>
        <vt:i4>699</vt:i4>
      </vt:variant>
      <vt:variant>
        <vt:i4>0</vt:i4>
      </vt:variant>
      <vt:variant>
        <vt:i4>5</vt:i4>
      </vt:variant>
      <vt:variant>
        <vt:lpwstr>http://de.wikipedia.org/wiki/Quantifizierung</vt:lpwstr>
      </vt:variant>
      <vt:variant>
        <vt:lpwstr/>
      </vt:variant>
      <vt:variant>
        <vt:i4>1310777</vt:i4>
      </vt:variant>
      <vt:variant>
        <vt:i4>692</vt:i4>
      </vt:variant>
      <vt:variant>
        <vt:i4>0</vt:i4>
      </vt:variant>
      <vt:variant>
        <vt:i4>5</vt:i4>
      </vt:variant>
      <vt:variant>
        <vt:lpwstr/>
      </vt:variant>
      <vt:variant>
        <vt:lpwstr>_Toc282003988</vt:lpwstr>
      </vt:variant>
      <vt:variant>
        <vt:i4>1310777</vt:i4>
      </vt:variant>
      <vt:variant>
        <vt:i4>686</vt:i4>
      </vt:variant>
      <vt:variant>
        <vt:i4>0</vt:i4>
      </vt:variant>
      <vt:variant>
        <vt:i4>5</vt:i4>
      </vt:variant>
      <vt:variant>
        <vt:lpwstr/>
      </vt:variant>
      <vt:variant>
        <vt:lpwstr>_Toc282003987</vt:lpwstr>
      </vt:variant>
      <vt:variant>
        <vt:i4>1310777</vt:i4>
      </vt:variant>
      <vt:variant>
        <vt:i4>680</vt:i4>
      </vt:variant>
      <vt:variant>
        <vt:i4>0</vt:i4>
      </vt:variant>
      <vt:variant>
        <vt:i4>5</vt:i4>
      </vt:variant>
      <vt:variant>
        <vt:lpwstr/>
      </vt:variant>
      <vt:variant>
        <vt:lpwstr>_Toc282003986</vt:lpwstr>
      </vt:variant>
      <vt:variant>
        <vt:i4>1310777</vt:i4>
      </vt:variant>
      <vt:variant>
        <vt:i4>674</vt:i4>
      </vt:variant>
      <vt:variant>
        <vt:i4>0</vt:i4>
      </vt:variant>
      <vt:variant>
        <vt:i4>5</vt:i4>
      </vt:variant>
      <vt:variant>
        <vt:lpwstr/>
      </vt:variant>
      <vt:variant>
        <vt:lpwstr>_Toc282003985</vt:lpwstr>
      </vt:variant>
      <vt:variant>
        <vt:i4>1310777</vt:i4>
      </vt:variant>
      <vt:variant>
        <vt:i4>668</vt:i4>
      </vt:variant>
      <vt:variant>
        <vt:i4>0</vt:i4>
      </vt:variant>
      <vt:variant>
        <vt:i4>5</vt:i4>
      </vt:variant>
      <vt:variant>
        <vt:lpwstr/>
      </vt:variant>
      <vt:variant>
        <vt:lpwstr>_Toc282003984</vt:lpwstr>
      </vt:variant>
      <vt:variant>
        <vt:i4>1310777</vt:i4>
      </vt:variant>
      <vt:variant>
        <vt:i4>662</vt:i4>
      </vt:variant>
      <vt:variant>
        <vt:i4>0</vt:i4>
      </vt:variant>
      <vt:variant>
        <vt:i4>5</vt:i4>
      </vt:variant>
      <vt:variant>
        <vt:lpwstr/>
      </vt:variant>
      <vt:variant>
        <vt:lpwstr>_Toc282003983</vt:lpwstr>
      </vt:variant>
      <vt:variant>
        <vt:i4>1310777</vt:i4>
      </vt:variant>
      <vt:variant>
        <vt:i4>656</vt:i4>
      </vt:variant>
      <vt:variant>
        <vt:i4>0</vt:i4>
      </vt:variant>
      <vt:variant>
        <vt:i4>5</vt:i4>
      </vt:variant>
      <vt:variant>
        <vt:lpwstr/>
      </vt:variant>
      <vt:variant>
        <vt:lpwstr>_Toc282003982</vt:lpwstr>
      </vt:variant>
      <vt:variant>
        <vt:i4>1310777</vt:i4>
      </vt:variant>
      <vt:variant>
        <vt:i4>650</vt:i4>
      </vt:variant>
      <vt:variant>
        <vt:i4>0</vt:i4>
      </vt:variant>
      <vt:variant>
        <vt:i4>5</vt:i4>
      </vt:variant>
      <vt:variant>
        <vt:lpwstr/>
      </vt:variant>
      <vt:variant>
        <vt:lpwstr>_Toc282003981</vt:lpwstr>
      </vt:variant>
      <vt:variant>
        <vt:i4>1310777</vt:i4>
      </vt:variant>
      <vt:variant>
        <vt:i4>644</vt:i4>
      </vt:variant>
      <vt:variant>
        <vt:i4>0</vt:i4>
      </vt:variant>
      <vt:variant>
        <vt:i4>5</vt:i4>
      </vt:variant>
      <vt:variant>
        <vt:lpwstr/>
      </vt:variant>
      <vt:variant>
        <vt:lpwstr>_Toc282003980</vt:lpwstr>
      </vt:variant>
      <vt:variant>
        <vt:i4>1769529</vt:i4>
      </vt:variant>
      <vt:variant>
        <vt:i4>638</vt:i4>
      </vt:variant>
      <vt:variant>
        <vt:i4>0</vt:i4>
      </vt:variant>
      <vt:variant>
        <vt:i4>5</vt:i4>
      </vt:variant>
      <vt:variant>
        <vt:lpwstr/>
      </vt:variant>
      <vt:variant>
        <vt:lpwstr>_Toc282003979</vt:lpwstr>
      </vt:variant>
      <vt:variant>
        <vt:i4>1769529</vt:i4>
      </vt:variant>
      <vt:variant>
        <vt:i4>632</vt:i4>
      </vt:variant>
      <vt:variant>
        <vt:i4>0</vt:i4>
      </vt:variant>
      <vt:variant>
        <vt:i4>5</vt:i4>
      </vt:variant>
      <vt:variant>
        <vt:lpwstr/>
      </vt:variant>
      <vt:variant>
        <vt:lpwstr>_Toc282003978</vt:lpwstr>
      </vt:variant>
      <vt:variant>
        <vt:i4>1769529</vt:i4>
      </vt:variant>
      <vt:variant>
        <vt:i4>626</vt:i4>
      </vt:variant>
      <vt:variant>
        <vt:i4>0</vt:i4>
      </vt:variant>
      <vt:variant>
        <vt:i4>5</vt:i4>
      </vt:variant>
      <vt:variant>
        <vt:lpwstr/>
      </vt:variant>
      <vt:variant>
        <vt:lpwstr>_Toc282003977</vt:lpwstr>
      </vt:variant>
      <vt:variant>
        <vt:i4>1769529</vt:i4>
      </vt:variant>
      <vt:variant>
        <vt:i4>620</vt:i4>
      </vt:variant>
      <vt:variant>
        <vt:i4>0</vt:i4>
      </vt:variant>
      <vt:variant>
        <vt:i4>5</vt:i4>
      </vt:variant>
      <vt:variant>
        <vt:lpwstr/>
      </vt:variant>
      <vt:variant>
        <vt:lpwstr>_Toc282003976</vt:lpwstr>
      </vt:variant>
      <vt:variant>
        <vt:i4>1769529</vt:i4>
      </vt:variant>
      <vt:variant>
        <vt:i4>614</vt:i4>
      </vt:variant>
      <vt:variant>
        <vt:i4>0</vt:i4>
      </vt:variant>
      <vt:variant>
        <vt:i4>5</vt:i4>
      </vt:variant>
      <vt:variant>
        <vt:lpwstr/>
      </vt:variant>
      <vt:variant>
        <vt:lpwstr>_Toc282003975</vt:lpwstr>
      </vt:variant>
      <vt:variant>
        <vt:i4>1769529</vt:i4>
      </vt:variant>
      <vt:variant>
        <vt:i4>608</vt:i4>
      </vt:variant>
      <vt:variant>
        <vt:i4>0</vt:i4>
      </vt:variant>
      <vt:variant>
        <vt:i4>5</vt:i4>
      </vt:variant>
      <vt:variant>
        <vt:lpwstr/>
      </vt:variant>
      <vt:variant>
        <vt:lpwstr>_Toc282003974</vt:lpwstr>
      </vt:variant>
      <vt:variant>
        <vt:i4>1769529</vt:i4>
      </vt:variant>
      <vt:variant>
        <vt:i4>602</vt:i4>
      </vt:variant>
      <vt:variant>
        <vt:i4>0</vt:i4>
      </vt:variant>
      <vt:variant>
        <vt:i4>5</vt:i4>
      </vt:variant>
      <vt:variant>
        <vt:lpwstr/>
      </vt:variant>
      <vt:variant>
        <vt:lpwstr>_Toc282003973</vt:lpwstr>
      </vt:variant>
      <vt:variant>
        <vt:i4>1769529</vt:i4>
      </vt:variant>
      <vt:variant>
        <vt:i4>596</vt:i4>
      </vt:variant>
      <vt:variant>
        <vt:i4>0</vt:i4>
      </vt:variant>
      <vt:variant>
        <vt:i4>5</vt:i4>
      </vt:variant>
      <vt:variant>
        <vt:lpwstr/>
      </vt:variant>
      <vt:variant>
        <vt:lpwstr>_Toc282003972</vt:lpwstr>
      </vt:variant>
      <vt:variant>
        <vt:i4>1769529</vt:i4>
      </vt:variant>
      <vt:variant>
        <vt:i4>590</vt:i4>
      </vt:variant>
      <vt:variant>
        <vt:i4>0</vt:i4>
      </vt:variant>
      <vt:variant>
        <vt:i4>5</vt:i4>
      </vt:variant>
      <vt:variant>
        <vt:lpwstr/>
      </vt:variant>
      <vt:variant>
        <vt:lpwstr>_Toc282003971</vt:lpwstr>
      </vt:variant>
      <vt:variant>
        <vt:i4>1769529</vt:i4>
      </vt:variant>
      <vt:variant>
        <vt:i4>584</vt:i4>
      </vt:variant>
      <vt:variant>
        <vt:i4>0</vt:i4>
      </vt:variant>
      <vt:variant>
        <vt:i4>5</vt:i4>
      </vt:variant>
      <vt:variant>
        <vt:lpwstr/>
      </vt:variant>
      <vt:variant>
        <vt:lpwstr>_Toc282003970</vt:lpwstr>
      </vt:variant>
      <vt:variant>
        <vt:i4>1703993</vt:i4>
      </vt:variant>
      <vt:variant>
        <vt:i4>578</vt:i4>
      </vt:variant>
      <vt:variant>
        <vt:i4>0</vt:i4>
      </vt:variant>
      <vt:variant>
        <vt:i4>5</vt:i4>
      </vt:variant>
      <vt:variant>
        <vt:lpwstr/>
      </vt:variant>
      <vt:variant>
        <vt:lpwstr>_Toc282003969</vt:lpwstr>
      </vt:variant>
      <vt:variant>
        <vt:i4>1703993</vt:i4>
      </vt:variant>
      <vt:variant>
        <vt:i4>572</vt:i4>
      </vt:variant>
      <vt:variant>
        <vt:i4>0</vt:i4>
      </vt:variant>
      <vt:variant>
        <vt:i4>5</vt:i4>
      </vt:variant>
      <vt:variant>
        <vt:lpwstr/>
      </vt:variant>
      <vt:variant>
        <vt:lpwstr>_Toc282003968</vt:lpwstr>
      </vt:variant>
      <vt:variant>
        <vt:i4>1703993</vt:i4>
      </vt:variant>
      <vt:variant>
        <vt:i4>566</vt:i4>
      </vt:variant>
      <vt:variant>
        <vt:i4>0</vt:i4>
      </vt:variant>
      <vt:variant>
        <vt:i4>5</vt:i4>
      </vt:variant>
      <vt:variant>
        <vt:lpwstr/>
      </vt:variant>
      <vt:variant>
        <vt:lpwstr>_Toc282003967</vt:lpwstr>
      </vt:variant>
      <vt:variant>
        <vt:i4>1703993</vt:i4>
      </vt:variant>
      <vt:variant>
        <vt:i4>560</vt:i4>
      </vt:variant>
      <vt:variant>
        <vt:i4>0</vt:i4>
      </vt:variant>
      <vt:variant>
        <vt:i4>5</vt:i4>
      </vt:variant>
      <vt:variant>
        <vt:lpwstr/>
      </vt:variant>
      <vt:variant>
        <vt:lpwstr>_Toc282003966</vt:lpwstr>
      </vt:variant>
      <vt:variant>
        <vt:i4>1703993</vt:i4>
      </vt:variant>
      <vt:variant>
        <vt:i4>554</vt:i4>
      </vt:variant>
      <vt:variant>
        <vt:i4>0</vt:i4>
      </vt:variant>
      <vt:variant>
        <vt:i4>5</vt:i4>
      </vt:variant>
      <vt:variant>
        <vt:lpwstr/>
      </vt:variant>
      <vt:variant>
        <vt:lpwstr>_Toc282003965</vt:lpwstr>
      </vt:variant>
      <vt:variant>
        <vt:i4>1703993</vt:i4>
      </vt:variant>
      <vt:variant>
        <vt:i4>548</vt:i4>
      </vt:variant>
      <vt:variant>
        <vt:i4>0</vt:i4>
      </vt:variant>
      <vt:variant>
        <vt:i4>5</vt:i4>
      </vt:variant>
      <vt:variant>
        <vt:lpwstr/>
      </vt:variant>
      <vt:variant>
        <vt:lpwstr>_Toc282003964</vt:lpwstr>
      </vt:variant>
      <vt:variant>
        <vt:i4>1703993</vt:i4>
      </vt:variant>
      <vt:variant>
        <vt:i4>542</vt:i4>
      </vt:variant>
      <vt:variant>
        <vt:i4>0</vt:i4>
      </vt:variant>
      <vt:variant>
        <vt:i4>5</vt:i4>
      </vt:variant>
      <vt:variant>
        <vt:lpwstr/>
      </vt:variant>
      <vt:variant>
        <vt:lpwstr>_Toc282003963</vt:lpwstr>
      </vt:variant>
      <vt:variant>
        <vt:i4>1703993</vt:i4>
      </vt:variant>
      <vt:variant>
        <vt:i4>536</vt:i4>
      </vt:variant>
      <vt:variant>
        <vt:i4>0</vt:i4>
      </vt:variant>
      <vt:variant>
        <vt:i4>5</vt:i4>
      </vt:variant>
      <vt:variant>
        <vt:lpwstr/>
      </vt:variant>
      <vt:variant>
        <vt:lpwstr>_Toc282003962</vt:lpwstr>
      </vt:variant>
      <vt:variant>
        <vt:i4>1703993</vt:i4>
      </vt:variant>
      <vt:variant>
        <vt:i4>530</vt:i4>
      </vt:variant>
      <vt:variant>
        <vt:i4>0</vt:i4>
      </vt:variant>
      <vt:variant>
        <vt:i4>5</vt:i4>
      </vt:variant>
      <vt:variant>
        <vt:lpwstr/>
      </vt:variant>
      <vt:variant>
        <vt:lpwstr>_Toc282003961</vt:lpwstr>
      </vt:variant>
      <vt:variant>
        <vt:i4>1703993</vt:i4>
      </vt:variant>
      <vt:variant>
        <vt:i4>524</vt:i4>
      </vt:variant>
      <vt:variant>
        <vt:i4>0</vt:i4>
      </vt:variant>
      <vt:variant>
        <vt:i4>5</vt:i4>
      </vt:variant>
      <vt:variant>
        <vt:lpwstr/>
      </vt:variant>
      <vt:variant>
        <vt:lpwstr>_Toc282003960</vt:lpwstr>
      </vt:variant>
      <vt:variant>
        <vt:i4>1638457</vt:i4>
      </vt:variant>
      <vt:variant>
        <vt:i4>518</vt:i4>
      </vt:variant>
      <vt:variant>
        <vt:i4>0</vt:i4>
      </vt:variant>
      <vt:variant>
        <vt:i4>5</vt:i4>
      </vt:variant>
      <vt:variant>
        <vt:lpwstr/>
      </vt:variant>
      <vt:variant>
        <vt:lpwstr>_Toc282003959</vt:lpwstr>
      </vt:variant>
      <vt:variant>
        <vt:i4>1638457</vt:i4>
      </vt:variant>
      <vt:variant>
        <vt:i4>512</vt:i4>
      </vt:variant>
      <vt:variant>
        <vt:i4>0</vt:i4>
      </vt:variant>
      <vt:variant>
        <vt:i4>5</vt:i4>
      </vt:variant>
      <vt:variant>
        <vt:lpwstr/>
      </vt:variant>
      <vt:variant>
        <vt:lpwstr>_Toc282003958</vt:lpwstr>
      </vt:variant>
      <vt:variant>
        <vt:i4>1638457</vt:i4>
      </vt:variant>
      <vt:variant>
        <vt:i4>506</vt:i4>
      </vt:variant>
      <vt:variant>
        <vt:i4>0</vt:i4>
      </vt:variant>
      <vt:variant>
        <vt:i4>5</vt:i4>
      </vt:variant>
      <vt:variant>
        <vt:lpwstr/>
      </vt:variant>
      <vt:variant>
        <vt:lpwstr>_Toc282003957</vt:lpwstr>
      </vt:variant>
      <vt:variant>
        <vt:i4>1638457</vt:i4>
      </vt:variant>
      <vt:variant>
        <vt:i4>500</vt:i4>
      </vt:variant>
      <vt:variant>
        <vt:i4>0</vt:i4>
      </vt:variant>
      <vt:variant>
        <vt:i4>5</vt:i4>
      </vt:variant>
      <vt:variant>
        <vt:lpwstr/>
      </vt:variant>
      <vt:variant>
        <vt:lpwstr>_Toc282003956</vt:lpwstr>
      </vt:variant>
      <vt:variant>
        <vt:i4>1638457</vt:i4>
      </vt:variant>
      <vt:variant>
        <vt:i4>494</vt:i4>
      </vt:variant>
      <vt:variant>
        <vt:i4>0</vt:i4>
      </vt:variant>
      <vt:variant>
        <vt:i4>5</vt:i4>
      </vt:variant>
      <vt:variant>
        <vt:lpwstr/>
      </vt:variant>
      <vt:variant>
        <vt:lpwstr>_Toc282003955</vt:lpwstr>
      </vt:variant>
      <vt:variant>
        <vt:i4>1638457</vt:i4>
      </vt:variant>
      <vt:variant>
        <vt:i4>488</vt:i4>
      </vt:variant>
      <vt:variant>
        <vt:i4>0</vt:i4>
      </vt:variant>
      <vt:variant>
        <vt:i4>5</vt:i4>
      </vt:variant>
      <vt:variant>
        <vt:lpwstr/>
      </vt:variant>
      <vt:variant>
        <vt:lpwstr>_Toc282003954</vt:lpwstr>
      </vt:variant>
      <vt:variant>
        <vt:i4>1638457</vt:i4>
      </vt:variant>
      <vt:variant>
        <vt:i4>482</vt:i4>
      </vt:variant>
      <vt:variant>
        <vt:i4>0</vt:i4>
      </vt:variant>
      <vt:variant>
        <vt:i4>5</vt:i4>
      </vt:variant>
      <vt:variant>
        <vt:lpwstr/>
      </vt:variant>
      <vt:variant>
        <vt:lpwstr>_Toc282003953</vt:lpwstr>
      </vt:variant>
      <vt:variant>
        <vt:i4>1638457</vt:i4>
      </vt:variant>
      <vt:variant>
        <vt:i4>476</vt:i4>
      </vt:variant>
      <vt:variant>
        <vt:i4>0</vt:i4>
      </vt:variant>
      <vt:variant>
        <vt:i4>5</vt:i4>
      </vt:variant>
      <vt:variant>
        <vt:lpwstr/>
      </vt:variant>
      <vt:variant>
        <vt:lpwstr>_Toc282003952</vt:lpwstr>
      </vt:variant>
      <vt:variant>
        <vt:i4>1638457</vt:i4>
      </vt:variant>
      <vt:variant>
        <vt:i4>470</vt:i4>
      </vt:variant>
      <vt:variant>
        <vt:i4>0</vt:i4>
      </vt:variant>
      <vt:variant>
        <vt:i4>5</vt:i4>
      </vt:variant>
      <vt:variant>
        <vt:lpwstr/>
      </vt:variant>
      <vt:variant>
        <vt:lpwstr>_Toc282003951</vt:lpwstr>
      </vt:variant>
      <vt:variant>
        <vt:i4>1638457</vt:i4>
      </vt:variant>
      <vt:variant>
        <vt:i4>464</vt:i4>
      </vt:variant>
      <vt:variant>
        <vt:i4>0</vt:i4>
      </vt:variant>
      <vt:variant>
        <vt:i4>5</vt:i4>
      </vt:variant>
      <vt:variant>
        <vt:lpwstr/>
      </vt:variant>
      <vt:variant>
        <vt:lpwstr>_Toc282003950</vt:lpwstr>
      </vt:variant>
      <vt:variant>
        <vt:i4>1572921</vt:i4>
      </vt:variant>
      <vt:variant>
        <vt:i4>458</vt:i4>
      </vt:variant>
      <vt:variant>
        <vt:i4>0</vt:i4>
      </vt:variant>
      <vt:variant>
        <vt:i4>5</vt:i4>
      </vt:variant>
      <vt:variant>
        <vt:lpwstr/>
      </vt:variant>
      <vt:variant>
        <vt:lpwstr>_Toc282003949</vt:lpwstr>
      </vt:variant>
      <vt:variant>
        <vt:i4>1572921</vt:i4>
      </vt:variant>
      <vt:variant>
        <vt:i4>452</vt:i4>
      </vt:variant>
      <vt:variant>
        <vt:i4>0</vt:i4>
      </vt:variant>
      <vt:variant>
        <vt:i4>5</vt:i4>
      </vt:variant>
      <vt:variant>
        <vt:lpwstr/>
      </vt:variant>
      <vt:variant>
        <vt:lpwstr>_Toc282003948</vt:lpwstr>
      </vt:variant>
      <vt:variant>
        <vt:i4>1572921</vt:i4>
      </vt:variant>
      <vt:variant>
        <vt:i4>446</vt:i4>
      </vt:variant>
      <vt:variant>
        <vt:i4>0</vt:i4>
      </vt:variant>
      <vt:variant>
        <vt:i4>5</vt:i4>
      </vt:variant>
      <vt:variant>
        <vt:lpwstr/>
      </vt:variant>
      <vt:variant>
        <vt:lpwstr>_Toc282003947</vt:lpwstr>
      </vt:variant>
      <vt:variant>
        <vt:i4>1572921</vt:i4>
      </vt:variant>
      <vt:variant>
        <vt:i4>440</vt:i4>
      </vt:variant>
      <vt:variant>
        <vt:i4>0</vt:i4>
      </vt:variant>
      <vt:variant>
        <vt:i4>5</vt:i4>
      </vt:variant>
      <vt:variant>
        <vt:lpwstr/>
      </vt:variant>
      <vt:variant>
        <vt:lpwstr>_Toc282003946</vt:lpwstr>
      </vt:variant>
      <vt:variant>
        <vt:i4>1572921</vt:i4>
      </vt:variant>
      <vt:variant>
        <vt:i4>434</vt:i4>
      </vt:variant>
      <vt:variant>
        <vt:i4>0</vt:i4>
      </vt:variant>
      <vt:variant>
        <vt:i4>5</vt:i4>
      </vt:variant>
      <vt:variant>
        <vt:lpwstr/>
      </vt:variant>
      <vt:variant>
        <vt:lpwstr>_Toc282003945</vt:lpwstr>
      </vt:variant>
      <vt:variant>
        <vt:i4>1572921</vt:i4>
      </vt:variant>
      <vt:variant>
        <vt:i4>428</vt:i4>
      </vt:variant>
      <vt:variant>
        <vt:i4>0</vt:i4>
      </vt:variant>
      <vt:variant>
        <vt:i4>5</vt:i4>
      </vt:variant>
      <vt:variant>
        <vt:lpwstr/>
      </vt:variant>
      <vt:variant>
        <vt:lpwstr>_Toc282003944</vt:lpwstr>
      </vt:variant>
      <vt:variant>
        <vt:i4>1572921</vt:i4>
      </vt:variant>
      <vt:variant>
        <vt:i4>422</vt:i4>
      </vt:variant>
      <vt:variant>
        <vt:i4>0</vt:i4>
      </vt:variant>
      <vt:variant>
        <vt:i4>5</vt:i4>
      </vt:variant>
      <vt:variant>
        <vt:lpwstr/>
      </vt:variant>
      <vt:variant>
        <vt:lpwstr>_Toc282003943</vt:lpwstr>
      </vt:variant>
      <vt:variant>
        <vt:i4>1572921</vt:i4>
      </vt:variant>
      <vt:variant>
        <vt:i4>416</vt:i4>
      </vt:variant>
      <vt:variant>
        <vt:i4>0</vt:i4>
      </vt:variant>
      <vt:variant>
        <vt:i4>5</vt:i4>
      </vt:variant>
      <vt:variant>
        <vt:lpwstr/>
      </vt:variant>
      <vt:variant>
        <vt:lpwstr>_Toc282003942</vt:lpwstr>
      </vt:variant>
      <vt:variant>
        <vt:i4>1572921</vt:i4>
      </vt:variant>
      <vt:variant>
        <vt:i4>410</vt:i4>
      </vt:variant>
      <vt:variant>
        <vt:i4>0</vt:i4>
      </vt:variant>
      <vt:variant>
        <vt:i4>5</vt:i4>
      </vt:variant>
      <vt:variant>
        <vt:lpwstr/>
      </vt:variant>
      <vt:variant>
        <vt:lpwstr>_Toc282003941</vt:lpwstr>
      </vt:variant>
      <vt:variant>
        <vt:i4>1572921</vt:i4>
      </vt:variant>
      <vt:variant>
        <vt:i4>404</vt:i4>
      </vt:variant>
      <vt:variant>
        <vt:i4>0</vt:i4>
      </vt:variant>
      <vt:variant>
        <vt:i4>5</vt:i4>
      </vt:variant>
      <vt:variant>
        <vt:lpwstr/>
      </vt:variant>
      <vt:variant>
        <vt:lpwstr>_Toc282003940</vt:lpwstr>
      </vt:variant>
      <vt:variant>
        <vt:i4>2031673</vt:i4>
      </vt:variant>
      <vt:variant>
        <vt:i4>398</vt:i4>
      </vt:variant>
      <vt:variant>
        <vt:i4>0</vt:i4>
      </vt:variant>
      <vt:variant>
        <vt:i4>5</vt:i4>
      </vt:variant>
      <vt:variant>
        <vt:lpwstr/>
      </vt:variant>
      <vt:variant>
        <vt:lpwstr>_Toc282003939</vt:lpwstr>
      </vt:variant>
      <vt:variant>
        <vt:i4>2031673</vt:i4>
      </vt:variant>
      <vt:variant>
        <vt:i4>392</vt:i4>
      </vt:variant>
      <vt:variant>
        <vt:i4>0</vt:i4>
      </vt:variant>
      <vt:variant>
        <vt:i4>5</vt:i4>
      </vt:variant>
      <vt:variant>
        <vt:lpwstr/>
      </vt:variant>
      <vt:variant>
        <vt:lpwstr>_Toc282003938</vt:lpwstr>
      </vt:variant>
      <vt:variant>
        <vt:i4>2031673</vt:i4>
      </vt:variant>
      <vt:variant>
        <vt:i4>386</vt:i4>
      </vt:variant>
      <vt:variant>
        <vt:i4>0</vt:i4>
      </vt:variant>
      <vt:variant>
        <vt:i4>5</vt:i4>
      </vt:variant>
      <vt:variant>
        <vt:lpwstr/>
      </vt:variant>
      <vt:variant>
        <vt:lpwstr>_Toc282003937</vt:lpwstr>
      </vt:variant>
      <vt:variant>
        <vt:i4>2031673</vt:i4>
      </vt:variant>
      <vt:variant>
        <vt:i4>380</vt:i4>
      </vt:variant>
      <vt:variant>
        <vt:i4>0</vt:i4>
      </vt:variant>
      <vt:variant>
        <vt:i4>5</vt:i4>
      </vt:variant>
      <vt:variant>
        <vt:lpwstr/>
      </vt:variant>
      <vt:variant>
        <vt:lpwstr>_Toc282003936</vt:lpwstr>
      </vt:variant>
      <vt:variant>
        <vt:i4>2031673</vt:i4>
      </vt:variant>
      <vt:variant>
        <vt:i4>374</vt:i4>
      </vt:variant>
      <vt:variant>
        <vt:i4>0</vt:i4>
      </vt:variant>
      <vt:variant>
        <vt:i4>5</vt:i4>
      </vt:variant>
      <vt:variant>
        <vt:lpwstr/>
      </vt:variant>
      <vt:variant>
        <vt:lpwstr>_Toc282003935</vt:lpwstr>
      </vt:variant>
      <vt:variant>
        <vt:i4>2031673</vt:i4>
      </vt:variant>
      <vt:variant>
        <vt:i4>368</vt:i4>
      </vt:variant>
      <vt:variant>
        <vt:i4>0</vt:i4>
      </vt:variant>
      <vt:variant>
        <vt:i4>5</vt:i4>
      </vt:variant>
      <vt:variant>
        <vt:lpwstr/>
      </vt:variant>
      <vt:variant>
        <vt:lpwstr>_Toc282003934</vt:lpwstr>
      </vt:variant>
      <vt:variant>
        <vt:i4>2031673</vt:i4>
      </vt:variant>
      <vt:variant>
        <vt:i4>362</vt:i4>
      </vt:variant>
      <vt:variant>
        <vt:i4>0</vt:i4>
      </vt:variant>
      <vt:variant>
        <vt:i4>5</vt:i4>
      </vt:variant>
      <vt:variant>
        <vt:lpwstr/>
      </vt:variant>
      <vt:variant>
        <vt:lpwstr>_Toc282003933</vt:lpwstr>
      </vt:variant>
      <vt:variant>
        <vt:i4>2031673</vt:i4>
      </vt:variant>
      <vt:variant>
        <vt:i4>356</vt:i4>
      </vt:variant>
      <vt:variant>
        <vt:i4>0</vt:i4>
      </vt:variant>
      <vt:variant>
        <vt:i4>5</vt:i4>
      </vt:variant>
      <vt:variant>
        <vt:lpwstr/>
      </vt:variant>
      <vt:variant>
        <vt:lpwstr>_Toc282003932</vt:lpwstr>
      </vt:variant>
      <vt:variant>
        <vt:i4>2031673</vt:i4>
      </vt:variant>
      <vt:variant>
        <vt:i4>350</vt:i4>
      </vt:variant>
      <vt:variant>
        <vt:i4>0</vt:i4>
      </vt:variant>
      <vt:variant>
        <vt:i4>5</vt:i4>
      </vt:variant>
      <vt:variant>
        <vt:lpwstr/>
      </vt:variant>
      <vt:variant>
        <vt:lpwstr>_Toc282003931</vt:lpwstr>
      </vt:variant>
      <vt:variant>
        <vt:i4>2031673</vt:i4>
      </vt:variant>
      <vt:variant>
        <vt:i4>344</vt:i4>
      </vt:variant>
      <vt:variant>
        <vt:i4>0</vt:i4>
      </vt:variant>
      <vt:variant>
        <vt:i4>5</vt:i4>
      </vt:variant>
      <vt:variant>
        <vt:lpwstr/>
      </vt:variant>
      <vt:variant>
        <vt:lpwstr>_Toc282003930</vt:lpwstr>
      </vt:variant>
      <vt:variant>
        <vt:i4>1966137</vt:i4>
      </vt:variant>
      <vt:variant>
        <vt:i4>338</vt:i4>
      </vt:variant>
      <vt:variant>
        <vt:i4>0</vt:i4>
      </vt:variant>
      <vt:variant>
        <vt:i4>5</vt:i4>
      </vt:variant>
      <vt:variant>
        <vt:lpwstr/>
      </vt:variant>
      <vt:variant>
        <vt:lpwstr>_Toc282003929</vt:lpwstr>
      </vt:variant>
      <vt:variant>
        <vt:i4>1966137</vt:i4>
      </vt:variant>
      <vt:variant>
        <vt:i4>332</vt:i4>
      </vt:variant>
      <vt:variant>
        <vt:i4>0</vt:i4>
      </vt:variant>
      <vt:variant>
        <vt:i4>5</vt:i4>
      </vt:variant>
      <vt:variant>
        <vt:lpwstr/>
      </vt:variant>
      <vt:variant>
        <vt:lpwstr>_Toc282003928</vt:lpwstr>
      </vt:variant>
      <vt:variant>
        <vt:i4>1966137</vt:i4>
      </vt:variant>
      <vt:variant>
        <vt:i4>326</vt:i4>
      </vt:variant>
      <vt:variant>
        <vt:i4>0</vt:i4>
      </vt:variant>
      <vt:variant>
        <vt:i4>5</vt:i4>
      </vt:variant>
      <vt:variant>
        <vt:lpwstr/>
      </vt:variant>
      <vt:variant>
        <vt:lpwstr>_Toc282003927</vt:lpwstr>
      </vt:variant>
      <vt:variant>
        <vt:i4>1966137</vt:i4>
      </vt:variant>
      <vt:variant>
        <vt:i4>320</vt:i4>
      </vt:variant>
      <vt:variant>
        <vt:i4>0</vt:i4>
      </vt:variant>
      <vt:variant>
        <vt:i4>5</vt:i4>
      </vt:variant>
      <vt:variant>
        <vt:lpwstr/>
      </vt:variant>
      <vt:variant>
        <vt:lpwstr>_Toc282003926</vt:lpwstr>
      </vt:variant>
      <vt:variant>
        <vt:i4>1966137</vt:i4>
      </vt:variant>
      <vt:variant>
        <vt:i4>314</vt:i4>
      </vt:variant>
      <vt:variant>
        <vt:i4>0</vt:i4>
      </vt:variant>
      <vt:variant>
        <vt:i4>5</vt:i4>
      </vt:variant>
      <vt:variant>
        <vt:lpwstr/>
      </vt:variant>
      <vt:variant>
        <vt:lpwstr>_Toc282003925</vt:lpwstr>
      </vt:variant>
      <vt:variant>
        <vt:i4>1966137</vt:i4>
      </vt:variant>
      <vt:variant>
        <vt:i4>308</vt:i4>
      </vt:variant>
      <vt:variant>
        <vt:i4>0</vt:i4>
      </vt:variant>
      <vt:variant>
        <vt:i4>5</vt:i4>
      </vt:variant>
      <vt:variant>
        <vt:lpwstr/>
      </vt:variant>
      <vt:variant>
        <vt:lpwstr>_Toc282003924</vt:lpwstr>
      </vt:variant>
      <vt:variant>
        <vt:i4>1966137</vt:i4>
      </vt:variant>
      <vt:variant>
        <vt:i4>302</vt:i4>
      </vt:variant>
      <vt:variant>
        <vt:i4>0</vt:i4>
      </vt:variant>
      <vt:variant>
        <vt:i4>5</vt:i4>
      </vt:variant>
      <vt:variant>
        <vt:lpwstr/>
      </vt:variant>
      <vt:variant>
        <vt:lpwstr>_Toc282003923</vt:lpwstr>
      </vt:variant>
      <vt:variant>
        <vt:i4>1966137</vt:i4>
      </vt:variant>
      <vt:variant>
        <vt:i4>296</vt:i4>
      </vt:variant>
      <vt:variant>
        <vt:i4>0</vt:i4>
      </vt:variant>
      <vt:variant>
        <vt:i4>5</vt:i4>
      </vt:variant>
      <vt:variant>
        <vt:lpwstr/>
      </vt:variant>
      <vt:variant>
        <vt:lpwstr>_Toc282003922</vt:lpwstr>
      </vt:variant>
      <vt:variant>
        <vt:i4>1966137</vt:i4>
      </vt:variant>
      <vt:variant>
        <vt:i4>290</vt:i4>
      </vt:variant>
      <vt:variant>
        <vt:i4>0</vt:i4>
      </vt:variant>
      <vt:variant>
        <vt:i4>5</vt:i4>
      </vt:variant>
      <vt:variant>
        <vt:lpwstr/>
      </vt:variant>
      <vt:variant>
        <vt:lpwstr>_Toc282003921</vt:lpwstr>
      </vt:variant>
      <vt:variant>
        <vt:i4>1966137</vt:i4>
      </vt:variant>
      <vt:variant>
        <vt:i4>284</vt:i4>
      </vt:variant>
      <vt:variant>
        <vt:i4>0</vt:i4>
      </vt:variant>
      <vt:variant>
        <vt:i4>5</vt:i4>
      </vt:variant>
      <vt:variant>
        <vt:lpwstr/>
      </vt:variant>
      <vt:variant>
        <vt:lpwstr>_Toc282003920</vt:lpwstr>
      </vt:variant>
      <vt:variant>
        <vt:i4>1900601</vt:i4>
      </vt:variant>
      <vt:variant>
        <vt:i4>278</vt:i4>
      </vt:variant>
      <vt:variant>
        <vt:i4>0</vt:i4>
      </vt:variant>
      <vt:variant>
        <vt:i4>5</vt:i4>
      </vt:variant>
      <vt:variant>
        <vt:lpwstr/>
      </vt:variant>
      <vt:variant>
        <vt:lpwstr>_Toc282003919</vt:lpwstr>
      </vt:variant>
      <vt:variant>
        <vt:i4>1900601</vt:i4>
      </vt:variant>
      <vt:variant>
        <vt:i4>272</vt:i4>
      </vt:variant>
      <vt:variant>
        <vt:i4>0</vt:i4>
      </vt:variant>
      <vt:variant>
        <vt:i4>5</vt:i4>
      </vt:variant>
      <vt:variant>
        <vt:lpwstr/>
      </vt:variant>
      <vt:variant>
        <vt:lpwstr>_Toc282003918</vt:lpwstr>
      </vt:variant>
      <vt:variant>
        <vt:i4>1900601</vt:i4>
      </vt:variant>
      <vt:variant>
        <vt:i4>266</vt:i4>
      </vt:variant>
      <vt:variant>
        <vt:i4>0</vt:i4>
      </vt:variant>
      <vt:variant>
        <vt:i4>5</vt:i4>
      </vt:variant>
      <vt:variant>
        <vt:lpwstr/>
      </vt:variant>
      <vt:variant>
        <vt:lpwstr>_Toc282003917</vt:lpwstr>
      </vt:variant>
      <vt:variant>
        <vt:i4>1900601</vt:i4>
      </vt:variant>
      <vt:variant>
        <vt:i4>260</vt:i4>
      </vt:variant>
      <vt:variant>
        <vt:i4>0</vt:i4>
      </vt:variant>
      <vt:variant>
        <vt:i4>5</vt:i4>
      </vt:variant>
      <vt:variant>
        <vt:lpwstr/>
      </vt:variant>
      <vt:variant>
        <vt:lpwstr>_Toc282003916</vt:lpwstr>
      </vt:variant>
      <vt:variant>
        <vt:i4>1900601</vt:i4>
      </vt:variant>
      <vt:variant>
        <vt:i4>254</vt:i4>
      </vt:variant>
      <vt:variant>
        <vt:i4>0</vt:i4>
      </vt:variant>
      <vt:variant>
        <vt:i4>5</vt:i4>
      </vt:variant>
      <vt:variant>
        <vt:lpwstr/>
      </vt:variant>
      <vt:variant>
        <vt:lpwstr>_Toc282003915</vt:lpwstr>
      </vt:variant>
      <vt:variant>
        <vt:i4>1900601</vt:i4>
      </vt:variant>
      <vt:variant>
        <vt:i4>248</vt:i4>
      </vt:variant>
      <vt:variant>
        <vt:i4>0</vt:i4>
      </vt:variant>
      <vt:variant>
        <vt:i4>5</vt:i4>
      </vt:variant>
      <vt:variant>
        <vt:lpwstr/>
      </vt:variant>
      <vt:variant>
        <vt:lpwstr>_Toc282003914</vt:lpwstr>
      </vt:variant>
      <vt:variant>
        <vt:i4>1900601</vt:i4>
      </vt:variant>
      <vt:variant>
        <vt:i4>242</vt:i4>
      </vt:variant>
      <vt:variant>
        <vt:i4>0</vt:i4>
      </vt:variant>
      <vt:variant>
        <vt:i4>5</vt:i4>
      </vt:variant>
      <vt:variant>
        <vt:lpwstr/>
      </vt:variant>
      <vt:variant>
        <vt:lpwstr>_Toc282003913</vt:lpwstr>
      </vt:variant>
      <vt:variant>
        <vt:i4>1900601</vt:i4>
      </vt:variant>
      <vt:variant>
        <vt:i4>236</vt:i4>
      </vt:variant>
      <vt:variant>
        <vt:i4>0</vt:i4>
      </vt:variant>
      <vt:variant>
        <vt:i4>5</vt:i4>
      </vt:variant>
      <vt:variant>
        <vt:lpwstr/>
      </vt:variant>
      <vt:variant>
        <vt:lpwstr>_Toc282003912</vt:lpwstr>
      </vt:variant>
      <vt:variant>
        <vt:i4>1900601</vt:i4>
      </vt:variant>
      <vt:variant>
        <vt:i4>230</vt:i4>
      </vt:variant>
      <vt:variant>
        <vt:i4>0</vt:i4>
      </vt:variant>
      <vt:variant>
        <vt:i4>5</vt:i4>
      </vt:variant>
      <vt:variant>
        <vt:lpwstr/>
      </vt:variant>
      <vt:variant>
        <vt:lpwstr>_Toc282003911</vt:lpwstr>
      </vt:variant>
      <vt:variant>
        <vt:i4>1900601</vt:i4>
      </vt:variant>
      <vt:variant>
        <vt:i4>224</vt:i4>
      </vt:variant>
      <vt:variant>
        <vt:i4>0</vt:i4>
      </vt:variant>
      <vt:variant>
        <vt:i4>5</vt:i4>
      </vt:variant>
      <vt:variant>
        <vt:lpwstr/>
      </vt:variant>
      <vt:variant>
        <vt:lpwstr>_Toc282003910</vt:lpwstr>
      </vt:variant>
      <vt:variant>
        <vt:i4>1835065</vt:i4>
      </vt:variant>
      <vt:variant>
        <vt:i4>218</vt:i4>
      </vt:variant>
      <vt:variant>
        <vt:i4>0</vt:i4>
      </vt:variant>
      <vt:variant>
        <vt:i4>5</vt:i4>
      </vt:variant>
      <vt:variant>
        <vt:lpwstr/>
      </vt:variant>
      <vt:variant>
        <vt:lpwstr>_Toc282003909</vt:lpwstr>
      </vt:variant>
      <vt:variant>
        <vt:i4>1835065</vt:i4>
      </vt:variant>
      <vt:variant>
        <vt:i4>212</vt:i4>
      </vt:variant>
      <vt:variant>
        <vt:i4>0</vt:i4>
      </vt:variant>
      <vt:variant>
        <vt:i4>5</vt:i4>
      </vt:variant>
      <vt:variant>
        <vt:lpwstr/>
      </vt:variant>
      <vt:variant>
        <vt:lpwstr>_Toc282003908</vt:lpwstr>
      </vt:variant>
      <vt:variant>
        <vt:i4>1835065</vt:i4>
      </vt:variant>
      <vt:variant>
        <vt:i4>206</vt:i4>
      </vt:variant>
      <vt:variant>
        <vt:i4>0</vt:i4>
      </vt:variant>
      <vt:variant>
        <vt:i4>5</vt:i4>
      </vt:variant>
      <vt:variant>
        <vt:lpwstr/>
      </vt:variant>
      <vt:variant>
        <vt:lpwstr>_Toc282003907</vt:lpwstr>
      </vt:variant>
      <vt:variant>
        <vt:i4>1835065</vt:i4>
      </vt:variant>
      <vt:variant>
        <vt:i4>200</vt:i4>
      </vt:variant>
      <vt:variant>
        <vt:i4>0</vt:i4>
      </vt:variant>
      <vt:variant>
        <vt:i4>5</vt:i4>
      </vt:variant>
      <vt:variant>
        <vt:lpwstr/>
      </vt:variant>
      <vt:variant>
        <vt:lpwstr>_Toc282003906</vt:lpwstr>
      </vt:variant>
      <vt:variant>
        <vt:i4>1835065</vt:i4>
      </vt:variant>
      <vt:variant>
        <vt:i4>194</vt:i4>
      </vt:variant>
      <vt:variant>
        <vt:i4>0</vt:i4>
      </vt:variant>
      <vt:variant>
        <vt:i4>5</vt:i4>
      </vt:variant>
      <vt:variant>
        <vt:lpwstr/>
      </vt:variant>
      <vt:variant>
        <vt:lpwstr>_Toc282003905</vt:lpwstr>
      </vt:variant>
      <vt:variant>
        <vt:i4>1835065</vt:i4>
      </vt:variant>
      <vt:variant>
        <vt:i4>188</vt:i4>
      </vt:variant>
      <vt:variant>
        <vt:i4>0</vt:i4>
      </vt:variant>
      <vt:variant>
        <vt:i4>5</vt:i4>
      </vt:variant>
      <vt:variant>
        <vt:lpwstr/>
      </vt:variant>
      <vt:variant>
        <vt:lpwstr>_Toc282003904</vt:lpwstr>
      </vt:variant>
      <vt:variant>
        <vt:i4>1835065</vt:i4>
      </vt:variant>
      <vt:variant>
        <vt:i4>182</vt:i4>
      </vt:variant>
      <vt:variant>
        <vt:i4>0</vt:i4>
      </vt:variant>
      <vt:variant>
        <vt:i4>5</vt:i4>
      </vt:variant>
      <vt:variant>
        <vt:lpwstr/>
      </vt:variant>
      <vt:variant>
        <vt:lpwstr>_Toc282003903</vt:lpwstr>
      </vt:variant>
      <vt:variant>
        <vt:i4>1835065</vt:i4>
      </vt:variant>
      <vt:variant>
        <vt:i4>176</vt:i4>
      </vt:variant>
      <vt:variant>
        <vt:i4>0</vt:i4>
      </vt:variant>
      <vt:variant>
        <vt:i4>5</vt:i4>
      </vt:variant>
      <vt:variant>
        <vt:lpwstr/>
      </vt:variant>
      <vt:variant>
        <vt:lpwstr>_Toc282003902</vt:lpwstr>
      </vt:variant>
      <vt:variant>
        <vt:i4>1835065</vt:i4>
      </vt:variant>
      <vt:variant>
        <vt:i4>170</vt:i4>
      </vt:variant>
      <vt:variant>
        <vt:i4>0</vt:i4>
      </vt:variant>
      <vt:variant>
        <vt:i4>5</vt:i4>
      </vt:variant>
      <vt:variant>
        <vt:lpwstr/>
      </vt:variant>
      <vt:variant>
        <vt:lpwstr>_Toc282003901</vt:lpwstr>
      </vt:variant>
      <vt:variant>
        <vt:i4>1835065</vt:i4>
      </vt:variant>
      <vt:variant>
        <vt:i4>164</vt:i4>
      </vt:variant>
      <vt:variant>
        <vt:i4>0</vt:i4>
      </vt:variant>
      <vt:variant>
        <vt:i4>5</vt:i4>
      </vt:variant>
      <vt:variant>
        <vt:lpwstr/>
      </vt:variant>
      <vt:variant>
        <vt:lpwstr>_Toc282003900</vt:lpwstr>
      </vt:variant>
      <vt:variant>
        <vt:i4>1376312</vt:i4>
      </vt:variant>
      <vt:variant>
        <vt:i4>158</vt:i4>
      </vt:variant>
      <vt:variant>
        <vt:i4>0</vt:i4>
      </vt:variant>
      <vt:variant>
        <vt:i4>5</vt:i4>
      </vt:variant>
      <vt:variant>
        <vt:lpwstr/>
      </vt:variant>
      <vt:variant>
        <vt:lpwstr>_Toc282003899</vt:lpwstr>
      </vt:variant>
      <vt:variant>
        <vt:i4>1376312</vt:i4>
      </vt:variant>
      <vt:variant>
        <vt:i4>152</vt:i4>
      </vt:variant>
      <vt:variant>
        <vt:i4>0</vt:i4>
      </vt:variant>
      <vt:variant>
        <vt:i4>5</vt:i4>
      </vt:variant>
      <vt:variant>
        <vt:lpwstr/>
      </vt:variant>
      <vt:variant>
        <vt:lpwstr>_Toc282003898</vt:lpwstr>
      </vt:variant>
      <vt:variant>
        <vt:i4>1376312</vt:i4>
      </vt:variant>
      <vt:variant>
        <vt:i4>146</vt:i4>
      </vt:variant>
      <vt:variant>
        <vt:i4>0</vt:i4>
      </vt:variant>
      <vt:variant>
        <vt:i4>5</vt:i4>
      </vt:variant>
      <vt:variant>
        <vt:lpwstr/>
      </vt:variant>
      <vt:variant>
        <vt:lpwstr>_Toc282003897</vt:lpwstr>
      </vt:variant>
      <vt:variant>
        <vt:i4>1376312</vt:i4>
      </vt:variant>
      <vt:variant>
        <vt:i4>140</vt:i4>
      </vt:variant>
      <vt:variant>
        <vt:i4>0</vt:i4>
      </vt:variant>
      <vt:variant>
        <vt:i4>5</vt:i4>
      </vt:variant>
      <vt:variant>
        <vt:lpwstr/>
      </vt:variant>
      <vt:variant>
        <vt:lpwstr>_Toc282003896</vt:lpwstr>
      </vt:variant>
      <vt:variant>
        <vt:i4>1376312</vt:i4>
      </vt:variant>
      <vt:variant>
        <vt:i4>134</vt:i4>
      </vt:variant>
      <vt:variant>
        <vt:i4>0</vt:i4>
      </vt:variant>
      <vt:variant>
        <vt:i4>5</vt:i4>
      </vt:variant>
      <vt:variant>
        <vt:lpwstr/>
      </vt:variant>
      <vt:variant>
        <vt:lpwstr>_Toc282003895</vt:lpwstr>
      </vt:variant>
      <vt:variant>
        <vt:i4>1376312</vt:i4>
      </vt:variant>
      <vt:variant>
        <vt:i4>128</vt:i4>
      </vt:variant>
      <vt:variant>
        <vt:i4>0</vt:i4>
      </vt:variant>
      <vt:variant>
        <vt:i4>5</vt:i4>
      </vt:variant>
      <vt:variant>
        <vt:lpwstr/>
      </vt:variant>
      <vt:variant>
        <vt:lpwstr>_Toc282003894</vt:lpwstr>
      </vt:variant>
      <vt:variant>
        <vt:i4>1376312</vt:i4>
      </vt:variant>
      <vt:variant>
        <vt:i4>122</vt:i4>
      </vt:variant>
      <vt:variant>
        <vt:i4>0</vt:i4>
      </vt:variant>
      <vt:variant>
        <vt:i4>5</vt:i4>
      </vt:variant>
      <vt:variant>
        <vt:lpwstr/>
      </vt:variant>
      <vt:variant>
        <vt:lpwstr>_Toc282003893</vt:lpwstr>
      </vt:variant>
      <vt:variant>
        <vt:i4>1376312</vt:i4>
      </vt:variant>
      <vt:variant>
        <vt:i4>116</vt:i4>
      </vt:variant>
      <vt:variant>
        <vt:i4>0</vt:i4>
      </vt:variant>
      <vt:variant>
        <vt:i4>5</vt:i4>
      </vt:variant>
      <vt:variant>
        <vt:lpwstr/>
      </vt:variant>
      <vt:variant>
        <vt:lpwstr>_Toc282003892</vt:lpwstr>
      </vt:variant>
      <vt:variant>
        <vt:i4>1376312</vt:i4>
      </vt:variant>
      <vt:variant>
        <vt:i4>110</vt:i4>
      </vt:variant>
      <vt:variant>
        <vt:i4>0</vt:i4>
      </vt:variant>
      <vt:variant>
        <vt:i4>5</vt:i4>
      </vt:variant>
      <vt:variant>
        <vt:lpwstr/>
      </vt:variant>
      <vt:variant>
        <vt:lpwstr>_Toc282003891</vt:lpwstr>
      </vt:variant>
      <vt:variant>
        <vt:i4>1376312</vt:i4>
      </vt:variant>
      <vt:variant>
        <vt:i4>104</vt:i4>
      </vt:variant>
      <vt:variant>
        <vt:i4>0</vt:i4>
      </vt:variant>
      <vt:variant>
        <vt:i4>5</vt:i4>
      </vt:variant>
      <vt:variant>
        <vt:lpwstr/>
      </vt:variant>
      <vt:variant>
        <vt:lpwstr>_Toc282003890</vt:lpwstr>
      </vt:variant>
      <vt:variant>
        <vt:i4>1310776</vt:i4>
      </vt:variant>
      <vt:variant>
        <vt:i4>98</vt:i4>
      </vt:variant>
      <vt:variant>
        <vt:i4>0</vt:i4>
      </vt:variant>
      <vt:variant>
        <vt:i4>5</vt:i4>
      </vt:variant>
      <vt:variant>
        <vt:lpwstr/>
      </vt:variant>
      <vt:variant>
        <vt:lpwstr>_Toc282003889</vt:lpwstr>
      </vt:variant>
      <vt:variant>
        <vt:i4>1310776</vt:i4>
      </vt:variant>
      <vt:variant>
        <vt:i4>92</vt:i4>
      </vt:variant>
      <vt:variant>
        <vt:i4>0</vt:i4>
      </vt:variant>
      <vt:variant>
        <vt:i4>5</vt:i4>
      </vt:variant>
      <vt:variant>
        <vt:lpwstr/>
      </vt:variant>
      <vt:variant>
        <vt:lpwstr>_Toc282003888</vt:lpwstr>
      </vt:variant>
      <vt:variant>
        <vt:i4>1310776</vt:i4>
      </vt:variant>
      <vt:variant>
        <vt:i4>86</vt:i4>
      </vt:variant>
      <vt:variant>
        <vt:i4>0</vt:i4>
      </vt:variant>
      <vt:variant>
        <vt:i4>5</vt:i4>
      </vt:variant>
      <vt:variant>
        <vt:lpwstr/>
      </vt:variant>
      <vt:variant>
        <vt:lpwstr>_Toc282003887</vt:lpwstr>
      </vt:variant>
      <vt:variant>
        <vt:i4>1310776</vt:i4>
      </vt:variant>
      <vt:variant>
        <vt:i4>80</vt:i4>
      </vt:variant>
      <vt:variant>
        <vt:i4>0</vt:i4>
      </vt:variant>
      <vt:variant>
        <vt:i4>5</vt:i4>
      </vt:variant>
      <vt:variant>
        <vt:lpwstr/>
      </vt:variant>
      <vt:variant>
        <vt:lpwstr>_Toc282003886</vt:lpwstr>
      </vt:variant>
      <vt:variant>
        <vt:i4>1310776</vt:i4>
      </vt:variant>
      <vt:variant>
        <vt:i4>74</vt:i4>
      </vt:variant>
      <vt:variant>
        <vt:i4>0</vt:i4>
      </vt:variant>
      <vt:variant>
        <vt:i4>5</vt:i4>
      </vt:variant>
      <vt:variant>
        <vt:lpwstr/>
      </vt:variant>
      <vt:variant>
        <vt:lpwstr>_Toc282003885</vt:lpwstr>
      </vt:variant>
      <vt:variant>
        <vt:i4>1310776</vt:i4>
      </vt:variant>
      <vt:variant>
        <vt:i4>68</vt:i4>
      </vt:variant>
      <vt:variant>
        <vt:i4>0</vt:i4>
      </vt:variant>
      <vt:variant>
        <vt:i4>5</vt:i4>
      </vt:variant>
      <vt:variant>
        <vt:lpwstr/>
      </vt:variant>
      <vt:variant>
        <vt:lpwstr>_Toc282003884</vt:lpwstr>
      </vt:variant>
      <vt:variant>
        <vt:i4>1310776</vt:i4>
      </vt:variant>
      <vt:variant>
        <vt:i4>62</vt:i4>
      </vt:variant>
      <vt:variant>
        <vt:i4>0</vt:i4>
      </vt:variant>
      <vt:variant>
        <vt:i4>5</vt:i4>
      </vt:variant>
      <vt:variant>
        <vt:lpwstr/>
      </vt:variant>
      <vt:variant>
        <vt:lpwstr>_Toc282003883</vt:lpwstr>
      </vt:variant>
      <vt:variant>
        <vt:i4>1310776</vt:i4>
      </vt:variant>
      <vt:variant>
        <vt:i4>56</vt:i4>
      </vt:variant>
      <vt:variant>
        <vt:i4>0</vt:i4>
      </vt:variant>
      <vt:variant>
        <vt:i4>5</vt:i4>
      </vt:variant>
      <vt:variant>
        <vt:lpwstr/>
      </vt:variant>
      <vt:variant>
        <vt:lpwstr>_Toc282003882</vt:lpwstr>
      </vt:variant>
      <vt:variant>
        <vt:i4>1310776</vt:i4>
      </vt:variant>
      <vt:variant>
        <vt:i4>50</vt:i4>
      </vt:variant>
      <vt:variant>
        <vt:i4>0</vt:i4>
      </vt:variant>
      <vt:variant>
        <vt:i4>5</vt:i4>
      </vt:variant>
      <vt:variant>
        <vt:lpwstr/>
      </vt:variant>
      <vt:variant>
        <vt:lpwstr>_Toc282003881</vt:lpwstr>
      </vt:variant>
      <vt:variant>
        <vt:i4>1310776</vt:i4>
      </vt:variant>
      <vt:variant>
        <vt:i4>44</vt:i4>
      </vt:variant>
      <vt:variant>
        <vt:i4>0</vt:i4>
      </vt:variant>
      <vt:variant>
        <vt:i4>5</vt:i4>
      </vt:variant>
      <vt:variant>
        <vt:lpwstr/>
      </vt:variant>
      <vt:variant>
        <vt:lpwstr>_Toc282003880</vt:lpwstr>
      </vt:variant>
      <vt:variant>
        <vt:i4>1769528</vt:i4>
      </vt:variant>
      <vt:variant>
        <vt:i4>38</vt:i4>
      </vt:variant>
      <vt:variant>
        <vt:i4>0</vt:i4>
      </vt:variant>
      <vt:variant>
        <vt:i4>5</vt:i4>
      </vt:variant>
      <vt:variant>
        <vt:lpwstr/>
      </vt:variant>
      <vt:variant>
        <vt:lpwstr>_Toc282003879</vt:lpwstr>
      </vt:variant>
      <vt:variant>
        <vt:i4>1769528</vt:i4>
      </vt:variant>
      <vt:variant>
        <vt:i4>32</vt:i4>
      </vt:variant>
      <vt:variant>
        <vt:i4>0</vt:i4>
      </vt:variant>
      <vt:variant>
        <vt:i4>5</vt:i4>
      </vt:variant>
      <vt:variant>
        <vt:lpwstr/>
      </vt:variant>
      <vt:variant>
        <vt:lpwstr>_Toc282003878</vt:lpwstr>
      </vt:variant>
      <vt:variant>
        <vt:i4>1769528</vt:i4>
      </vt:variant>
      <vt:variant>
        <vt:i4>26</vt:i4>
      </vt:variant>
      <vt:variant>
        <vt:i4>0</vt:i4>
      </vt:variant>
      <vt:variant>
        <vt:i4>5</vt:i4>
      </vt:variant>
      <vt:variant>
        <vt:lpwstr/>
      </vt:variant>
      <vt:variant>
        <vt:lpwstr>_Toc282003877</vt:lpwstr>
      </vt:variant>
      <vt:variant>
        <vt:i4>1769528</vt:i4>
      </vt:variant>
      <vt:variant>
        <vt:i4>20</vt:i4>
      </vt:variant>
      <vt:variant>
        <vt:i4>0</vt:i4>
      </vt:variant>
      <vt:variant>
        <vt:i4>5</vt:i4>
      </vt:variant>
      <vt:variant>
        <vt:lpwstr/>
      </vt:variant>
      <vt:variant>
        <vt:lpwstr>_Toc282003876</vt:lpwstr>
      </vt:variant>
      <vt:variant>
        <vt:i4>1769528</vt:i4>
      </vt:variant>
      <vt:variant>
        <vt:i4>14</vt:i4>
      </vt:variant>
      <vt:variant>
        <vt:i4>0</vt:i4>
      </vt:variant>
      <vt:variant>
        <vt:i4>5</vt:i4>
      </vt:variant>
      <vt:variant>
        <vt:lpwstr/>
      </vt:variant>
      <vt:variant>
        <vt:lpwstr>_Toc282003875</vt:lpwstr>
      </vt:variant>
      <vt:variant>
        <vt:i4>1769528</vt:i4>
      </vt:variant>
      <vt:variant>
        <vt:i4>8</vt:i4>
      </vt:variant>
      <vt:variant>
        <vt:i4>0</vt:i4>
      </vt:variant>
      <vt:variant>
        <vt:i4>5</vt:i4>
      </vt:variant>
      <vt:variant>
        <vt:lpwstr/>
      </vt:variant>
      <vt:variant>
        <vt:lpwstr>_Toc282003874</vt:lpwstr>
      </vt:variant>
      <vt:variant>
        <vt:i4>1769528</vt:i4>
      </vt:variant>
      <vt:variant>
        <vt:i4>2</vt:i4>
      </vt:variant>
      <vt:variant>
        <vt:i4>0</vt:i4>
      </vt:variant>
      <vt:variant>
        <vt:i4>5</vt:i4>
      </vt:variant>
      <vt:variant>
        <vt:lpwstr/>
      </vt:variant>
      <vt:variant>
        <vt:lpwstr>_Toc282003873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Voxi-Dokument</dc:title>
  <dc:creator>P080R404</dc:creator>
  <cp:lastModifiedBy>P080SD04</cp:lastModifiedBy>
  <cp:revision>10</cp:revision>
  <cp:lastPrinted>2018-06-18T13:00:00Z</cp:lastPrinted>
  <dcterms:created xsi:type="dcterms:W3CDTF">2017-03-23T16:36:00Z</dcterms:created>
  <dcterms:modified xsi:type="dcterms:W3CDTF">2018-06-18T13:23:00Z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tDatum">
    <vt:lpwstr>Münster, 20.08.2009</vt:lpwstr>
  </property>
  <property fmtid="{D5CDD505-2E9C-101B-9397-08002B2CF9AE}" pid="3" name="Anredefloskel">
    <vt:lpwstr>Sehr geehrte Damen und Herren,</vt:lpwstr>
  </property>
  <property fmtid="{D5CDD505-2E9C-101B-9397-08002B2CF9AE}" pid="4" name="SichtfensterAbs">
    <vt:lpwstr>Landschaftsverband Westfalen-Lippe (LWL) · 48133 Münster</vt:lpwstr>
  </property>
  <property fmtid="{D5CDD505-2E9C-101B-9397-08002B2CF9AE}" pid="5" name="Dstst1">
    <vt:lpwstr>LWL-Landesjugendamt, Schulen, Koordinationsstelle Sucht</vt:lpwstr>
  </property>
  <property fmtid="{D5CDD505-2E9C-101B-9397-08002B2CF9AE}" pid="6" name="Servicezeiten1">
    <vt:lpwstr>Servicezeiten:</vt:lpwstr>
  </property>
  <property fmtid="{D5CDD505-2E9C-101B-9397-08002B2CF9AE}" pid="7" name="Servicezeiten">
    <vt:lpwstr>Montag-Donnerstag	08:30-12:30 Uhr, 14:00-15:30 Uhr_x000d_
Freitag	08:30-12:30 Uhr</vt:lpwstr>
  </property>
  <property fmtid="{D5CDD505-2E9C-101B-9397-08002B2CF9AE}" pid="8" name="Sachbearbeiter">
    <vt:lpwstr>Klaus-Heinrich Dreyer</vt:lpwstr>
  </property>
  <property fmtid="{D5CDD505-2E9C-101B-9397-08002B2CF9AE}" pid="9" name="Datum">
    <vt:lpwstr>20.08.2009</vt:lpwstr>
  </property>
  <property fmtid="{D5CDD505-2E9C-101B-9397-08002B2CF9AE}" pid="10" name="SBTelefon">
    <vt:lpwstr>0251 591-5926</vt:lpwstr>
  </property>
  <property fmtid="{D5CDD505-2E9C-101B-9397-08002B2CF9AE}" pid="11" name="SBMobil">
    <vt:lpwstr/>
  </property>
  <property fmtid="{D5CDD505-2E9C-101B-9397-08002B2CF9AE}" pid="12" name="SBE-Mail">
    <vt:lpwstr>klaus-heinrich.dreyer@lwl.org</vt:lpwstr>
  </property>
  <property fmtid="{D5CDD505-2E9C-101B-9397-08002B2CF9AE}" pid="13" name="SBAzStd">
    <vt:lpwstr>50</vt:lpwstr>
  </property>
  <property fmtid="{D5CDD505-2E9C-101B-9397-08002B2CF9AE}" pid="14" name="SBAzInd">
    <vt:lpwstr/>
  </property>
  <property fmtid="{D5CDD505-2E9C-101B-9397-08002B2CF9AE}" pid="15" name="Ort">
    <vt:lpwstr>Münster</vt:lpwstr>
  </property>
  <property fmtid="{D5CDD505-2E9C-101B-9397-08002B2CF9AE}" pid="16" name="VorlagenDB">
    <vt:lpwstr>W</vt:lpwstr>
  </property>
  <property fmtid="{D5CDD505-2E9C-101B-9397-08002B2CF9AE}" pid="17" name="Dokumentart">
    <vt:lpwstr>3</vt:lpwstr>
  </property>
  <property fmtid="{D5CDD505-2E9C-101B-9397-08002B2CF9AE}" pid="18" name="Vorlageart">
    <vt:lpwstr>4</vt:lpwstr>
  </property>
  <property fmtid="{D5CDD505-2E9C-101B-9397-08002B2CF9AE}" pid="19" name="AnzVerfuegung">
    <vt:i4>0</vt:i4>
  </property>
  <property fmtid="{D5CDD505-2E9C-101B-9397-08002B2CF9AE}" pid="20" name="AnzBetreff">
    <vt:i4>0</vt:i4>
  </property>
  <property fmtid="{D5CDD505-2E9C-101B-9397-08002B2CF9AE}" pid="21" name="AnzDurchschrift">
    <vt:i4>0</vt:i4>
  </property>
  <property fmtid="{D5CDD505-2E9C-101B-9397-08002B2CF9AE}" pid="22" name="gloOrg">
    <vt:lpwstr>LWL</vt:lpwstr>
  </property>
  <property fmtid="{D5CDD505-2E9C-101B-9397-08002B2CF9AE}" pid="23" name="gloTexiDokID">
    <vt:i4>0</vt:i4>
  </property>
  <property fmtid="{D5CDD505-2E9C-101B-9397-08002B2CF9AE}" pid="24" name="Zustellvermerk">
    <vt:lpwstr/>
  </property>
  <property fmtid="{D5CDD505-2E9C-101B-9397-08002B2CF9AE}" pid="25" name="adrOrganisation">
    <vt:lpwstr/>
  </property>
  <property fmtid="{D5CDD505-2E9C-101B-9397-08002B2CF9AE}" pid="26" name="adrOrganisationseinheit">
    <vt:lpwstr/>
  </property>
  <property fmtid="{D5CDD505-2E9C-101B-9397-08002B2CF9AE}" pid="27" name="adrAnrede">
    <vt:lpwstr/>
  </property>
  <property fmtid="{D5CDD505-2E9C-101B-9397-08002B2CF9AE}" pid="28" name="adrTitel">
    <vt:lpwstr/>
  </property>
  <property fmtid="{D5CDD505-2E9C-101B-9397-08002B2CF9AE}" pid="29" name="adrVorname">
    <vt:lpwstr/>
  </property>
  <property fmtid="{D5CDD505-2E9C-101B-9397-08002B2CF9AE}" pid="30" name="adrNachname">
    <vt:lpwstr/>
  </property>
  <property fmtid="{D5CDD505-2E9C-101B-9397-08002B2CF9AE}" pid="31" name="adrZweite_Anrede">
    <vt:lpwstr/>
  </property>
  <property fmtid="{D5CDD505-2E9C-101B-9397-08002B2CF9AE}" pid="32" name="adrZweiter_Titel">
    <vt:lpwstr/>
  </property>
  <property fmtid="{D5CDD505-2E9C-101B-9397-08002B2CF9AE}" pid="33" name="adrZweiter_Vorname">
    <vt:lpwstr/>
  </property>
  <property fmtid="{D5CDD505-2E9C-101B-9397-08002B2CF9AE}" pid="34" name="adrZweiter_Nachname">
    <vt:lpwstr/>
  </property>
  <property fmtid="{D5CDD505-2E9C-101B-9397-08002B2CF9AE}" pid="35" name="adrAnschrift">
    <vt:lpwstr/>
  </property>
  <property fmtid="{D5CDD505-2E9C-101B-9397-08002B2CF9AE}" pid="36" name="adrPLZ">
    <vt:lpwstr/>
  </property>
  <property fmtid="{D5CDD505-2E9C-101B-9397-08002B2CF9AE}" pid="37" name="adrOrt">
    <vt:lpwstr/>
  </property>
  <property fmtid="{D5CDD505-2E9C-101B-9397-08002B2CF9AE}" pid="38" name="adrPLZOrt">
    <vt:lpwstr/>
  </property>
  <property fmtid="{D5CDD505-2E9C-101B-9397-08002B2CF9AE}" pid="39" name="adrLand">
    <vt:lpwstr/>
  </property>
  <property fmtid="{D5CDD505-2E9C-101B-9397-08002B2CF9AE}" pid="40" name="adrLaenderkennung">
    <vt:lpwstr/>
  </property>
  <property fmtid="{D5CDD505-2E9C-101B-9397-08002B2CF9AE}" pid="41" name="adrInterneAdresse">
    <vt:lpwstr/>
  </property>
  <property fmtid="{D5CDD505-2E9C-101B-9397-08002B2CF9AE}" pid="42" name="adrAktenzeichen">
    <vt:lpwstr/>
  </property>
  <property fmtid="{D5CDD505-2E9C-101B-9397-08002B2CF9AE}" pid="43" name="adrdienstlich">
    <vt:lpwstr>1</vt:lpwstr>
  </property>
  <property fmtid="{D5CDD505-2E9C-101B-9397-08002B2CF9AE}" pid="44" name="adrextern">
    <vt:lpwstr>1</vt:lpwstr>
  </property>
  <property fmtid="{D5CDD505-2E9C-101B-9397-08002B2CF9AE}" pid="45" name="adrAnredefloskel">
    <vt:lpwstr>Sehr geehrte Damen und Herren,</vt:lpwstr>
  </property>
  <property fmtid="{D5CDD505-2E9C-101B-9397-08002B2CF9AE}" pid="46" name="AnredefloskelIndex">
    <vt:lpwstr>2</vt:lpwstr>
  </property>
  <property fmtid="{D5CDD505-2E9C-101B-9397-08002B2CF9AE}" pid="47" name="AnschrfldOhneLeerz">
    <vt:lpwstr>0</vt:lpwstr>
  </property>
  <property fmtid="{D5CDD505-2E9C-101B-9397-08002B2CF9AE}" pid="48" name="SachbearbeiterID">
    <vt:lpwstr>30</vt:lpwstr>
  </property>
  <property fmtid="{D5CDD505-2E9C-101B-9397-08002B2CF9AE}" pid="49" name="AbtDstst">
    <vt:lpwstr/>
  </property>
  <property fmtid="{D5CDD505-2E9C-101B-9397-08002B2CF9AE}" pid="50" name="DststCombo">
    <vt:lpwstr>LWL-Landesjugendamt</vt:lpwstr>
  </property>
  <property fmtid="{D5CDD505-2E9C-101B-9397-08002B2CF9AE}" pid="51" name="SBCombo">
    <vt:lpwstr>Dreyer, Klaus-Heinrich</vt:lpwstr>
  </property>
  <property fmtid="{D5CDD505-2E9C-101B-9397-08002B2CF9AE}" pid="52" name="SBAnrede">
    <vt:lpwstr>Herr</vt:lpwstr>
  </property>
  <property fmtid="{D5CDD505-2E9C-101B-9397-08002B2CF9AE}" pid="53" name="SBAnsprechpartner">
    <vt:lpwstr>Ansprechpartner:</vt:lpwstr>
  </property>
  <property fmtid="{D5CDD505-2E9C-101B-9397-08002B2CF9AE}" pid="54" name="SBAPartner">
    <vt:lpwstr>Klaus-Heinrich Dreyer</vt:lpwstr>
  </property>
  <property fmtid="{D5CDD505-2E9C-101B-9397-08002B2CF9AE}" pid="55" name="SBTelefax">
    <vt:lpwstr>0251 591-6511</vt:lpwstr>
  </property>
  <property fmtid="{D5CDD505-2E9C-101B-9397-08002B2CF9AE}" pid="56" name="SBMobilCheck">
    <vt:lpwstr>0</vt:lpwstr>
  </property>
  <property fmtid="{D5CDD505-2E9C-101B-9397-08002B2CF9AE}" pid="57" name="SBAz">
    <vt:lpwstr>Az.: 50</vt:lpwstr>
  </property>
  <property fmtid="{D5CDD505-2E9C-101B-9397-08002B2CF9AE}" pid="58" name="SBAutoSaveCheck">
    <vt:lpwstr>0</vt:lpwstr>
  </property>
  <property fmtid="{D5CDD505-2E9C-101B-9397-08002B2CF9AE}" pid="59" name="SBStandardVerz">
    <vt:lpwstr/>
  </property>
  <property fmtid="{D5CDD505-2E9C-101B-9397-08002B2CF9AE}" pid="60" name="SBohneName">
    <vt:lpwstr>0</vt:lpwstr>
  </property>
  <property fmtid="{D5CDD505-2E9C-101B-9397-08002B2CF9AE}" pid="61" name="SBFunktion">
    <vt:lpwstr/>
  </property>
  <property fmtid="{D5CDD505-2E9C-101B-9397-08002B2CF9AE}" pid="62" name="SBAbteilung">
    <vt:lpwstr/>
  </property>
</Properties>
</file>